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57e1" w14:textId="0995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Қытай Республикасының Үкiметi арасындағы Қытай Xалық Республикасы Үкiметiнiң Қазақстан Республикасының Yкiметінe өтеусiз көмек беруi туралы хат алмасу нысанындағы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2 маусымдағы N 513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ЕТЕДI: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Қытай Халық Республикасының Үкiметi арасындағы Қытай Халық Республикасы Үкiметiнiң Қазақстан Республикасының Үкiметiне өтеусiз көмек беруi туралы хат алмасу нысанындағы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Бiлiм және ғылым бiрiншi вице-министрi Ғалымқайыр Мұтановқа қағидаттық сипаты жоқ өзгерiстер мен толықтырулар енгізуге рұқсат бере отырып, Қазақстан Республикасының Үкiметi мен Қытай Халық Республикасының Yкiметі арасындағы Қытай Халық Республикасы Үкiметiнiң Қазақстан Республикасының Үкiметiне өтеусiз көмек беруi туралы хат алмасу нысанындағы келiсiмдi Қазақстан Республикасының Үкiметi атынан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ff0000"/>
          <w:sz w:val="28"/>
        </w:rPr>
        <w:t xml:space="preserve">      (РҚАО-ның ескертуі: Келісімнің жобасы қоса берілмеген)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