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2761" w14:textId="7f12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бiрқатар министрлiктерiнiң кадр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маусымдағы N 597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төменде көрсетiлген лауазымды адамдардың орнынан түсуiн қабылдамау жөнiндегi шешiмнiң қабылдануына байланысты Қазақстан Республикасының Үкiметi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Мыналар тағайындалсын: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Денсаулық сақтау министрлігі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Наймушина             - вице-министр.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Вадимовна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Индустрия және сауда министрлiгi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    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 - вице-министр.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Iзбасарұлы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 - Құрылыс iстерi жөнiндегi комитеттiң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Қайсар Оспанұлы         төрағасы.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Қаржы министрлiгi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Құсайынұлы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Раханов               - Мемлекеттiк меншiк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Мақсұтбек Смағұлұлы     жекешелендiру комитетiнiң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Сәтқалиева            - Қазынашылық комитетiнiң төрайымы;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Адамовна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Сутулов               - Қаржылық бақылау комитетінің төрағасы.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Федор Федорович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Әдiлет министрлiгi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Меркель               - бiрiншi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Иоган Давидович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Бекбосынов           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Сабыржан Мәдиұлы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Сахипова Нұрғайша     - Санаткерлiк меншiк құқығы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комитетiнiң төрайымы;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Таймерденов           - Тiркеу қызметi комитетiнiң төрағасы.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Таймерденұлы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