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9117" w14:textId="68b9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маусымдағы N 625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туралы"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және жазбаша өтініштерінің негізінде мыналардың орнына түсуі қабылдансын және олар Қазақстан Республикасының Әділет министрлігі бойынша атқарған қызметтерінен босатылсын: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Раев Мұрат Құмарұлы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Шамсутдинов Ринат Шарафутдинович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Байболов Болат Әбілқахұлы - Нашақорлыққа және есірткі бизнесіне қарсы күрес жөніндегі комитетінің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Посмаков Петр Николаевич - Қылмыстық-атқару жүйесі комитетінің төрағасы.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