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ba4c" w14:textId="122b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Кедендiк баждар мен салықтар төлеуден толық босатыла отырып, уақытша әкелiнетiн және кедендiк баждар төлеуден толық босатыла отырып, уақытша әкетiлетiн тауарлардың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8 шілдедегі N 668 Қаулысы. Күші жойылды - Қазақстан Республикасы Үкіметінің 2011 жылғы 25 наурыздағы № 272 Қаулысымен</w:t>
      </w:r>
    </w:p>
    <w:p>
      <w:pPr>
        <w:spacing w:after="0"/>
        <w:ind w:left="0"/>
        <w:jc w:val="both"/>
      </w:pPr>
      <w:bookmarkStart w:name="z4"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 Кеден кодексiнiң </w:t>
      </w:r>
      <w:r>
        <w:rPr>
          <w:rFonts w:ascii="Times New Roman"/>
          <w:b w:val="false"/>
          <w:i w:val="false"/>
          <w:color w:val="000000"/>
          <w:sz w:val="28"/>
        </w:rPr>
        <w:t xml:space="preserve">191 </w:t>
      </w:r>
      <w:r>
        <w:rPr>
          <w:rFonts w:ascii="Times New Roman"/>
          <w:b w:val="false"/>
          <w:i w:val="false"/>
          <w:color w:val="000000"/>
          <w:sz w:val="28"/>
        </w:rPr>
        <w:t xml:space="preserve">, </w:t>
      </w:r>
      <w:r>
        <w:rPr>
          <w:rFonts w:ascii="Times New Roman"/>
          <w:b w:val="false"/>
          <w:i w:val="false"/>
          <w:color w:val="000000"/>
          <w:sz w:val="28"/>
        </w:rPr>
        <w:t>200-баптарына</w:t>
      </w:r>
      <w:r>
        <w:rPr>
          <w:rFonts w:ascii="Times New Roman"/>
          <w:b w:val="false"/>
          <w:i w:val="false"/>
          <w:color w:val="000000"/>
          <w:sz w:val="28"/>
        </w:rPr>
        <w:t xml:space="preserve"> 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берiлiп отырған Кедендiк баждар мен салықтар төлеуден толық босатыла отырып, уақытша әкелiнетiн және кедендiк баждар төлеуден толық босатыла отырып, уақытша әкетiлетiн тауарлардың тiзбесі бекiтiлсiн. </w:t>
      </w:r>
      <w:r>
        <w:rPr>
          <w:rFonts w:ascii="Times New Roman"/>
          <w:b w:val="false"/>
          <w:i w:val="false"/>
          <w:color w:val="000000"/>
          <w:sz w:val="28"/>
        </w:rPr>
        <w:t>Қараңыз.K100296</w:t>
      </w:r>
    </w:p>
    <w:bookmarkEnd w:id="1"/>
    <w:bookmarkStart w:name="z2" w:id="2"/>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xml:space="preserve">
      1) "Уақытша тауарлар әкелуге (әкетуге) кеден режимiн қолданудың кейбiр мәселелерi туралы" Қазақстан Республикасы Үкiметiнiң 1996 жылғы 25 наурыздағы N 342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13, 100-құжат); </w:t>
      </w:r>
      <w:r>
        <w:br/>
      </w:r>
      <w:r>
        <w:rPr>
          <w:rFonts w:ascii="Times New Roman"/>
          <w:b w:val="false"/>
          <w:i w:val="false"/>
          <w:color w:val="000000"/>
          <w:sz w:val="28"/>
        </w:rPr>
        <w:t xml:space="preserve">
      2) "Қазақстан Республикасы Yкiметiнiң 1996 жылғы 25 наурыздағы N 342 қаулысына толықтырулар енгiзу туралы" Қазақстан Республикасы Үкiметiнiң 2000 жылғы 9 қарашадағы N 1689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46, 551-құжат); </w:t>
      </w:r>
      <w:r>
        <w:br/>
      </w:r>
      <w:r>
        <w:rPr>
          <w:rFonts w:ascii="Times New Roman"/>
          <w:b w:val="false"/>
          <w:i w:val="false"/>
          <w:color w:val="000000"/>
          <w:sz w:val="28"/>
        </w:rPr>
        <w:t xml:space="preserve">
      3) "Қазақстан Республикасы Үкiметiнiң 1996 жылғы 25 наурыздағы N 342 қаулысына толықтыру енгiзу туралы" Қазақстан Республикасы Үкiметiнiң 2001 жылғы 23 тамыздағы N 1100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2001 ж., N 30, 391-құжат). </w:t>
      </w:r>
      <w:r>
        <w:br/>
      </w: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8 шiлдедегi  </w:t>
      </w:r>
      <w:r>
        <w:br/>
      </w:r>
      <w:r>
        <w:rPr>
          <w:rFonts w:ascii="Times New Roman"/>
          <w:b w:val="false"/>
          <w:i w:val="false"/>
          <w:color w:val="000000"/>
          <w:sz w:val="28"/>
        </w:rPr>
        <w:t xml:space="preserve">
N 668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Кедендiк баждар мен салықтар төлеуден толық </w:t>
      </w:r>
      <w:r>
        <w:br/>
      </w:r>
      <w:r>
        <w:rPr>
          <w:rFonts w:ascii="Times New Roman"/>
          <w:b/>
          <w:i w:val="false"/>
          <w:color w:val="000000"/>
        </w:rPr>
        <w:t xml:space="preserve">
босатыла отырып, уақытша әкелiнетiн және кедендiк </w:t>
      </w:r>
      <w:r>
        <w:br/>
      </w:r>
      <w:r>
        <w:rPr>
          <w:rFonts w:ascii="Times New Roman"/>
          <w:b/>
          <w:i w:val="false"/>
          <w:color w:val="000000"/>
        </w:rPr>
        <w:t xml:space="preserve">
баждар төлеуден толық босатыла отырып, уақытша </w:t>
      </w:r>
      <w:r>
        <w:br/>
      </w:r>
      <w:r>
        <w:rPr>
          <w:rFonts w:ascii="Times New Roman"/>
          <w:b/>
          <w:i w:val="false"/>
          <w:color w:val="000000"/>
        </w:rPr>
        <w:t xml:space="preserve">
әкетiлетiн тауарлардың тiзбесi </w:t>
      </w:r>
    </w:p>
    <w:p>
      <w:pPr>
        <w:spacing w:after="0"/>
        <w:ind w:left="0"/>
        <w:jc w:val="both"/>
      </w:pPr>
      <w:r>
        <w:rPr>
          <w:rFonts w:ascii="Times New Roman"/>
          <w:b w:val="false"/>
          <w:i w:val="false"/>
          <w:color w:val="000000"/>
          <w:sz w:val="28"/>
        </w:rPr>
        <w:t xml:space="preserve">      1. Шетелдiк (әкету кезiнде - қазақстандық) заңды және жеке тұлғаларға тиесiлi: баспасөз, радио немесе теледидар жабдықтары, кинематографиялық жабдықтар, кез келген басқа да жабдықтар (тауарларды өнеркәсiптiк өндiру, тауарларды тасымалдау, табиғи ресурстарды пайдалану, үйлердi, құрылыстарды және ғимараттарды салу, жөндеу және ұстау, тауарларды орау, жер қазу жұмыстары үшiн пайдаланылатын жабдықтардан және басқа да ұқсас жабдықтардан басқа) және қолөнермен немесе кәсiппен айналысу үшiн қажеттi (қосалқы аппараттарды, керек-жарақтар мен материалдарды қоса алғанда) және олар нақты жұмысты орындау үшiн әкелетiн (әкететiн) аспаптар. </w:t>
      </w:r>
      <w:r>
        <w:br/>
      </w:r>
      <w:r>
        <w:rPr>
          <w:rFonts w:ascii="Times New Roman"/>
          <w:b w:val="false"/>
          <w:i w:val="false"/>
          <w:color w:val="000000"/>
          <w:sz w:val="28"/>
        </w:rPr>
        <w:t xml:space="preserve">
      2. Уақытша әкелiнген (әкетiлген) кәсiптiк жабдықтар мен аспаптарды жөндеуге арналған қосалқы бөлшектер. </w:t>
      </w:r>
      <w:r>
        <w:br/>
      </w:r>
      <w:r>
        <w:rPr>
          <w:rFonts w:ascii="Times New Roman"/>
          <w:b w:val="false"/>
          <w:i w:val="false"/>
          <w:color w:val="000000"/>
          <w:sz w:val="28"/>
        </w:rPr>
        <w:t xml:space="preserve">
      3. Көрмелерде, жәрмеңкелерде, конкурстарда, съездерде, симпозиумдарда, семинарларда, халықаралық кездесулерде және басқа да ұқсас iс-шараларда (әкелiнген (әкетiлген) тауарларды сату мақсатында өткiзiлетiн өндiрiстiк немесе өзге де коммерциялық қызметтi жүзеге асыру орындарындағы көрмелердi қоспағанда) көрсетуге арналған тауарлар, сондай-ақ тауарларды көрсету кезiнде не халықаралық кездесулер, конференциялар мен конгрестер барысында пайдалануға арналған қосалқы жабдықтар мен материалдар. </w:t>
      </w:r>
      <w:r>
        <w:br/>
      </w:r>
      <w:r>
        <w:rPr>
          <w:rFonts w:ascii="Times New Roman"/>
          <w:b w:val="false"/>
          <w:i w:val="false"/>
          <w:color w:val="000000"/>
          <w:sz w:val="28"/>
        </w:rPr>
        <w:t xml:space="preserve">
      4. Егер көрсетiлген жабдықтардың, материалдардың, қосалқы бөлшектер мен аспаптардың шетелдiк (әкету кезiнде - қазақстандық) заңды және жеке тұлғалардың меншiгiнде қалуы шартымен болса, ғылыми-зерттеу және оқу мақсаттарына арналған жабдықтар мен материалдар, сондай-ақ осындай жабдықтарды жөндеуге, оңдауға және бақылауға арналған қосалқы бөлшектер мен аспаптар. </w:t>
      </w:r>
      <w:r>
        <w:br/>
      </w:r>
      <w:r>
        <w:rPr>
          <w:rFonts w:ascii="Times New Roman"/>
          <w:b w:val="false"/>
          <w:i w:val="false"/>
          <w:color w:val="000000"/>
          <w:sz w:val="28"/>
        </w:rPr>
        <w:t xml:space="preserve">
      5. Егер мұндай материалдар шетелдiк (әкету кезiнде - қазақстандық) заңды және жеке тұлғалардың меншiгiнде қалатын болса, шетелдiк (әкету кезiнде - қазақстандық) теңiз кемелерi экипаждарының әлеуметтiк-тұрмыстық өмiр сүру жағдайларын (яғни мәдениет, бiлiм, демалыс, дiни және спорт саласындағы) жақсартуға арналған материалдар. </w:t>
      </w:r>
      <w:r>
        <w:br/>
      </w:r>
      <w:r>
        <w:rPr>
          <w:rFonts w:ascii="Times New Roman"/>
          <w:b w:val="false"/>
          <w:i w:val="false"/>
          <w:color w:val="000000"/>
          <w:sz w:val="28"/>
        </w:rPr>
        <w:t xml:space="preserve">
      6. Мемлекеттiк органдар мен мекемелерге, уақытша пайдалануға өтeуciз берiлетiн табиғи зiлзалалардың, авариялар мен апаттардың зардаптарын жоюға арналған тауарлар. </w:t>
      </w:r>
      <w:r>
        <w:br/>
      </w:r>
      <w:r>
        <w:rPr>
          <w:rFonts w:ascii="Times New Roman"/>
          <w:b w:val="false"/>
          <w:i w:val="false"/>
          <w:color w:val="000000"/>
          <w:sz w:val="28"/>
        </w:rPr>
        <w:t xml:space="preserve">
      7. Контейнерлер (контейнермен бiрге әкелiнетiн (әкетілетін) және онымен бiрге, жеке немесе басқа контейнермен бiрге қайтарылатын не жеке әкелiнетiн (әкетiлетiн) және контейнермен бiрге қайтарылатын аталған контейнер үшiн қажеттi керек-жарақтар мен жабдықтарды қоса алғанда), сондай-ақ уақытша әкелiнген (әкетiлген) контейнерлердi жөндеуге арналған қосалқы бөлшектер. </w:t>
      </w:r>
      <w:r>
        <w:br/>
      </w:r>
      <w:r>
        <w:rPr>
          <w:rFonts w:ascii="Times New Roman"/>
          <w:b w:val="false"/>
          <w:i w:val="false"/>
          <w:color w:val="000000"/>
          <w:sz w:val="28"/>
        </w:rPr>
        <w:t xml:space="preserve">
      8. Табандар. </w:t>
      </w:r>
      <w:r>
        <w:br/>
      </w:r>
      <w:r>
        <w:rPr>
          <w:rFonts w:ascii="Times New Roman"/>
          <w:b w:val="false"/>
          <w:i w:val="false"/>
          <w:color w:val="000000"/>
          <w:sz w:val="28"/>
        </w:rPr>
        <w:t xml:space="preserve">
      9. Өзге де көп айналымды ыдыс пен орам. </w:t>
      </w:r>
      <w:r>
        <w:br/>
      </w:r>
      <w:r>
        <w:rPr>
          <w:rFonts w:ascii="Times New Roman"/>
          <w:b w:val="false"/>
          <w:i w:val="false"/>
          <w:color w:val="000000"/>
          <w:sz w:val="28"/>
        </w:rPr>
        <w:t xml:space="preserve">
      10. Егер олар шетелдiк (әкету кезiнде - қазақстандық) заңды және жеке тұлғаның меншiгiнде қалған және тек осындай үлгiдегi тауарларға арналған тапсырыстарды алуға арналған, ал ұқсас тауарлардың саны екi данадан аспаған жағдайда, үлгілер. </w:t>
      </w:r>
      <w:r>
        <w:br/>
      </w:r>
      <w:r>
        <w:rPr>
          <w:rFonts w:ascii="Times New Roman"/>
          <w:b w:val="false"/>
          <w:i w:val="false"/>
          <w:color w:val="000000"/>
          <w:sz w:val="28"/>
        </w:rPr>
        <w:t xml:space="preserve">
      11. Бiр данадағы не бруттоның жалпы салмағы 1 килограмнан аспайтын жарнамалық материалдар (каталогтар, прейскуранттар және коммерциялық проспектiлер). </w:t>
      </w:r>
      <w:r>
        <w:br/>
      </w:r>
      <w:r>
        <w:rPr>
          <w:rFonts w:ascii="Times New Roman"/>
          <w:b w:val="false"/>
          <w:i w:val="false"/>
          <w:color w:val="000000"/>
          <w:sz w:val="28"/>
        </w:rPr>
        <w:t xml:space="preserve">
      12. Егер бұл фильмдер шетелдiк (әкету кезiнде - қазақстандық) заңды және жеке тұлғалардың меншiгiнде қалған, шетелдiк (әкету кезiнде қазақстандық) заңды және жеке тұлға ұсынатын шетелдiкке (әкету кезiнде - қазақстандыққа) жатқан, мүмкін болатын сатып алушыларға көрсету үшін ғана жараған жағдайда, егер көрсетiлген жарнамалық фильмдер бiр данада әкелiнген (әкетілген) жағдайда, тауарлардың қасиеттерiн немесе жұмыс iстеуiн ашатын жарнамалық фильмдер. </w:t>
      </w:r>
      <w:r>
        <w:br/>
      </w:r>
      <w:r>
        <w:rPr>
          <w:rFonts w:ascii="Times New Roman"/>
          <w:b w:val="false"/>
          <w:i w:val="false"/>
          <w:color w:val="000000"/>
          <w:sz w:val="28"/>
        </w:rPr>
        <w:t xml:space="preserve">
      13. Сынақтар, тексерулер, эксперименттер жүргiзуге арналған тауарлар. </w:t>
      </w:r>
      <w:r>
        <w:br/>
      </w:r>
      <w:r>
        <w:rPr>
          <w:rFonts w:ascii="Times New Roman"/>
          <w:b w:val="false"/>
          <w:i w:val="false"/>
          <w:color w:val="000000"/>
          <w:sz w:val="28"/>
        </w:rPr>
        <w:t xml:space="preserve">
      14. Уақытша және деректердi автоматты түрде өңдеуге пайдалану үшiн ұсынылатын сандық ақпаратты тасығыштар. </w:t>
      </w:r>
      <w:r>
        <w:br/>
      </w:r>
      <w:r>
        <w:rPr>
          <w:rFonts w:ascii="Times New Roman"/>
          <w:b w:val="false"/>
          <w:i w:val="false"/>
          <w:color w:val="000000"/>
          <w:sz w:val="28"/>
        </w:rPr>
        <w:t xml:space="preserve">
      15. Емдеу және басқа да медициналық ұйымдар мен мекемелер диагностикалық, хирургиялық немесе терапевтiк мақсаттарда пайдалану үшiн уақытша қолдануға өтеусiз берiлетiн және шетелдiк (әкету кезiнде - қазақстандық) заңды және жеке тұлғаның меншiгiнде қалатын медициналық, хирургиялық немесе зертханалық жабдықтар. </w:t>
      </w:r>
      <w:r>
        <w:br/>
      </w:r>
      <w:r>
        <w:rPr>
          <w:rFonts w:ascii="Times New Roman"/>
          <w:b w:val="false"/>
          <w:i w:val="false"/>
          <w:color w:val="000000"/>
          <w:sz w:val="28"/>
        </w:rPr>
        <w:t xml:space="preserve">
      16. Егер мұндай тауарлар шетелдiк (әкету кезінде - қазақстандық) заңды және жеке тұлғаның меншiгiнде қалған жағдайда, Қазақстан Республикасының аумағындағы (әкету кезінде - одан тысқары жерлердегi) спорт жарыстарына, көрсетiмдiк спорттық iс-шараларға немесе жаттығуларға арналған тауарлар. </w:t>
      </w:r>
      <w:r>
        <w:br/>
      </w:r>
      <w:r>
        <w:rPr>
          <w:rFonts w:ascii="Times New Roman"/>
          <w:b w:val="false"/>
          <w:i w:val="false"/>
          <w:color w:val="000000"/>
          <w:sz w:val="28"/>
        </w:rPr>
        <w:t xml:space="preserve">
      17. Егер мұндай жануарлардың шетелдік (әкету кезiнде - қазақстандық) заңды және жеке тұлғаның меншiгiнде қалуы шартымен болса, жаттықтыру, үйрету, өсіру, малдәрігерлік емдеу, азықтандыру, сынақтарды, құтқару операцияларын жүргізу, арнайы функцияларды жүзеге асыру, көрмелерге, конкурстарға, жарыстарға, шерулерге, спектакльдерге, көрсетiлiмдерге және басқа да ұқсас iс-шараларға қатысу үшiн, сондай-ақ медициналық мақсаттарда және Қазақстан Республикасының кеден шекарасына iргелес орналасқан алқапта пайдалану үшiн жұмыс малы ретiнде (тиiстi жабдықтарымен бiрге) уақытша әкелiнетiн (әкетiлетiн) жануарлар. </w:t>
      </w:r>
      <w:r>
        <w:br/>
      </w:r>
      <w:r>
        <w:rPr>
          <w:rFonts w:ascii="Times New Roman"/>
          <w:b w:val="false"/>
          <w:i w:val="false"/>
          <w:color w:val="000000"/>
          <w:sz w:val="28"/>
        </w:rPr>
        <w:t xml:space="preserve">
      18. Театр (цирк) костюмдерi, сахналық жабдықтар және көрсетiлiмдер, спектакльдер және ұқсас iс-шаралар өткiзуге арналған басқа да театр (цирк) реквизитi. </w:t>
      </w:r>
      <w:r>
        <w:br/>
      </w:r>
      <w:r>
        <w:rPr>
          <w:rFonts w:ascii="Times New Roman"/>
          <w:b w:val="false"/>
          <w:i w:val="false"/>
          <w:color w:val="000000"/>
          <w:sz w:val="28"/>
        </w:rPr>
        <w:t xml:space="preserve">
      19. Шетелдiк (әкету кезiнде - қазақстандық) заңды және жеке тұлғаның меншiгiнде қалатын кино- және бейнефильмдер, диапозитивтер, фотосуреттер және фото және кино конкурстары мен ұқсас iс-шараларда көрсетуге арналған бекiтiлген бейнесi бар, басқа да материалдар. </w:t>
      </w:r>
      <w:r>
        <w:br/>
      </w:r>
      <w:r>
        <w:rPr>
          <w:rFonts w:ascii="Times New Roman"/>
          <w:b w:val="false"/>
          <w:i w:val="false"/>
          <w:color w:val="000000"/>
          <w:sz w:val="28"/>
        </w:rPr>
        <w:t xml:space="preserve">
      20. Астық, техникалық, майлы және басқа да дақылдарды жинауға арналған комбайндар, ұзын аспалы, тiркемелi дестелегiштер. </w:t>
      </w:r>
      <w:r>
        <w:br/>
      </w:r>
      <w:r>
        <w:rPr>
          <w:rFonts w:ascii="Times New Roman"/>
          <w:b w:val="false"/>
          <w:i w:val="false"/>
          <w:color w:val="000000"/>
          <w:sz w:val="28"/>
        </w:rPr>
        <w:t xml:space="preserve">
      21. Азаматтық авиацияны мемлекеттiк реттеу саласындағы уәкiлеттi орган пайдалануға құқық берген авиабағыттар бойынша ұшуға арналған азаматтық әуе кемелері. </w:t>
      </w:r>
      <w:r>
        <w:br/>
      </w:r>
      <w:r>
        <w:rPr>
          <w:rFonts w:ascii="Times New Roman"/>
          <w:b w:val="false"/>
          <w:i w:val="false"/>
          <w:color w:val="000000"/>
          <w:sz w:val="28"/>
        </w:rPr>
        <w:t>
</w:t>
      </w:r>
      <w:r>
        <w:rPr>
          <w:rFonts w:ascii="Times New Roman"/>
          <w:b w:val="false"/>
          <w:i w:val="false"/>
          <w:color w:val="ff0000"/>
          <w:sz w:val="28"/>
        </w:rPr>
        <w:t xml:space="preserve">       Ескерту. Қаулының тізбесі 21-тармақпен толықтырылды - ҚР Үкіметінің 2004 жылғы 7 шілдедегі N 742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22. Қазақстан Республикасына/Қазақстан Республикасынан әкелінетін/әкетілетін, жолтабаны 1435 және 1520 мм темір жолдарда жолаушылар вагондарын пайдалануды қамтамасыз ету үшін қолданылатын арбашықтар. </w:t>
      </w:r>
      <w:r>
        <w:br/>
      </w:r>
      <w:r>
        <w:rPr>
          <w:rFonts w:ascii="Times New Roman"/>
          <w:b w:val="false"/>
          <w:i w:val="false"/>
          <w:color w:val="000000"/>
          <w:sz w:val="28"/>
        </w:rPr>
        <w:t>
</w:t>
      </w:r>
      <w:r>
        <w:rPr>
          <w:rFonts w:ascii="Times New Roman"/>
          <w:b w:val="false"/>
          <w:i w:val="false"/>
          <w:color w:val="ff0000"/>
          <w:sz w:val="28"/>
        </w:rPr>
        <w:t xml:space="preserve">       Ескерту. Қаулының тізбесі 22-тармақпен толықтырылды - ҚР Үкіметінің 2007 жылғы 4 шілдедегі N 571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