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ccd9c" w14:textId="8eccd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кеден органдарының айырым жалауы мен айырым белгiсiнiң сипаттамасын және оларды қолдану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22 шілдедегі N 723 қаулысы. Күші жойылды - Қазақстан Республикасы Үкіметінің 2010 жылғы 22 қазандағы № 1094 Қаулысымен</w:t>
      </w:r>
    </w:p>
    <w:p>
      <w:pPr>
        <w:spacing w:after="0"/>
        <w:ind w:left="0"/>
        <w:jc w:val="both"/>
      </w:pPr>
      <w:r>
        <w:rPr>
          <w:rFonts w:ascii="Times New Roman"/>
          <w:b w:val="false"/>
          <w:i w:val="false"/>
          <w:color w:val="ff0000"/>
          <w:sz w:val="28"/>
        </w:rPr>
        <w:t xml:space="preserve">      Ескерту. Күші жойылды - ҚР Үкіметінің 2010.10.22 </w:t>
      </w:r>
      <w:r>
        <w:rPr>
          <w:rFonts w:ascii="Times New Roman"/>
          <w:b w:val="false"/>
          <w:i w:val="false"/>
          <w:color w:val="ff0000"/>
          <w:sz w:val="28"/>
        </w:rPr>
        <w:t>№ 1094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 2003 жылғы 5 сәуiрдегi Кеден кодексiнiң </w:t>
      </w:r>
      <w:r>
        <w:rPr>
          <w:rFonts w:ascii="Times New Roman"/>
          <w:b w:val="false"/>
          <w:i w:val="false"/>
          <w:color w:val="000000"/>
          <w:sz w:val="28"/>
        </w:rPr>
        <w:t>17-бабына</w:t>
      </w:r>
      <w:r>
        <w:rPr>
          <w:rFonts w:ascii="Times New Roman"/>
          <w:b w:val="false"/>
          <w:i w:val="false"/>
          <w:color w:val="000000"/>
          <w:sz w:val="28"/>
        </w:rPr>
        <w:t xml:space="preserve"> сәйкес Қазақстан Республикасының Үкiметi қаулы етеді: </w:t>
      </w:r>
      <w:r>
        <w:rPr>
          <w:rFonts w:ascii="Times New Roman"/>
          <w:b w:val="false"/>
          <w:i w:val="false"/>
          <w:color w:val="000000"/>
          <w:sz w:val="28"/>
        </w:rPr>
        <w:t>Қараңыз.K100296</w:t>
      </w:r>
    </w:p>
    <w:bookmarkStart w:name="z1" w:id="0"/>
    <w:p>
      <w:pPr>
        <w:spacing w:after="0"/>
        <w:ind w:left="0"/>
        <w:jc w:val="both"/>
      </w:pPr>
      <w:r>
        <w:rPr>
          <w:rFonts w:ascii="Times New Roman"/>
          <w:b w:val="false"/>
          <w:i w:val="false"/>
          <w:color w:val="000000"/>
          <w:sz w:val="28"/>
        </w:rPr>
        <w:t xml:space="preserve">
      1. Қоса берiлiп отырған Қазақстан Республикасы кеден органдарының айырым жалауы мен айырым белгiсiнiң сипаттамасы және оларды қолдану ережесi бекiтiлсiн.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 кеден органдарының айырым белгiсi мен айырым жалауының сипаттамасын және оны қолданудың тәртiбiн бекiту туралы" Қазақстан Республикасы Үкiметiнiң 1997 жылғы 6 маусымдағы N 932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ПҮКЖ-ы, 1997 ж., N 24, 220-құжат) күшi жойылды деп танылсын.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22 шілдедегi </w:t>
      </w:r>
      <w:r>
        <w:br/>
      </w:r>
      <w:r>
        <w:rPr>
          <w:rFonts w:ascii="Times New Roman"/>
          <w:b w:val="false"/>
          <w:i w:val="false"/>
          <w:color w:val="000000"/>
          <w:sz w:val="28"/>
        </w:rPr>
        <w:t xml:space="preserve">
N 723 қаулысымен    </w:t>
      </w:r>
      <w:r>
        <w:br/>
      </w:r>
      <w:r>
        <w:rPr>
          <w:rFonts w:ascii="Times New Roman"/>
          <w:b w:val="false"/>
          <w:i w:val="false"/>
          <w:color w:val="000000"/>
          <w:sz w:val="28"/>
        </w:rPr>
        <w:t xml:space="preserve">
бекiтiлген      </w:t>
      </w:r>
    </w:p>
    <w:bookmarkEnd w:id="3"/>
    <w:p>
      <w:pPr>
        <w:spacing w:after="0"/>
        <w:ind w:left="0"/>
        <w:jc w:val="left"/>
      </w:pPr>
      <w:r>
        <w:rPr>
          <w:rFonts w:ascii="Times New Roman"/>
          <w:b/>
          <w:i w:val="false"/>
          <w:color w:val="000000"/>
        </w:rPr>
        <w:t xml:space="preserve"> Қазақстан Республикасы кеден органдарының </w:t>
      </w:r>
      <w:r>
        <w:br/>
      </w:r>
      <w:r>
        <w:rPr>
          <w:rFonts w:ascii="Times New Roman"/>
          <w:b/>
          <w:i w:val="false"/>
          <w:color w:val="000000"/>
        </w:rPr>
        <w:t xml:space="preserve">
айырым жалауы мен айырым белгiсiнiң сипаттамасы </w:t>
      </w:r>
      <w:r>
        <w:br/>
      </w:r>
      <w:r>
        <w:rPr>
          <w:rFonts w:ascii="Times New Roman"/>
          <w:b/>
          <w:i w:val="false"/>
          <w:color w:val="000000"/>
        </w:rPr>
        <w:t xml:space="preserve">
және оларды қолдану ережесi </w:t>
      </w:r>
    </w:p>
    <w:bookmarkStart w:name="z5" w:id="4"/>
    <w:p>
      <w:pPr>
        <w:spacing w:after="0"/>
        <w:ind w:left="0"/>
        <w:jc w:val="both"/>
      </w:pPr>
      <w:r>
        <w:rPr>
          <w:rFonts w:ascii="Times New Roman"/>
          <w:b w:val="false"/>
          <w:i w:val="false"/>
          <w:color w:val="000000"/>
          <w:sz w:val="28"/>
        </w:rPr>
        <w:t xml:space="preserve">
      1. Қазақстан Республикасы кеден органдарының айырым жалауы - жоғары бөлiгi көгiлдiр түстi, ал төменгi бөлiгi жасыл түстi кездеме. Көгiлдiр түс Қазақстан Республикасының ұлттық жалауын, жасыл түс мемлекеттiк шекаралардың жалпыға бiрдей қабылданған халықаралық белгiсiн бiлдiредi. Көгiлдiр және жасыл түстердiң арақатынасы 50:50 теңдiгiн құрайды. Тең ортасында бiздiң планетаны бiлдiретiн 8 қырлы алтын жұлдызы бар ақ шеңбер, және онда - алтындалған жiңiшке жиектi алтын шаңырақ орналасқан. Жұлдыздың iшiнде алтын реңде жоғары жақта ақ әрiптермен "Кеден" деп және төменгi жағында "Customs" деп жазылған. Жалау енiнiң оның ұзындығына қатынасы - 1-қосымшаға сәйкес 1:1,5. </w:t>
      </w:r>
      <w:r>
        <w:br/>
      </w:r>
      <w:r>
        <w:rPr>
          <w:rFonts w:ascii="Times New Roman"/>
          <w:b w:val="false"/>
          <w:i w:val="false"/>
          <w:color w:val="000000"/>
          <w:sz w:val="28"/>
        </w:rPr>
        <w:t xml:space="preserve">
      Қазақстан Республикасы кеден органдарының айырым жалауы және оның бейнесi мөлшерлерiне қарамастан, 1-қосымшаға сәйкес оның түрлi-түстi және схемалық бейнелерiне дәлме-дәл сәйкес келуi тиiс. </w:t>
      </w:r>
      <w:r>
        <w:br/>
      </w:r>
      <w:r>
        <w:rPr>
          <w:rFonts w:ascii="Times New Roman"/>
          <w:b w:val="false"/>
          <w:i w:val="false"/>
          <w:color w:val="000000"/>
          <w:sz w:val="28"/>
        </w:rPr>
        <w:t xml:space="preserve">
      Айырым жалауы кеден органдарының иелiгiндегi өзен, теңiз кемелерiнде және кеден органдарының мекемелерiнде қолданылады. </w:t>
      </w:r>
    </w:p>
    <w:bookmarkEnd w:id="4"/>
    <w:bookmarkStart w:name="z6" w:id="5"/>
    <w:p>
      <w:pPr>
        <w:spacing w:after="0"/>
        <w:ind w:left="0"/>
        <w:jc w:val="both"/>
      </w:pPr>
      <w:r>
        <w:rPr>
          <w:rFonts w:ascii="Times New Roman"/>
          <w:b w:val="false"/>
          <w:i w:val="false"/>
          <w:color w:val="000000"/>
          <w:sz w:val="28"/>
        </w:rPr>
        <w:t xml:space="preserve">
      2. Қазақстан Республикасы кеден органдарының айырым белгiсi (эмблемасы) iшiнде көгiлдiр реңдегi алтын шаңырақ бейнеленген 8 қырлы алтын жұлдыз. 2-қосымшаға сәйкес шаңырақтың үстiнде алтын реңдегi жұлдыздың iшiнде ақ әрiптермен "Кеден" деп және шаңырақтың астында "Customs" деп жазылған. </w:t>
      </w:r>
      <w:r>
        <w:br/>
      </w:r>
      <w:r>
        <w:rPr>
          <w:rFonts w:ascii="Times New Roman"/>
          <w:b w:val="false"/>
          <w:i w:val="false"/>
          <w:color w:val="000000"/>
          <w:sz w:val="28"/>
        </w:rPr>
        <w:t xml:space="preserve">
      Айырым белгiсi (эмблема) Қазақстан Республикасы кеден органдарының иелiгiндегi көлiк құралдарының барлық түрлерiнде қолданылады және екi жағынан симметриялы орналастырылады. </w:t>
      </w:r>
      <w:r>
        <w:br/>
      </w:r>
      <w:r>
        <w:rPr>
          <w:rFonts w:ascii="Times New Roman"/>
          <w:b w:val="false"/>
          <w:i w:val="false"/>
          <w:color w:val="000000"/>
          <w:sz w:val="28"/>
        </w:rPr>
        <w:t xml:space="preserve">
      Айырым белгiсiнiң мөлшерiн Қазақстан Республикасының кеден iсi мәселелерi жөнiндегi уәкiлеттi мемлекеттiк органы айқындайды. </w:t>
      </w:r>
    </w:p>
    <w:bookmarkEnd w:id="5"/>
    <w:bookmarkStart w:name="z7" w:id="6"/>
    <w:p>
      <w:pPr>
        <w:spacing w:after="0"/>
        <w:ind w:left="0"/>
        <w:jc w:val="both"/>
      </w:pPr>
      <w:r>
        <w:rPr>
          <w:rFonts w:ascii="Times New Roman"/>
          <w:b w:val="false"/>
          <w:i w:val="false"/>
          <w:color w:val="000000"/>
          <w:sz w:val="28"/>
        </w:rPr>
        <w:t xml:space="preserve">
Қазақстан Республикасы кеден  </w:t>
      </w:r>
      <w:r>
        <w:br/>
      </w:r>
      <w:r>
        <w:rPr>
          <w:rFonts w:ascii="Times New Roman"/>
          <w:b w:val="false"/>
          <w:i w:val="false"/>
          <w:color w:val="000000"/>
          <w:sz w:val="28"/>
        </w:rPr>
        <w:t xml:space="preserve">
органдарының айырым жалауы мен </w:t>
      </w:r>
      <w:r>
        <w:br/>
      </w:r>
      <w:r>
        <w:rPr>
          <w:rFonts w:ascii="Times New Roman"/>
          <w:b w:val="false"/>
          <w:i w:val="false"/>
          <w:color w:val="000000"/>
          <w:sz w:val="28"/>
        </w:rPr>
        <w:t xml:space="preserve">
айырым белгiсiнiң сипаттамасы </w:t>
      </w:r>
      <w:r>
        <w:br/>
      </w:r>
      <w:r>
        <w:rPr>
          <w:rFonts w:ascii="Times New Roman"/>
          <w:b w:val="false"/>
          <w:i w:val="false"/>
          <w:color w:val="000000"/>
          <w:sz w:val="28"/>
        </w:rPr>
        <w:t xml:space="preserve">
және оларды қолдану ережесiне </w:t>
      </w:r>
      <w:r>
        <w:br/>
      </w:r>
      <w:r>
        <w:rPr>
          <w:rFonts w:ascii="Times New Roman"/>
          <w:b w:val="false"/>
          <w:i w:val="false"/>
          <w:color w:val="000000"/>
          <w:sz w:val="28"/>
        </w:rPr>
        <w:t xml:space="preserve">
1-қосымша             </w:t>
      </w:r>
    </w:p>
    <w:bookmarkEnd w:id="6"/>
    <w:p>
      <w:pPr>
        <w:spacing w:after="0"/>
        <w:ind w:left="0"/>
        <w:jc w:val="left"/>
      </w:pPr>
      <w:r>
        <w:rPr>
          <w:rFonts w:ascii="Times New Roman"/>
          <w:b/>
          <w:i w:val="false"/>
          <w:color w:val="000000"/>
        </w:rPr>
        <w:t xml:space="preserve"> Қазақстан Республикасы кеден </w:t>
      </w:r>
      <w:r>
        <w:br/>
      </w:r>
      <w:r>
        <w:rPr>
          <w:rFonts w:ascii="Times New Roman"/>
          <w:b/>
          <w:i w:val="false"/>
          <w:color w:val="000000"/>
        </w:rPr>
        <w:t xml:space="preserve">
органдарының айырым жалауы </w:t>
      </w:r>
    </w:p>
    <w:p>
      <w:pPr>
        <w:spacing w:after="0"/>
        <w:ind w:left="0"/>
        <w:jc w:val="both"/>
      </w:pPr>
      <w:r>
        <w:rPr>
          <w:rFonts w:ascii="Times New Roman"/>
          <w:b w:val="false"/>
          <w:i w:val="false"/>
          <w:color w:val="ff0000"/>
          <w:sz w:val="28"/>
        </w:rPr>
        <w:t xml:space="preserve">      қағаз мәтіннен қараңыз </w:t>
      </w:r>
    </w:p>
    <w:bookmarkStart w:name="z8" w:id="7"/>
    <w:p>
      <w:pPr>
        <w:spacing w:after="0"/>
        <w:ind w:left="0"/>
        <w:jc w:val="both"/>
      </w:pPr>
      <w:r>
        <w:rPr>
          <w:rFonts w:ascii="Times New Roman"/>
          <w:b w:val="false"/>
          <w:i w:val="false"/>
          <w:color w:val="000000"/>
          <w:sz w:val="28"/>
        </w:rPr>
        <w:t xml:space="preserve">
Қазақстан Республикасы кеден  </w:t>
      </w:r>
      <w:r>
        <w:br/>
      </w:r>
      <w:r>
        <w:rPr>
          <w:rFonts w:ascii="Times New Roman"/>
          <w:b w:val="false"/>
          <w:i w:val="false"/>
          <w:color w:val="000000"/>
          <w:sz w:val="28"/>
        </w:rPr>
        <w:t xml:space="preserve">
органдарының айырым жалауы мен </w:t>
      </w:r>
      <w:r>
        <w:br/>
      </w:r>
      <w:r>
        <w:rPr>
          <w:rFonts w:ascii="Times New Roman"/>
          <w:b w:val="false"/>
          <w:i w:val="false"/>
          <w:color w:val="000000"/>
          <w:sz w:val="28"/>
        </w:rPr>
        <w:t xml:space="preserve">
айырым белгiсiнiң сипаттамасы </w:t>
      </w:r>
      <w:r>
        <w:br/>
      </w:r>
      <w:r>
        <w:rPr>
          <w:rFonts w:ascii="Times New Roman"/>
          <w:b w:val="false"/>
          <w:i w:val="false"/>
          <w:color w:val="000000"/>
          <w:sz w:val="28"/>
        </w:rPr>
        <w:t xml:space="preserve">
және оларды қолдану ережесiне </w:t>
      </w:r>
      <w:r>
        <w:br/>
      </w:r>
      <w:r>
        <w:rPr>
          <w:rFonts w:ascii="Times New Roman"/>
          <w:b w:val="false"/>
          <w:i w:val="false"/>
          <w:color w:val="000000"/>
          <w:sz w:val="28"/>
        </w:rPr>
        <w:t xml:space="preserve">
2-қосымша             </w:t>
      </w:r>
    </w:p>
    <w:bookmarkEnd w:id="7"/>
    <w:p>
      <w:pPr>
        <w:spacing w:after="0"/>
        <w:ind w:left="0"/>
        <w:jc w:val="left"/>
      </w:pPr>
      <w:r>
        <w:rPr>
          <w:rFonts w:ascii="Times New Roman"/>
          <w:b/>
          <w:i w:val="false"/>
          <w:color w:val="000000"/>
        </w:rPr>
        <w:t xml:space="preserve"> Қазақстан Республикасы кеден </w:t>
      </w:r>
      <w:r>
        <w:br/>
      </w:r>
      <w:r>
        <w:rPr>
          <w:rFonts w:ascii="Times New Roman"/>
          <w:b/>
          <w:i w:val="false"/>
          <w:color w:val="000000"/>
        </w:rPr>
        <w:t xml:space="preserve">
органдарының айырым белгісі </w:t>
      </w:r>
    </w:p>
    <w:p>
      <w:pPr>
        <w:spacing w:after="0"/>
        <w:ind w:left="0"/>
        <w:jc w:val="both"/>
      </w:pPr>
      <w:r>
        <w:rPr>
          <w:rFonts w:ascii="Times New Roman"/>
          <w:b w:val="false"/>
          <w:i w:val="false"/>
          <w:color w:val="ff0000"/>
          <w:sz w:val="28"/>
        </w:rPr>
        <w:t xml:space="preserve">      қағаз мәтіннен қараңыз </w:t>
      </w:r>
      <w:r>
        <w:br/>
      </w:r>
      <w:r>
        <w:rPr>
          <w:rFonts w:ascii="Times New Roman"/>
          <w:b w:val="false"/>
          <w:i w:val="false"/>
          <w:color w:val="ff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