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97df" w14:textId="f119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облысының ауылды сумен жабдықтау жобасын қаржыландыру үшiн Ислам Даму Банкiнiң қарызын тарту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28 тамыздағы N 882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Заңнамада белгiленген тәртiппен Қарағанды облысының ауылды сумен жабдықтау жобасын (бұдан әрi - жоба) қаржыландыру үшiн 7 000 000 (жетi миллион) ислам динарынан аспайтын сомаға келiсiм (шарт) жасасу нысанында Ислам Даму Банкiнiң (бұдан әрi - Кредит берушi) қарызын тарту жолымен үкiметтiк қарыз алу жүзеге асырылсын.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Индустрия және сауда министрi Әдiлбек Рыскелдiұлы Жақсыбековке Қазақстан Республикасы Үкiметiнiң атынан Кредит берушiмен қарыз туралы келiсiм жасасуға өкiлеттiк берiлсiн.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Жобаны республикалық бюджеттен бiрлесiп қаржыландыру қосылған құн салығын төлеудi қоса алғанда, 1 863 000 (бiр миллион сегiз жүз алпыс үш мың) АҚШ долларынан аспайды деп белгiленсiн.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Қаржы министрлiгі заңнамада белгiленген тәртiппен тиiстi жылға арналған республикалық бюджет туралы Қазақстан Республикасының Заңында көзделген қаражат есебiнен тартылатын қарызға қызмет көрсетудi және оны өтеудi қамтамасыз етсiн.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Ауыл шаруашылығы министрлiгiнiң Су ресурстары жөнiндегi комитетi тартылатын қарыз қаражатының мақсатты және тиiмдi пайдаланылуын қамтамасыз етсiн.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қаулының орындалуын бақылау Қазақстан Республикасы Премьер-Министрiнiң бiрiншi орынбасары А.С. Павловқа жүктелсiн.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қаулы қол қойылған күнiнен бастап күшiне енедi.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