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2673" w14:textId="46f2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төлемақының базалық ставкаларын бекіту туралы</w:t>
      </w:r>
    </w:p>
    <w:p>
      <w:pPr>
        <w:spacing w:after="0"/>
        <w:ind w:left="0"/>
        <w:jc w:val="both"/>
      </w:pPr>
      <w:r>
        <w:rPr>
          <w:rFonts w:ascii="Times New Roman"/>
          <w:b w:val="false"/>
          <w:i w:val="false"/>
          <w:color w:val="000000"/>
          <w:sz w:val="28"/>
        </w:rPr>
        <w:t>Қазақстан Республикасы Үкіметінің 2003 жылғы 2 қыркүйектегі N 890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2011.10.10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8" w:id="0"/>
    <w:p>
      <w:pPr>
        <w:spacing w:after="0"/>
        <w:ind w:left="0"/>
        <w:jc w:val="both"/>
      </w:pP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Мыналар белгiленсiн: </w:t>
      </w:r>
      <w:r>
        <w:br/>
      </w:r>
      <w:r>
        <w:rPr>
          <w:rFonts w:ascii="Times New Roman"/>
          <w:b w:val="false"/>
          <w:i w:val="false"/>
          <w:color w:val="000000"/>
          <w:sz w:val="28"/>
        </w:rPr>
        <w:t>
      1) 2-қосымшаға сәйкес ауыл шаруашылығы мақсатындағы жер учаскелері жеке меншікке берілген кезде олар үшін төлемақының базалық ставкалары;</w:t>
      </w:r>
      <w:r>
        <w:br/>
      </w:r>
      <w:r>
        <w:rPr>
          <w:rFonts w:ascii="Times New Roman"/>
          <w:b w:val="false"/>
          <w:i w:val="false"/>
          <w:color w:val="000000"/>
          <w:sz w:val="28"/>
        </w:rPr>
        <w:t xml:space="preserve">
      1-1) мемлекет меншігіндегі және жер пайдалануға берілмеген жер учаскелеріне жеке сервитут белгілеу үшін жер салығы мөлшерінің елу пайызы мөлшерінде төлемақы; </w:t>
      </w:r>
      <w:r>
        <w:br/>
      </w:r>
      <w:r>
        <w:rPr>
          <w:rFonts w:ascii="Times New Roman"/>
          <w:b w:val="false"/>
          <w:i w:val="false"/>
          <w:color w:val="000000"/>
          <w:sz w:val="28"/>
        </w:rPr>
        <w:t xml:space="preserve">
      2) Қазақстан Республикасының салық заңнамасына сәйкес жер учаскесi бойынша есептелген жер салығының мөлшерiнде мемлекет немесе мемлекеттiк жер пайдаланушылар жер учаскелерiн жалға берген кезде жер учаскелерi үшiн төлемақының базалық ставкасы. </w:t>
      </w:r>
      <w:r>
        <w:br/>
      </w:r>
      <w:r>
        <w:rPr>
          <w:rFonts w:ascii="Times New Roman"/>
          <w:b w:val="false"/>
          <w:i w:val="false"/>
          <w:color w:val="000000"/>
          <w:sz w:val="28"/>
        </w:rPr>
        <w:t xml:space="preserve">
      Бұл ретте жер учаскесi үшiн жыл сайынғы жалдау ақысының мөлшерi жер учаскесiн жалға берген кездегi ол үшiн базалық ставканың мөлшерiнiң 100-120% шегiнде белгiленедi; </w:t>
      </w:r>
      <w:r>
        <w:br/>
      </w:r>
      <w:r>
        <w:rPr>
          <w:rFonts w:ascii="Times New Roman"/>
          <w:b w:val="false"/>
          <w:i w:val="false"/>
          <w:color w:val="000000"/>
          <w:sz w:val="28"/>
        </w:rPr>
        <w:t xml:space="preserve">
      3) жер учаскелерiн жалдау құқығын сату төлемақысының мөлшерi жер учаскесiнiң кадастрлық (бағалық) құнының пайызымен мынадай мерзiмдер бойынша: </w:t>
      </w:r>
      <w:r>
        <w:br/>
      </w:r>
      <w:r>
        <w:rPr>
          <w:rFonts w:ascii="Times New Roman"/>
          <w:b w:val="false"/>
          <w:i w:val="false"/>
          <w:color w:val="000000"/>
          <w:sz w:val="28"/>
        </w:rPr>
        <w:t xml:space="preserve">
      10 жылға дейiн, оны қоса алғанда - жыл сайын 2%; </w:t>
      </w:r>
      <w:r>
        <w:br/>
      </w:r>
      <w:r>
        <w:rPr>
          <w:rFonts w:ascii="Times New Roman"/>
          <w:b w:val="false"/>
          <w:i w:val="false"/>
          <w:color w:val="000000"/>
          <w:sz w:val="28"/>
        </w:rPr>
        <w:t xml:space="preserve">
      11 жылдан 30 жылға дейiн - 20%, 10 жылдан жоғары әр жыл сайын 1,5% қосылады; </w:t>
      </w:r>
      <w:r>
        <w:br/>
      </w:r>
      <w:r>
        <w:rPr>
          <w:rFonts w:ascii="Times New Roman"/>
          <w:b w:val="false"/>
          <w:i w:val="false"/>
          <w:color w:val="000000"/>
          <w:sz w:val="28"/>
        </w:rPr>
        <w:t xml:space="preserve">
      31 жылдан 49 жылға дейiн - 50%, 30 жылдан жоғары әр жыл сайын 1% қосылады.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2007.05.22. N </w:t>
      </w:r>
      <w:r>
        <w:rPr>
          <w:rFonts w:ascii="Times New Roman"/>
          <w:b w:val="false"/>
          <w:i w:val="false"/>
          <w:color w:val="000000"/>
          <w:sz w:val="28"/>
        </w:rPr>
        <w:t xml:space="preserve">408 </w:t>
      </w:r>
      <w:r>
        <w:rPr>
          <w:rFonts w:ascii="Times New Roman"/>
          <w:b w:val="false"/>
          <w:i w:val="false"/>
          <w:color w:val="ff0000"/>
          <w:sz w:val="28"/>
        </w:rPr>
        <w:t xml:space="preserve">(алғаш рет pecми жарияланған күнiнен бастап он күнтiзбелiк күн өткен соң </w:t>
      </w:r>
      <w:r>
        <w:rPr>
          <w:rFonts w:ascii="Times New Roman"/>
          <w:b w:val="false"/>
          <w:i w:val="false"/>
          <w:color w:val="ff0000"/>
          <w:sz w:val="28"/>
        </w:rPr>
        <w:t xml:space="preserve">қолданысқа енгiзiледi), 2011.10.10 </w:t>
      </w:r>
      <w:r>
        <w:rPr>
          <w:rFonts w:ascii="Times New Roman"/>
          <w:b w:val="false"/>
          <w:i w:val="false"/>
          <w:color w:val="000000"/>
          <w:sz w:val="28"/>
        </w:rPr>
        <w:t>№ 1154</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Қаулыларымен. </w:t>
      </w:r>
    </w:p>
    <w:bookmarkEnd w:id="1"/>
    <w:bookmarkStart w:name="z2" w:id="2"/>
    <w:p>
      <w:pPr>
        <w:spacing w:after="0"/>
        <w:ind w:left="0"/>
        <w:jc w:val="both"/>
      </w:pPr>
      <w:r>
        <w:rPr>
          <w:rFonts w:ascii="Times New Roman"/>
          <w:b w:val="false"/>
          <w:i w:val="false"/>
          <w:color w:val="000000"/>
          <w:sz w:val="28"/>
        </w:rPr>
        <w:t xml:space="preserve">
      2. Жер учаскелерi үшiн төлемақы және жалдау құқығын сату төлемақысы базалық ставкаларының жоғарыда көрсетiлген мөлшерiн жер учаскелерiн немесе жер пайдалану құқығын кепiлге қойған кезде жердi бағалау үшiн, сондай-ақ оларды шаруашылық серiктестердiң жарғылық қорларына жарна ретiнде не өндiрiстiк кооперативтерге пай ретiнде берген жағдайда, меншiк иесiн (жер пайдаланушыны) жер учаскесiне меншiктiң жалпы үлесiнен (жалпы жер пайдалану үлесiнен) бөлу кезiнде жер үлесiнiң құнын белгiлеу үшiн, жер учаскелерiн немесе пайдалану құқығын шаруашылық жүргiзушi субъектiлердiң активтерiне енгiзген кезде және жер учаскесiнiң немесе жер пайдалану құқығының құны тараптардың келiсiмiмен белгiленуi мүмкiн болмаған өзге де жағдайда, олардың құнын бағалау үшiн қолдану ұсынылсын. </w:t>
      </w:r>
    </w:p>
    <w:bookmarkEnd w:id="2"/>
    <w:bookmarkStart w:name="z3" w:id="3"/>
    <w:p>
      <w:pPr>
        <w:spacing w:after="0"/>
        <w:ind w:left="0"/>
        <w:jc w:val="both"/>
      </w:pPr>
      <w:r>
        <w:rPr>
          <w:rFonts w:ascii="Times New Roman"/>
          <w:b w:val="false"/>
          <w:i w:val="false"/>
          <w:color w:val="000000"/>
          <w:sz w:val="28"/>
        </w:rPr>
        <w:t>
      3. Жер ресурстарын басқару жөніндегі орталық уәкілетті орган инфляцияның жалпы деңгейі туралы мемлекеттік статистика деректерінің және жер нарығының мониторингі нәтижелерінің негізінде қажеттілігіне қарай Қазақстан Республикасының Үкіметіне ауыл шаруашылығы мақсатындағы жер учаскелерін жеке меншікке берген кезде олар үшін төлемақының базалық ставкаларының өзгеруі туралы ұсыныстар енгізсін.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2011.10.10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Облыстардың, республикалық маңызы бар қалалардың, астананың жергілікті мемлекеттік органдары жергілікті талаптарға және ерекшеліктерге орай ауыл шаруашылығы мақсатындағы жерлерді қоспағанда, облыс орталықтарында, республикалық маңызы бар қалаларда, астанада, облыстық және аудандық маңызы бар қалаларда, кенттерде және ауылдық елді мекендерде жеке меншікке беру кезінде жер учаскелерінің базалық ставкаларын бекітсін.</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Үкіметінің 2011.10.10 </w:t>
      </w:r>
      <w:r>
        <w:rPr>
          <w:rFonts w:ascii="Times New Roman"/>
          <w:b w:val="false"/>
          <w:i w:val="false"/>
          <w:color w:val="00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
    <w:bookmarkStart w:name="z4" w:id="4"/>
    <w:p>
      <w:pPr>
        <w:spacing w:after="0"/>
        <w:ind w:left="0"/>
        <w:jc w:val="both"/>
      </w:pPr>
      <w:r>
        <w:rPr>
          <w:rFonts w:ascii="Times New Roman"/>
          <w:b w:val="false"/>
          <w:i w:val="false"/>
          <w:color w:val="000000"/>
          <w:sz w:val="28"/>
        </w:rPr>
        <w:t xml:space="preserve">
      4. Мыналардың күшi жойылды деп танылсын: </w:t>
      </w:r>
      <w:r>
        <w:br/>
      </w:r>
      <w:r>
        <w:rPr>
          <w:rFonts w:ascii="Times New Roman"/>
          <w:b w:val="false"/>
          <w:i w:val="false"/>
          <w:color w:val="000000"/>
          <w:sz w:val="28"/>
        </w:rPr>
        <w:t>
      1) "Мемлекеттiң жеке меншiкке сататын немесе жер пайдалануға беретiн жерлерi үшiн төлем ставкаларын бекiту туралы" Қазақстан Республикасы Үкiметiнiң 1996 жылғы 8 мамырдағы N 576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20, 174-құжат); </w:t>
      </w:r>
      <w:r>
        <w:br/>
      </w:r>
      <w:r>
        <w:rPr>
          <w:rFonts w:ascii="Times New Roman"/>
          <w:b w:val="false"/>
          <w:i w:val="false"/>
          <w:color w:val="000000"/>
          <w:sz w:val="28"/>
        </w:rPr>
        <w:t>
      2) "Жекелеген отандық өндiрушілердi қолдау мәселелерi" Қазақстан Республикасы Үкiметiнiң 1998 жылғы 13 тамыздағы N 763 </w:t>
      </w:r>
      <w:r>
        <w:rPr>
          <w:rFonts w:ascii="Times New Roman"/>
          <w:b w:val="false"/>
          <w:i w:val="false"/>
          <w:color w:val="000000"/>
          <w:sz w:val="28"/>
        </w:rPr>
        <w:t xml:space="preserve">қаулысының </w:t>
      </w:r>
      <w:r>
        <w:rPr>
          <w:rFonts w:ascii="Times New Roman"/>
          <w:b w:val="false"/>
          <w:i w:val="false"/>
          <w:color w:val="000000"/>
          <w:sz w:val="28"/>
        </w:rPr>
        <w:t xml:space="preserve">9-тармағының 1) тармақшасы (Қазақстан Республикасының ПҮКЖ-ы, 1998 ж., N 28, 236-құжат); </w:t>
      </w:r>
      <w:r>
        <w:br/>
      </w:r>
      <w:r>
        <w:rPr>
          <w:rFonts w:ascii="Times New Roman"/>
          <w:b w:val="false"/>
          <w:i w:val="false"/>
          <w:color w:val="000000"/>
          <w:sz w:val="28"/>
        </w:rPr>
        <w:t>
      3) "Қазақстан Республикасы Үкiметiнiң 1996 жылғы 8 мамырдағы N 576 қаулысына өзгерiстер енгiзу туралы" Қазақстан Республикасы Үкiметiнiң 1999 жылғы 12 мамырдағы N 566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1999 ж., N 18, 194-құжат). </w:t>
      </w:r>
    </w:p>
    <w:bookmarkEnd w:id="4"/>
    <w:bookmarkStart w:name="z5" w:id="5"/>
    <w:p>
      <w:pPr>
        <w:spacing w:after="0"/>
        <w:ind w:left="0"/>
        <w:jc w:val="both"/>
      </w:pPr>
      <w:r>
        <w:rPr>
          <w:rFonts w:ascii="Times New Roman"/>
          <w:b w:val="false"/>
          <w:i w:val="false"/>
          <w:color w:val="000000"/>
          <w:sz w:val="28"/>
        </w:rPr>
        <w:t xml:space="preserve">
      5. Осы қаулы қол қойылған күнiнен бастап күшiне енедi және жариялануға тиiс.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N 890 қаулысына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ff0000"/>
          <w:sz w:val="28"/>
        </w:rPr>
        <w:t xml:space="preserve">      Ескерту. 1-қосымша алып тасталды - ҚР Үкіметінің 2011.10.10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 қыркүйектегі  </w:t>
      </w:r>
      <w:r>
        <w:br/>
      </w:r>
      <w:r>
        <w:rPr>
          <w:rFonts w:ascii="Times New Roman"/>
          <w:b w:val="false"/>
          <w:i w:val="false"/>
          <w:color w:val="000000"/>
          <w:sz w:val="28"/>
        </w:rPr>
        <w:t xml:space="preserve">
N 890 қаулысына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Жер учаскелерін ауыл шаруашылығы мақсатындағы жеке </w:t>
      </w:r>
      <w:r>
        <w:br/>
      </w:r>
      <w:r>
        <w:rPr>
          <w:rFonts w:ascii="Times New Roman"/>
          <w:b/>
          <w:i w:val="false"/>
          <w:color w:val="000000"/>
        </w:rPr>
        <w:t xml:space="preserve">
меншікке берген кезде олар үшін төлемақының </w:t>
      </w:r>
      <w:r>
        <w:br/>
      </w:r>
      <w:r>
        <w:rPr>
          <w:rFonts w:ascii="Times New Roman"/>
          <w:b/>
          <w:i w:val="false"/>
          <w:color w:val="000000"/>
        </w:rPr>
        <w:t xml:space="preserve">
БАЗАЛЫҚ СТАВКАЛАРЫ </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2006.07.13. N </w:t>
      </w:r>
      <w:r>
        <w:rPr>
          <w:rFonts w:ascii="Times New Roman"/>
          <w:b w:val="false"/>
          <w:i w:val="false"/>
          <w:color w:val="ff0000"/>
          <w:sz w:val="28"/>
        </w:rPr>
        <w:t xml:space="preserve">666 </w:t>
      </w:r>
      <w:r>
        <w:rPr>
          <w:rFonts w:ascii="Times New Roman"/>
          <w:b w:val="false"/>
          <w:i w:val="false"/>
          <w:color w:val="ff0000"/>
          <w:sz w:val="28"/>
        </w:rPr>
        <w:t xml:space="preserve">(алғаш рет pecми жарияланған күнiнен бастап он күнтiзбелiк күн өткен соң қолданысқа енгiзiледi), 2007.05.22. N </w:t>
      </w:r>
      <w:r>
        <w:rPr>
          <w:rFonts w:ascii="Times New Roman"/>
          <w:b w:val="false"/>
          <w:i w:val="false"/>
          <w:color w:val="ff0000"/>
          <w:sz w:val="28"/>
        </w:rPr>
        <w:t xml:space="preserve">408 </w:t>
      </w:r>
      <w:r>
        <w:rPr>
          <w:rFonts w:ascii="Times New Roman"/>
          <w:b w:val="false"/>
          <w:i w:val="false"/>
          <w:color w:val="ff0000"/>
          <w:sz w:val="28"/>
        </w:rPr>
        <w:t xml:space="preserve">(алғаш рет pecми жарияланған күнiнен бастап он күнтiзбелiк күн өткен соң қолданысқа енгiзiледi) қаулыларымен. </w:t>
      </w:r>
    </w:p>
    <w:p>
      <w:pPr>
        <w:spacing w:after="0"/>
        <w:ind w:left="0"/>
        <w:jc w:val="both"/>
      </w:pPr>
      <w:r>
        <w:rPr>
          <w:rFonts w:ascii="Times New Roman"/>
          <w:b w:val="false"/>
          <w:i w:val="false"/>
          <w:color w:val="000000"/>
          <w:sz w:val="28"/>
        </w:rPr>
        <w:t xml:space="preserve">                                           гектарына мың теңгемен </w:t>
      </w:r>
      <w:r>
        <w:br/>
      </w:r>
      <w:r>
        <w:rPr>
          <w:rFonts w:ascii="Times New Roman"/>
          <w:b w:val="false"/>
          <w:i w:val="false"/>
          <w:color w:val="000000"/>
          <w:sz w:val="28"/>
        </w:rPr>
        <w:t xml:space="preserve">
                                           (таблицаның жалғасы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Ауыл   |      Топырақтың типтері мен шағын типтері </w:t>
      </w:r>
      <w:r>
        <w:br/>
      </w:r>
      <w:r>
        <w:rPr>
          <w:rFonts w:ascii="Times New Roman"/>
          <w:b w:val="false"/>
          <w:i w:val="false"/>
          <w:color w:val="000000"/>
          <w:sz w:val="28"/>
        </w:rPr>
        <w:t xml:space="preserve">
  Облыстар | шаруашы. |_____________________________________________ </w:t>
      </w:r>
      <w:r>
        <w:br/>
      </w:r>
      <w:r>
        <w:rPr>
          <w:rFonts w:ascii="Times New Roman"/>
          <w:b w:val="false"/>
          <w:i w:val="false"/>
          <w:color w:val="000000"/>
          <w:sz w:val="28"/>
        </w:rPr>
        <w:t xml:space="preserve">
           |  лығы    | қара топырақты| қою |қызыл|ашық |қоңыр| сұр </w:t>
      </w:r>
      <w:r>
        <w:br/>
      </w:r>
      <w:r>
        <w:rPr>
          <w:rFonts w:ascii="Times New Roman"/>
          <w:b w:val="false"/>
          <w:i w:val="false"/>
          <w:color w:val="000000"/>
          <w:sz w:val="28"/>
        </w:rPr>
        <w:t xml:space="preserve">
           | алқапта. |_______________|қызыл|қоңыр|қызыл|     |қоңыр </w:t>
      </w:r>
      <w:r>
        <w:br/>
      </w:r>
      <w:r>
        <w:rPr>
          <w:rFonts w:ascii="Times New Roman"/>
          <w:b w:val="false"/>
          <w:i w:val="false"/>
          <w:color w:val="000000"/>
          <w:sz w:val="28"/>
        </w:rPr>
        <w:t xml:space="preserve">
           |  рының   |шайыл.|оңтүстік|қоңыр|     |қоңыр|     | </w:t>
      </w:r>
      <w:r>
        <w:br/>
      </w:r>
      <w:r>
        <w:rPr>
          <w:rFonts w:ascii="Times New Roman"/>
          <w:b w:val="false"/>
          <w:i w:val="false"/>
          <w:color w:val="000000"/>
          <w:sz w:val="28"/>
        </w:rPr>
        <w:t xml:space="preserve">
           | түрлері  |ған,  |        |     |     |     |     | </w:t>
      </w:r>
      <w:r>
        <w:br/>
      </w:r>
      <w:r>
        <w:rPr>
          <w:rFonts w:ascii="Times New Roman"/>
          <w:b w:val="false"/>
          <w:i w:val="false"/>
          <w:color w:val="000000"/>
          <w:sz w:val="28"/>
        </w:rPr>
        <w:t xml:space="preserve">
           |          |қара. |        |     |     |     |     | </w:t>
      </w:r>
      <w:r>
        <w:br/>
      </w:r>
      <w:r>
        <w:rPr>
          <w:rFonts w:ascii="Times New Roman"/>
          <w:b w:val="false"/>
          <w:i w:val="false"/>
          <w:color w:val="000000"/>
          <w:sz w:val="28"/>
        </w:rPr>
        <w:t xml:space="preserve">
           |          |пайым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суарылмайтын  </w:t>
      </w:r>
      <w:r>
        <w:br/>
      </w:r>
      <w:r>
        <w:rPr>
          <w:rFonts w:ascii="Times New Roman"/>
          <w:b w:val="false"/>
          <w:i w:val="false"/>
          <w:color w:val="000000"/>
          <w:sz w:val="28"/>
        </w:rPr>
        <w:t xml:space="preserve">
           егістік       49,4   34,4   24,4  18,1   11,9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71,9   63,1   53,1  46,9   43,1 </w:t>
      </w:r>
      <w:r>
        <w:br/>
      </w:r>
      <w:r>
        <w:rPr>
          <w:rFonts w:ascii="Times New Roman"/>
          <w:b w:val="false"/>
          <w:i w:val="false"/>
          <w:color w:val="000000"/>
          <w:sz w:val="28"/>
        </w:rPr>
        <w:t xml:space="preserve">
           шабындық      14,4   13,1   10,6  10,6   6,9 </w:t>
      </w:r>
      <w:r>
        <w:br/>
      </w:r>
      <w:r>
        <w:rPr>
          <w:rFonts w:ascii="Times New Roman"/>
          <w:b w:val="false"/>
          <w:i w:val="false"/>
          <w:color w:val="000000"/>
          <w:sz w:val="28"/>
        </w:rPr>
        <w:t xml:space="preserve">
           жайылым       9,2    8,1    6,9   5,6    4,4 </w:t>
      </w:r>
    </w:p>
    <w:p>
      <w:pPr>
        <w:spacing w:after="0"/>
        <w:ind w:left="0"/>
        <w:jc w:val="both"/>
      </w:pPr>
      <w:r>
        <w:rPr>
          <w:rFonts w:ascii="Times New Roman"/>
          <w:b w:val="false"/>
          <w:i w:val="false"/>
          <w:color w:val="000000"/>
          <w:sz w:val="28"/>
        </w:rPr>
        <w:t xml:space="preserve">Ақтөбе     суарылмайтын  </w:t>
      </w:r>
      <w:r>
        <w:br/>
      </w:r>
      <w:r>
        <w:rPr>
          <w:rFonts w:ascii="Times New Roman"/>
          <w:b w:val="false"/>
          <w:i w:val="false"/>
          <w:color w:val="000000"/>
          <w:sz w:val="28"/>
        </w:rPr>
        <w:t xml:space="preserve">
           егістік              33,1   23,1   16,9  11,9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65,6   56,9   49,3  43,1   39,4 </w:t>
      </w:r>
      <w:r>
        <w:br/>
      </w:r>
      <w:r>
        <w:rPr>
          <w:rFonts w:ascii="Times New Roman"/>
          <w:b w:val="false"/>
          <w:i w:val="false"/>
          <w:color w:val="000000"/>
          <w:sz w:val="28"/>
        </w:rPr>
        <w:t xml:space="preserve">
           шабындық             11,9   10,6   9,4   6,9    4,4   4,4 </w:t>
      </w:r>
      <w:r>
        <w:br/>
      </w:r>
      <w:r>
        <w:rPr>
          <w:rFonts w:ascii="Times New Roman"/>
          <w:b w:val="false"/>
          <w:i w:val="false"/>
          <w:color w:val="000000"/>
          <w:sz w:val="28"/>
        </w:rPr>
        <w:t xml:space="preserve">
           жайылым              8,1    5,6    4,4   4,4    2,3   1,9 </w:t>
      </w:r>
    </w:p>
    <w:p>
      <w:pPr>
        <w:spacing w:after="0"/>
        <w:ind w:left="0"/>
        <w:jc w:val="both"/>
      </w:pPr>
      <w:r>
        <w:rPr>
          <w:rFonts w:ascii="Times New Roman"/>
          <w:b w:val="false"/>
          <w:i w:val="false"/>
          <w:color w:val="000000"/>
          <w:sz w:val="28"/>
        </w:rPr>
        <w:t xml:space="preserve">Алматы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40,2 </w:t>
      </w:r>
      <w:r>
        <w:br/>
      </w:r>
      <w:r>
        <w:rPr>
          <w:rFonts w:ascii="Times New Roman"/>
          <w:b w:val="false"/>
          <w:i w:val="false"/>
          <w:color w:val="000000"/>
          <w:sz w:val="28"/>
        </w:rPr>
        <w:t xml:space="preserve">
           шабындық                                             5,6 </w:t>
      </w:r>
      <w:r>
        <w:br/>
      </w:r>
      <w:r>
        <w:rPr>
          <w:rFonts w:ascii="Times New Roman"/>
          <w:b w:val="false"/>
          <w:i w:val="false"/>
          <w:color w:val="000000"/>
          <w:sz w:val="28"/>
        </w:rPr>
        <w:t xml:space="preserve">
           жайылым                                              2,0 </w:t>
      </w:r>
    </w:p>
    <w:p>
      <w:pPr>
        <w:spacing w:after="0"/>
        <w:ind w:left="0"/>
        <w:jc w:val="both"/>
      </w:pPr>
      <w:r>
        <w:rPr>
          <w:rFonts w:ascii="Times New Roman"/>
          <w:b w:val="false"/>
          <w:i w:val="false"/>
          <w:color w:val="000000"/>
          <w:sz w:val="28"/>
        </w:rPr>
        <w:t xml:space="preserve">Атырау     суармалы </w:t>
      </w:r>
      <w:r>
        <w:br/>
      </w:r>
      <w:r>
        <w:rPr>
          <w:rFonts w:ascii="Times New Roman"/>
          <w:b w:val="false"/>
          <w:i w:val="false"/>
          <w:color w:val="000000"/>
          <w:sz w:val="28"/>
        </w:rPr>
        <w:t xml:space="preserve">
           егістік                                41,9  38,2   31,7 </w:t>
      </w:r>
      <w:r>
        <w:br/>
      </w:r>
      <w:r>
        <w:rPr>
          <w:rFonts w:ascii="Times New Roman"/>
          <w:b w:val="false"/>
          <w:i w:val="false"/>
          <w:color w:val="000000"/>
          <w:sz w:val="28"/>
        </w:rPr>
        <w:t xml:space="preserve">
           шабындық                                5,6   4,4    4,4 </w:t>
      </w:r>
      <w:r>
        <w:br/>
      </w:r>
      <w:r>
        <w:rPr>
          <w:rFonts w:ascii="Times New Roman"/>
          <w:b w:val="false"/>
          <w:i w:val="false"/>
          <w:color w:val="000000"/>
          <w:sz w:val="28"/>
        </w:rPr>
        <w:t xml:space="preserve">
           жайылым                                 3,1   2,2    1,9 </w:t>
      </w:r>
    </w:p>
    <w:p>
      <w:pPr>
        <w:spacing w:after="0"/>
        <w:ind w:left="0"/>
        <w:jc w:val="both"/>
      </w:pPr>
      <w:r>
        <w:rPr>
          <w:rFonts w:ascii="Times New Roman"/>
          <w:b w:val="false"/>
          <w:i w:val="false"/>
          <w:color w:val="000000"/>
          <w:sz w:val="28"/>
        </w:rPr>
        <w:t xml:space="preserve">Шығыс      суарылмайтын  </w:t>
      </w:r>
      <w:r>
        <w:br/>
      </w:r>
      <w:r>
        <w:rPr>
          <w:rFonts w:ascii="Times New Roman"/>
          <w:b w:val="false"/>
          <w:i w:val="false"/>
          <w:color w:val="000000"/>
          <w:sz w:val="28"/>
        </w:rPr>
        <w:t xml:space="preserve">
Қазақстан  егістік       59,5   39,4  25,6   18,1  14,4  7,8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68,4   63,3  55,6   45,6  44,4  30,7 </w:t>
      </w:r>
      <w:r>
        <w:br/>
      </w:r>
      <w:r>
        <w:rPr>
          <w:rFonts w:ascii="Times New Roman"/>
          <w:b w:val="false"/>
          <w:i w:val="false"/>
          <w:color w:val="000000"/>
          <w:sz w:val="28"/>
        </w:rPr>
        <w:t xml:space="preserve">
           шабындық      18,2   14,5  11,9   10,6   6,9  4,4    4,4 </w:t>
      </w:r>
      <w:r>
        <w:br/>
      </w:r>
      <w:r>
        <w:rPr>
          <w:rFonts w:ascii="Times New Roman"/>
          <w:b w:val="false"/>
          <w:i w:val="false"/>
          <w:color w:val="000000"/>
          <w:sz w:val="28"/>
        </w:rPr>
        <w:t xml:space="preserve">
           жайылым       13,5   11,7   8,1    5,6   3,1  1,9    1,9 </w:t>
      </w:r>
    </w:p>
    <w:p>
      <w:pPr>
        <w:spacing w:after="0"/>
        <w:ind w:left="0"/>
        <w:jc w:val="both"/>
      </w:pPr>
      <w:r>
        <w:rPr>
          <w:rFonts w:ascii="Times New Roman"/>
          <w:b w:val="false"/>
          <w:i w:val="false"/>
          <w:color w:val="000000"/>
          <w:sz w:val="28"/>
        </w:rPr>
        <w:t xml:space="preserve">Жамбыл     суарылмайтын </w:t>
      </w:r>
      <w:r>
        <w:br/>
      </w:r>
      <w:r>
        <w:rPr>
          <w:rFonts w:ascii="Times New Roman"/>
          <w:b w:val="false"/>
          <w:i w:val="false"/>
          <w:color w:val="000000"/>
          <w:sz w:val="28"/>
        </w:rPr>
        <w:t xml:space="preserve">
           егістік                                              40,2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2,0 </w:t>
      </w:r>
    </w:p>
    <w:p>
      <w:pPr>
        <w:spacing w:after="0"/>
        <w:ind w:left="0"/>
        <w:jc w:val="both"/>
      </w:pPr>
      <w:r>
        <w:rPr>
          <w:rFonts w:ascii="Times New Roman"/>
          <w:b w:val="false"/>
          <w:i w:val="false"/>
          <w:color w:val="000000"/>
          <w:sz w:val="28"/>
        </w:rPr>
        <w:t xml:space="preserve">Батыс      суарылмайтын  </w:t>
      </w:r>
      <w:r>
        <w:br/>
      </w:r>
      <w:r>
        <w:rPr>
          <w:rFonts w:ascii="Times New Roman"/>
          <w:b w:val="false"/>
          <w:i w:val="false"/>
          <w:color w:val="000000"/>
          <w:sz w:val="28"/>
        </w:rPr>
        <w:t xml:space="preserve">
Қазақстан  егістік              33,1   24,4   18,1  10,6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65,6   56,9   49,3  45,6 </w:t>
      </w:r>
      <w:r>
        <w:br/>
      </w:r>
      <w:r>
        <w:rPr>
          <w:rFonts w:ascii="Times New Roman"/>
          <w:b w:val="false"/>
          <w:i w:val="false"/>
          <w:color w:val="000000"/>
          <w:sz w:val="28"/>
        </w:rPr>
        <w:t xml:space="preserve">
           шабындық             13,1   10,6   9,4   6,9    3,1 </w:t>
      </w:r>
      <w:r>
        <w:br/>
      </w:r>
      <w:r>
        <w:rPr>
          <w:rFonts w:ascii="Times New Roman"/>
          <w:b w:val="false"/>
          <w:i w:val="false"/>
          <w:color w:val="000000"/>
          <w:sz w:val="28"/>
        </w:rPr>
        <w:t xml:space="preserve">
           жайылым              9,4    6,9    4,4   4,4    1,9 </w:t>
      </w:r>
    </w:p>
    <w:p>
      <w:pPr>
        <w:spacing w:after="0"/>
        <w:ind w:left="0"/>
        <w:jc w:val="both"/>
      </w:pPr>
      <w:r>
        <w:rPr>
          <w:rFonts w:ascii="Times New Roman"/>
          <w:b w:val="false"/>
          <w:i w:val="false"/>
          <w:color w:val="000000"/>
          <w:sz w:val="28"/>
        </w:rPr>
        <w:t xml:space="preserve">Қарағанды  суарылмайтын  </w:t>
      </w:r>
      <w:r>
        <w:br/>
      </w:r>
      <w:r>
        <w:rPr>
          <w:rFonts w:ascii="Times New Roman"/>
          <w:b w:val="false"/>
          <w:i w:val="false"/>
          <w:color w:val="000000"/>
          <w:sz w:val="28"/>
        </w:rPr>
        <w:t xml:space="preserve">
           егістік              34,4   21,9   18,1  11,9   7,8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63,1   54,4   44,4  43,1  38,1  31,7 </w:t>
      </w:r>
      <w:r>
        <w:br/>
      </w:r>
      <w:r>
        <w:rPr>
          <w:rFonts w:ascii="Times New Roman"/>
          <w:b w:val="false"/>
          <w:i w:val="false"/>
          <w:color w:val="000000"/>
          <w:sz w:val="28"/>
        </w:rPr>
        <w:t xml:space="preserve">
           шабындық             11,9    8,1    8,1   6,9   4,4  3,1 </w:t>
      </w:r>
      <w:r>
        <w:br/>
      </w:r>
      <w:r>
        <w:rPr>
          <w:rFonts w:ascii="Times New Roman"/>
          <w:b w:val="false"/>
          <w:i w:val="false"/>
          <w:color w:val="000000"/>
          <w:sz w:val="28"/>
        </w:rPr>
        <w:t xml:space="preserve">
           жайылым               6,9    5,6    4,4   3,1   1,9  1,7 </w:t>
      </w:r>
    </w:p>
    <w:p>
      <w:pPr>
        <w:spacing w:after="0"/>
        <w:ind w:left="0"/>
        <w:jc w:val="both"/>
      </w:pPr>
      <w:r>
        <w:rPr>
          <w:rFonts w:ascii="Times New Roman"/>
          <w:b w:val="false"/>
          <w:i w:val="false"/>
          <w:color w:val="000000"/>
          <w:sz w:val="28"/>
        </w:rPr>
        <w:t xml:space="preserve">Қызылорда  суармалы </w:t>
      </w:r>
      <w:r>
        <w:br/>
      </w:r>
      <w:r>
        <w:rPr>
          <w:rFonts w:ascii="Times New Roman"/>
          <w:b w:val="false"/>
          <w:i w:val="false"/>
          <w:color w:val="000000"/>
          <w:sz w:val="28"/>
        </w:rPr>
        <w:t xml:space="preserve">
           егістік                                        39,4  50,1 </w:t>
      </w:r>
      <w:r>
        <w:br/>
      </w:r>
      <w:r>
        <w:rPr>
          <w:rFonts w:ascii="Times New Roman"/>
          <w:b w:val="false"/>
          <w:i w:val="false"/>
          <w:color w:val="000000"/>
          <w:sz w:val="28"/>
        </w:rPr>
        <w:t xml:space="preserve">
           шабындық                                              5,6 </w:t>
      </w:r>
      <w:r>
        <w:br/>
      </w:r>
      <w:r>
        <w:rPr>
          <w:rFonts w:ascii="Times New Roman"/>
          <w:b w:val="false"/>
          <w:i w:val="false"/>
          <w:color w:val="000000"/>
          <w:sz w:val="28"/>
        </w:rPr>
        <w:t xml:space="preserve">
           жайылым                                         2,0   2,0 </w:t>
      </w:r>
    </w:p>
    <w:p>
      <w:pPr>
        <w:spacing w:after="0"/>
        <w:ind w:left="0"/>
        <w:jc w:val="both"/>
      </w:pPr>
      <w:r>
        <w:rPr>
          <w:rFonts w:ascii="Times New Roman"/>
          <w:b w:val="false"/>
          <w:i w:val="false"/>
          <w:color w:val="000000"/>
          <w:sz w:val="28"/>
        </w:rPr>
        <w:t xml:space="preserve">Қостанай   суарылмайтын  </w:t>
      </w:r>
      <w:r>
        <w:br/>
      </w:r>
      <w:r>
        <w:rPr>
          <w:rFonts w:ascii="Times New Roman"/>
          <w:b w:val="false"/>
          <w:i w:val="false"/>
          <w:color w:val="000000"/>
          <w:sz w:val="28"/>
        </w:rPr>
        <w:t xml:space="preserve">
           егістік       51,9   35,6   26,9  19,4    11,9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73,1   63,1   51,9  46,9    43,1 </w:t>
      </w:r>
      <w:r>
        <w:br/>
      </w:r>
      <w:r>
        <w:rPr>
          <w:rFonts w:ascii="Times New Roman"/>
          <w:b w:val="false"/>
          <w:i w:val="false"/>
          <w:color w:val="000000"/>
          <w:sz w:val="28"/>
        </w:rPr>
        <w:t xml:space="preserve">
           шабындық      14,4   13,4   11,6  10,6    5,6   5,6 </w:t>
      </w:r>
      <w:r>
        <w:br/>
      </w:r>
      <w:r>
        <w:rPr>
          <w:rFonts w:ascii="Times New Roman"/>
          <w:b w:val="false"/>
          <w:i w:val="false"/>
          <w:color w:val="000000"/>
          <w:sz w:val="28"/>
        </w:rPr>
        <w:t xml:space="preserve">
           жайылым        7,9    7,6    6,9   5,6    3,1   1,9 </w:t>
      </w:r>
    </w:p>
    <w:p>
      <w:pPr>
        <w:spacing w:after="0"/>
        <w:ind w:left="0"/>
        <w:jc w:val="both"/>
      </w:pPr>
      <w:r>
        <w:rPr>
          <w:rFonts w:ascii="Times New Roman"/>
          <w:b w:val="false"/>
          <w:i w:val="false"/>
          <w:color w:val="000000"/>
          <w:sz w:val="28"/>
        </w:rPr>
        <w:t xml:space="preserve">Маңғыстау  суармалы </w:t>
      </w:r>
      <w:r>
        <w:br/>
      </w:r>
      <w:r>
        <w:rPr>
          <w:rFonts w:ascii="Times New Roman"/>
          <w:b w:val="false"/>
          <w:i w:val="false"/>
          <w:color w:val="000000"/>
          <w:sz w:val="28"/>
        </w:rPr>
        <w:t xml:space="preserve">
           егістік                                        39,4  32,7 </w:t>
      </w:r>
      <w:r>
        <w:br/>
      </w:r>
      <w:r>
        <w:rPr>
          <w:rFonts w:ascii="Times New Roman"/>
          <w:b w:val="false"/>
          <w:i w:val="false"/>
          <w:color w:val="000000"/>
          <w:sz w:val="28"/>
        </w:rPr>
        <w:t xml:space="preserve">
           жайылым                                         1,8   1,7 </w:t>
      </w:r>
    </w:p>
    <w:p>
      <w:pPr>
        <w:spacing w:after="0"/>
        <w:ind w:left="0"/>
        <w:jc w:val="both"/>
      </w:pPr>
      <w:r>
        <w:rPr>
          <w:rFonts w:ascii="Times New Roman"/>
          <w:b w:val="false"/>
          <w:i w:val="false"/>
          <w:color w:val="000000"/>
          <w:sz w:val="28"/>
        </w:rPr>
        <w:t xml:space="preserve">Павлодар   суарылмайтын  </w:t>
      </w:r>
      <w:r>
        <w:br/>
      </w:r>
      <w:r>
        <w:rPr>
          <w:rFonts w:ascii="Times New Roman"/>
          <w:b w:val="false"/>
          <w:i w:val="false"/>
          <w:color w:val="000000"/>
          <w:sz w:val="28"/>
        </w:rPr>
        <w:t xml:space="preserve">
           егістік              29,4   21,9  16,9   10,6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56,9   46,9  43,1   41,9 </w:t>
      </w:r>
      <w:r>
        <w:br/>
      </w:r>
      <w:r>
        <w:rPr>
          <w:rFonts w:ascii="Times New Roman"/>
          <w:b w:val="false"/>
          <w:i w:val="false"/>
          <w:color w:val="000000"/>
          <w:sz w:val="28"/>
        </w:rPr>
        <w:t xml:space="preserve">
           шабындық             18,1   15,6  13,1    6,9 </w:t>
      </w:r>
      <w:r>
        <w:br/>
      </w:r>
      <w:r>
        <w:rPr>
          <w:rFonts w:ascii="Times New Roman"/>
          <w:b w:val="false"/>
          <w:i w:val="false"/>
          <w:color w:val="000000"/>
          <w:sz w:val="28"/>
        </w:rPr>
        <w:t xml:space="preserve">
           жайылым               8,1    6,9   5,6    3,1 </w:t>
      </w:r>
    </w:p>
    <w:p>
      <w:pPr>
        <w:spacing w:after="0"/>
        <w:ind w:left="0"/>
        <w:jc w:val="both"/>
      </w:pPr>
      <w:r>
        <w:rPr>
          <w:rFonts w:ascii="Times New Roman"/>
          <w:b w:val="false"/>
          <w:i w:val="false"/>
          <w:color w:val="000000"/>
          <w:sz w:val="28"/>
        </w:rPr>
        <w:t xml:space="preserve">Солтүстік  суарылмайтын  </w:t>
      </w:r>
      <w:r>
        <w:br/>
      </w:r>
      <w:r>
        <w:rPr>
          <w:rFonts w:ascii="Times New Roman"/>
          <w:b w:val="false"/>
          <w:i w:val="false"/>
          <w:color w:val="000000"/>
          <w:sz w:val="28"/>
        </w:rPr>
        <w:t xml:space="preserve">
Қазақстан  егістік       55,6   38,1   29,4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71,9   63,1   54,9 </w:t>
      </w:r>
      <w:r>
        <w:br/>
      </w:r>
      <w:r>
        <w:rPr>
          <w:rFonts w:ascii="Times New Roman"/>
          <w:b w:val="false"/>
          <w:i w:val="false"/>
          <w:color w:val="000000"/>
          <w:sz w:val="28"/>
        </w:rPr>
        <w:t xml:space="preserve">
           шабындық      15,6   14,4   11,9 </w:t>
      </w:r>
      <w:r>
        <w:br/>
      </w:r>
      <w:r>
        <w:rPr>
          <w:rFonts w:ascii="Times New Roman"/>
          <w:b w:val="false"/>
          <w:i w:val="false"/>
          <w:color w:val="000000"/>
          <w:sz w:val="28"/>
        </w:rPr>
        <w:t xml:space="preserve">
           жайылым       12,8   10,6   8,1 </w:t>
      </w:r>
    </w:p>
    <w:p>
      <w:pPr>
        <w:spacing w:after="0"/>
        <w:ind w:left="0"/>
        <w:jc w:val="both"/>
      </w:pPr>
      <w:r>
        <w:rPr>
          <w:rFonts w:ascii="Times New Roman"/>
          <w:b w:val="false"/>
          <w:i w:val="false"/>
          <w:color w:val="000000"/>
          <w:sz w:val="28"/>
        </w:rPr>
        <w:t xml:space="preserve">Оңтүстік   суарылмайтын  </w:t>
      </w:r>
      <w:r>
        <w:br/>
      </w:r>
      <w:r>
        <w:rPr>
          <w:rFonts w:ascii="Times New Roman"/>
          <w:b w:val="false"/>
          <w:i w:val="false"/>
          <w:color w:val="000000"/>
          <w:sz w:val="28"/>
        </w:rPr>
        <w:t xml:space="preserve">
Қазақстан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51,6 </w:t>
      </w:r>
      <w:r>
        <w:br/>
      </w:r>
      <w:r>
        <w:rPr>
          <w:rFonts w:ascii="Times New Roman"/>
          <w:b w:val="false"/>
          <w:i w:val="false"/>
          <w:color w:val="000000"/>
          <w:sz w:val="28"/>
        </w:rPr>
        <w:t xml:space="preserve">
           шабындық                                             4,4 </w:t>
      </w:r>
      <w:r>
        <w:br/>
      </w:r>
      <w:r>
        <w:rPr>
          <w:rFonts w:ascii="Times New Roman"/>
          <w:b w:val="false"/>
          <w:i w:val="false"/>
          <w:color w:val="000000"/>
          <w:sz w:val="28"/>
        </w:rPr>
        <w:t xml:space="preserve">
           жайылым                                              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Ауыл   | сұр  |құм.| сұр |сұр  |тауға  |тауға  |суб. </w:t>
      </w:r>
      <w:r>
        <w:br/>
      </w:r>
      <w:r>
        <w:rPr>
          <w:rFonts w:ascii="Times New Roman"/>
          <w:b w:val="false"/>
          <w:i w:val="false"/>
          <w:color w:val="000000"/>
          <w:sz w:val="28"/>
        </w:rPr>
        <w:t xml:space="preserve">
  Облыстар | шаруашы. |қоңыр |дар |топы.|топы.|жапсар.|жапсар.|алпі. </w:t>
      </w:r>
      <w:r>
        <w:br/>
      </w:r>
      <w:r>
        <w:rPr>
          <w:rFonts w:ascii="Times New Roman"/>
          <w:b w:val="false"/>
          <w:i w:val="false"/>
          <w:color w:val="000000"/>
          <w:sz w:val="28"/>
        </w:rPr>
        <w:t xml:space="preserve">
           |  лығы    |(күріш|    |рақты|рақ. | лас   | лас   |лік </w:t>
      </w:r>
      <w:r>
        <w:br/>
      </w:r>
      <w:r>
        <w:rPr>
          <w:rFonts w:ascii="Times New Roman"/>
          <w:b w:val="false"/>
          <w:i w:val="false"/>
          <w:color w:val="000000"/>
          <w:sz w:val="28"/>
        </w:rPr>
        <w:t xml:space="preserve">
           | алқапта. | себу |    |ашық |ты   | және  | және  |және </w:t>
      </w:r>
      <w:r>
        <w:br/>
      </w:r>
      <w:r>
        <w:rPr>
          <w:rFonts w:ascii="Times New Roman"/>
          <w:b w:val="false"/>
          <w:i w:val="false"/>
          <w:color w:val="000000"/>
          <w:sz w:val="28"/>
        </w:rPr>
        <w:t xml:space="preserve">
           |  рының   |айма. |    |және |(мақ.|таулық |таулық |алпі. </w:t>
      </w:r>
      <w:r>
        <w:br/>
      </w:r>
      <w:r>
        <w:rPr>
          <w:rFonts w:ascii="Times New Roman"/>
          <w:b w:val="false"/>
          <w:i w:val="false"/>
          <w:color w:val="000000"/>
          <w:sz w:val="28"/>
        </w:rPr>
        <w:t xml:space="preserve">
           | түрлері  | ғы)  |    |қара.|та   | ашық  | қара  |лік </w:t>
      </w:r>
      <w:r>
        <w:br/>
      </w:r>
      <w:r>
        <w:rPr>
          <w:rFonts w:ascii="Times New Roman"/>
          <w:b w:val="false"/>
          <w:i w:val="false"/>
          <w:color w:val="000000"/>
          <w:sz w:val="28"/>
        </w:rPr>
        <w:t xml:space="preserve">
           |          |      |    |пайым|шару.| қызыл | топы. | </w:t>
      </w:r>
      <w:r>
        <w:br/>
      </w:r>
      <w:r>
        <w:rPr>
          <w:rFonts w:ascii="Times New Roman"/>
          <w:b w:val="false"/>
          <w:i w:val="false"/>
          <w:color w:val="000000"/>
          <w:sz w:val="28"/>
        </w:rPr>
        <w:t xml:space="preserve">
           |          |      |    |     |аш.  | қоңыр |рақты  | </w:t>
      </w:r>
      <w:r>
        <w:br/>
      </w:r>
      <w:r>
        <w:rPr>
          <w:rFonts w:ascii="Times New Roman"/>
          <w:b w:val="false"/>
          <w:i w:val="false"/>
          <w:color w:val="000000"/>
          <w:sz w:val="28"/>
        </w:rPr>
        <w:t xml:space="preserve">
           |          |      |    |     |айма.|       | және  | </w:t>
      </w:r>
      <w:r>
        <w:br/>
      </w:r>
      <w:r>
        <w:rPr>
          <w:rFonts w:ascii="Times New Roman"/>
          <w:b w:val="false"/>
          <w:i w:val="false"/>
          <w:color w:val="000000"/>
          <w:sz w:val="28"/>
        </w:rPr>
        <w:t xml:space="preserve">
           |          |      |    |     |ғы)  |       |қызыл  | </w:t>
      </w:r>
      <w:r>
        <w:br/>
      </w:r>
      <w:r>
        <w:rPr>
          <w:rFonts w:ascii="Times New Roman"/>
          <w:b w:val="false"/>
          <w:i w:val="false"/>
          <w:color w:val="000000"/>
          <w:sz w:val="28"/>
        </w:rPr>
        <w:t xml:space="preserve">
           |          |      |    |     |     |       |қоңыр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10    11    12    13    14      15     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Ақмола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1,8 </w:t>
      </w:r>
    </w:p>
    <w:p>
      <w:pPr>
        <w:spacing w:after="0"/>
        <w:ind w:left="0"/>
        <w:jc w:val="both"/>
      </w:pPr>
      <w:r>
        <w:rPr>
          <w:rFonts w:ascii="Times New Roman"/>
          <w:b w:val="false"/>
          <w:i w:val="false"/>
          <w:color w:val="000000"/>
          <w:sz w:val="28"/>
        </w:rPr>
        <w:t xml:space="preserve">Ақтөбе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1,9 </w:t>
      </w:r>
    </w:p>
    <w:p>
      <w:pPr>
        <w:spacing w:after="0"/>
        <w:ind w:left="0"/>
        <w:jc w:val="both"/>
      </w:pPr>
      <w:r>
        <w:rPr>
          <w:rFonts w:ascii="Times New Roman"/>
          <w:b w:val="false"/>
          <w:i w:val="false"/>
          <w:color w:val="000000"/>
          <w:sz w:val="28"/>
        </w:rPr>
        <w:t xml:space="preserve">Алматы     суарылмайтын </w:t>
      </w:r>
      <w:r>
        <w:br/>
      </w:r>
      <w:r>
        <w:rPr>
          <w:rFonts w:ascii="Times New Roman"/>
          <w:b w:val="false"/>
          <w:i w:val="false"/>
          <w:color w:val="000000"/>
          <w:sz w:val="28"/>
        </w:rPr>
        <w:t xml:space="preserve">
           егістік                   14,4       25,6    30,6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89,6        82,4       126,9 </w:t>
      </w:r>
      <w:r>
        <w:br/>
      </w:r>
      <w:r>
        <w:rPr>
          <w:rFonts w:ascii="Times New Roman"/>
          <w:b w:val="false"/>
          <w:i w:val="false"/>
          <w:color w:val="000000"/>
          <w:sz w:val="28"/>
        </w:rPr>
        <w:t xml:space="preserve">
           шабындық                  11,9       11,9    13,1   11,9 </w:t>
      </w:r>
      <w:r>
        <w:br/>
      </w:r>
      <w:r>
        <w:rPr>
          <w:rFonts w:ascii="Times New Roman"/>
          <w:b w:val="false"/>
          <w:i w:val="false"/>
          <w:color w:val="000000"/>
          <w:sz w:val="28"/>
        </w:rPr>
        <w:t xml:space="preserve">
           жайылым             2,0   5,6         8,1     9,4    8,1 </w:t>
      </w:r>
    </w:p>
    <w:p>
      <w:pPr>
        <w:spacing w:after="0"/>
        <w:ind w:left="0"/>
        <w:jc w:val="both"/>
      </w:pPr>
      <w:r>
        <w:rPr>
          <w:rFonts w:ascii="Times New Roman"/>
          <w:b w:val="false"/>
          <w:i w:val="false"/>
          <w:color w:val="000000"/>
          <w:sz w:val="28"/>
        </w:rPr>
        <w:t xml:space="preserve">Атырау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1,8 </w:t>
      </w:r>
    </w:p>
    <w:p>
      <w:pPr>
        <w:spacing w:after="0"/>
        <w:ind w:left="0"/>
        <w:jc w:val="both"/>
      </w:pPr>
      <w:r>
        <w:rPr>
          <w:rFonts w:ascii="Times New Roman"/>
          <w:b w:val="false"/>
          <w:i w:val="false"/>
          <w:color w:val="000000"/>
          <w:sz w:val="28"/>
        </w:rPr>
        <w:t xml:space="preserve">Шығыс      суарылмайтын </w:t>
      </w:r>
      <w:r>
        <w:br/>
      </w:r>
      <w:r>
        <w:rPr>
          <w:rFonts w:ascii="Times New Roman"/>
          <w:b w:val="false"/>
          <w:i w:val="false"/>
          <w:color w:val="000000"/>
          <w:sz w:val="28"/>
        </w:rPr>
        <w:t xml:space="preserve">
Қазақстан  егістік                   14,5       26,8   49,4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66,0  </w:t>
      </w:r>
      <w:r>
        <w:br/>
      </w:r>
      <w:r>
        <w:rPr>
          <w:rFonts w:ascii="Times New Roman"/>
          <w:b w:val="false"/>
          <w:i w:val="false"/>
          <w:color w:val="000000"/>
          <w:sz w:val="28"/>
        </w:rPr>
        <w:t xml:space="preserve">
           шабындық                  10,6       11,9   14,4    10,6 </w:t>
      </w:r>
      <w:r>
        <w:br/>
      </w:r>
      <w:r>
        <w:rPr>
          <w:rFonts w:ascii="Times New Roman"/>
          <w:b w:val="false"/>
          <w:i w:val="false"/>
          <w:color w:val="000000"/>
          <w:sz w:val="28"/>
        </w:rPr>
        <w:t xml:space="preserve">
           жайылым             1,9    5,6        8,1    9,4     8,1 </w:t>
      </w:r>
    </w:p>
    <w:p>
      <w:pPr>
        <w:spacing w:after="0"/>
        <w:ind w:left="0"/>
        <w:jc w:val="both"/>
      </w:pPr>
      <w:r>
        <w:rPr>
          <w:rFonts w:ascii="Times New Roman"/>
          <w:b w:val="false"/>
          <w:i w:val="false"/>
          <w:color w:val="000000"/>
          <w:sz w:val="28"/>
        </w:rPr>
        <w:t xml:space="preserve">Жамбыл     суарылмайтын </w:t>
      </w:r>
      <w:r>
        <w:br/>
      </w:r>
      <w:r>
        <w:rPr>
          <w:rFonts w:ascii="Times New Roman"/>
          <w:b w:val="false"/>
          <w:i w:val="false"/>
          <w:color w:val="000000"/>
          <w:sz w:val="28"/>
        </w:rPr>
        <w:t xml:space="preserve">
           егістік                   15,6       24,4   26,9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74,5      114,1 </w:t>
      </w:r>
      <w:r>
        <w:br/>
      </w:r>
      <w:r>
        <w:rPr>
          <w:rFonts w:ascii="Times New Roman"/>
          <w:b w:val="false"/>
          <w:i w:val="false"/>
          <w:color w:val="000000"/>
          <w:sz w:val="28"/>
        </w:rPr>
        <w:t xml:space="preserve">
           шабындық                  10,6       10,6   11,9     9,4 </w:t>
      </w:r>
      <w:r>
        <w:br/>
      </w:r>
      <w:r>
        <w:rPr>
          <w:rFonts w:ascii="Times New Roman"/>
          <w:b w:val="false"/>
          <w:i w:val="false"/>
          <w:color w:val="000000"/>
          <w:sz w:val="28"/>
        </w:rPr>
        <w:t xml:space="preserve">
           жайылым             1,9    5,6        6,9    8,6     6,9 </w:t>
      </w:r>
    </w:p>
    <w:p>
      <w:pPr>
        <w:spacing w:after="0"/>
        <w:ind w:left="0"/>
        <w:jc w:val="both"/>
      </w:pPr>
      <w:r>
        <w:rPr>
          <w:rFonts w:ascii="Times New Roman"/>
          <w:b w:val="false"/>
          <w:i w:val="false"/>
          <w:color w:val="000000"/>
          <w:sz w:val="28"/>
        </w:rPr>
        <w:t xml:space="preserve">Батыс      суарылмайтын  </w:t>
      </w:r>
      <w:r>
        <w:br/>
      </w:r>
      <w:r>
        <w:rPr>
          <w:rFonts w:ascii="Times New Roman"/>
          <w:b w:val="false"/>
          <w:i w:val="false"/>
          <w:color w:val="000000"/>
          <w:sz w:val="28"/>
        </w:rPr>
        <w:t xml:space="preserve">
Қазақстан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1,9 </w:t>
      </w:r>
    </w:p>
    <w:p>
      <w:pPr>
        <w:spacing w:after="0"/>
        <w:ind w:left="0"/>
        <w:jc w:val="both"/>
      </w:pPr>
      <w:r>
        <w:rPr>
          <w:rFonts w:ascii="Times New Roman"/>
          <w:b w:val="false"/>
          <w:i w:val="false"/>
          <w:color w:val="000000"/>
          <w:sz w:val="28"/>
        </w:rPr>
        <w:t xml:space="preserve">Қарағанды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1,9 </w:t>
      </w:r>
    </w:p>
    <w:p>
      <w:pPr>
        <w:spacing w:after="0"/>
        <w:ind w:left="0"/>
        <w:jc w:val="both"/>
      </w:pPr>
      <w:r>
        <w:rPr>
          <w:rFonts w:ascii="Times New Roman"/>
          <w:b w:val="false"/>
          <w:i w:val="false"/>
          <w:color w:val="000000"/>
          <w:sz w:val="28"/>
        </w:rPr>
        <w:t xml:space="preserve">Қызылорда  суармалы </w:t>
      </w:r>
      <w:r>
        <w:br/>
      </w:r>
      <w:r>
        <w:rPr>
          <w:rFonts w:ascii="Times New Roman"/>
          <w:b w:val="false"/>
          <w:i w:val="false"/>
          <w:color w:val="000000"/>
          <w:sz w:val="28"/>
        </w:rPr>
        <w:t xml:space="preserve">
           егістік       99,2 </w:t>
      </w:r>
      <w:r>
        <w:br/>
      </w:r>
      <w:r>
        <w:rPr>
          <w:rFonts w:ascii="Times New Roman"/>
          <w:b w:val="false"/>
          <w:i w:val="false"/>
          <w:color w:val="000000"/>
          <w:sz w:val="28"/>
        </w:rPr>
        <w:t xml:space="preserve">
           шабындық                 10,6 </w:t>
      </w:r>
      <w:r>
        <w:br/>
      </w:r>
      <w:r>
        <w:rPr>
          <w:rFonts w:ascii="Times New Roman"/>
          <w:b w:val="false"/>
          <w:i w:val="false"/>
          <w:color w:val="000000"/>
          <w:sz w:val="28"/>
        </w:rPr>
        <w:t xml:space="preserve">
           жайылым             1,9   4,4 </w:t>
      </w:r>
    </w:p>
    <w:p>
      <w:pPr>
        <w:spacing w:after="0"/>
        <w:ind w:left="0"/>
        <w:jc w:val="both"/>
      </w:pPr>
      <w:r>
        <w:rPr>
          <w:rFonts w:ascii="Times New Roman"/>
          <w:b w:val="false"/>
          <w:i w:val="false"/>
          <w:color w:val="000000"/>
          <w:sz w:val="28"/>
        </w:rPr>
        <w:t xml:space="preserve">Қостанай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1,9 </w:t>
      </w:r>
    </w:p>
    <w:p>
      <w:pPr>
        <w:spacing w:after="0"/>
        <w:ind w:left="0"/>
        <w:jc w:val="both"/>
      </w:pPr>
      <w:r>
        <w:rPr>
          <w:rFonts w:ascii="Times New Roman"/>
          <w:b w:val="false"/>
          <w:i w:val="false"/>
          <w:color w:val="000000"/>
          <w:sz w:val="28"/>
        </w:rPr>
        <w:t xml:space="preserve">Маңғыстау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жайылым             1,8 </w:t>
      </w:r>
    </w:p>
    <w:p>
      <w:pPr>
        <w:spacing w:after="0"/>
        <w:ind w:left="0"/>
        <w:jc w:val="both"/>
      </w:pPr>
      <w:r>
        <w:rPr>
          <w:rFonts w:ascii="Times New Roman"/>
          <w:b w:val="false"/>
          <w:i w:val="false"/>
          <w:color w:val="000000"/>
          <w:sz w:val="28"/>
        </w:rPr>
        <w:t xml:space="preserve">Павлодар   суарылмайтын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1,9 </w:t>
      </w:r>
    </w:p>
    <w:p>
      <w:pPr>
        <w:spacing w:after="0"/>
        <w:ind w:left="0"/>
        <w:jc w:val="both"/>
      </w:pPr>
      <w:r>
        <w:rPr>
          <w:rFonts w:ascii="Times New Roman"/>
          <w:b w:val="false"/>
          <w:i w:val="false"/>
          <w:color w:val="000000"/>
          <w:sz w:val="28"/>
        </w:rPr>
        <w:t xml:space="preserve">Солтүстік  суарылмайтын  </w:t>
      </w:r>
      <w:r>
        <w:br/>
      </w:r>
      <w:r>
        <w:rPr>
          <w:rFonts w:ascii="Times New Roman"/>
          <w:b w:val="false"/>
          <w:i w:val="false"/>
          <w:color w:val="000000"/>
          <w:sz w:val="28"/>
        </w:rPr>
        <w:t xml:space="preserve">
Қазақстан  егістік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w:t>
      </w:r>
      <w:r>
        <w:br/>
      </w:r>
      <w:r>
        <w:rPr>
          <w:rFonts w:ascii="Times New Roman"/>
          <w:b w:val="false"/>
          <w:i w:val="false"/>
          <w:color w:val="000000"/>
          <w:sz w:val="28"/>
        </w:rPr>
        <w:t xml:space="preserve">
           шабындық </w:t>
      </w:r>
      <w:r>
        <w:br/>
      </w:r>
      <w:r>
        <w:rPr>
          <w:rFonts w:ascii="Times New Roman"/>
          <w:b w:val="false"/>
          <w:i w:val="false"/>
          <w:color w:val="000000"/>
          <w:sz w:val="28"/>
        </w:rPr>
        <w:t xml:space="preserve">
           жайылым </w:t>
      </w:r>
    </w:p>
    <w:p>
      <w:pPr>
        <w:spacing w:after="0"/>
        <w:ind w:left="0"/>
        <w:jc w:val="both"/>
      </w:pPr>
      <w:r>
        <w:rPr>
          <w:rFonts w:ascii="Times New Roman"/>
          <w:b w:val="false"/>
          <w:i w:val="false"/>
          <w:color w:val="000000"/>
          <w:sz w:val="28"/>
        </w:rPr>
        <w:t xml:space="preserve">Оңтүстік   суарылмайтын </w:t>
      </w:r>
      <w:r>
        <w:br/>
      </w:r>
      <w:r>
        <w:rPr>
          <w:rFonts w:ascii="Times New Roman"/>
          <w:b w:val="false"/>
          <w:i w:val="false"/>
          <w:color w:val="000000"/>
          <w:sz w:val="28"/>
        </w:rPr>
        <w:t xml:space="preserve">
Қазақстан  егістік                  16,9         24,4   26,9 </w:t>
      </w:r>
      <w:r>
        <w:br/>
      </w:r>
      <w:r>
        <w:rPr>
          <w:rFonts w:ascii="Times New Roman"/>
          <w:b w:val="false"/>
          <w:i w:val="false"/>
          <w:color w:val="000000"/>
          <w:sz w:val="28"/>
        </w:rPr>
        <w:t xml:space="preserve">
           суармалы </w:t>
      </w:r>
      <w:r>
        <w:br/>
      </w:r>
      <w:r>
        <w:rPr>
          <w:rFonts w:ascii="Times New Roman"/>
          <w:b w:val="false"/>
          <w:i w:val="false"/>
          <w:color w:val="000000"/>
          <w:sz w:val="28"/>
        </w:rPr>
        <w:t xml:space="preserve">
           егістік       99,2       87,8  137,7  130,5 </w:t>
      </w:r>
      <w:r>
        <w:br/>
      </w:r>
      <w:r>
        <w:rPr>
          <w:rFonts w:ascii="Times New Roman"/>
          <w:b w:val="false"/>
          <w:i w:val="false"/>
          <w:color w:val="000000"/>
          <w:sz w:val="28"/>
        </w:rPr>
        <w:t xml:space="preserve">
           шабындық                 11,9         10,6   11,9 </w:t>
      </w:r>
      <w:r>
        <w:br/>
      </w:r>
      <w:r>
        <w:rPr>
          <w:rFonts w:ascii="Times New Roman"/>
          <w:b w:val="false"/>
          <w:i w:val="false"/>
          <w:color w:val="000000"/>
          <w:sz w:val="28"/>
        </w:rPr>
        <w:t xml:space="preserve">
           жайылым             2,0   4,4          6,9    8,8    6,8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Ескертпе: көп жылдық екпелер егілген жер учаскелері егістікке белгіленген базалық төлем ставкалары бойынша бағаланады. </w:t>
      </w:r>
      <w:r>
        <w:br/>
      </w:r>
      <w:r>
        <w:rPr>
          <w:rFonts w:ascii="Times New Roman"/>
          <w:b w:val="false"/>
          <w:i w:val="false"/>
          <w:color w:val="000000"/>
          <w:sz w:val="28"/>
        </w:rPr>
        <w:t xml:space="preserve">
      Ауыл шаруашылығы мақсатына берілетін жер учаскесінің құрамындағы басқа да алқаптар (сортаң топырақтар, құмдар, тақыр жерлер және ауыл шаруашылығы алқаптары массивтеріне араласқан басқа да алқаптар) топырақтың тиісті типі мен кіші типі бойынша жайылымға белгіленген базалық төлем ставкасының 50 пайызы мөлшерінде бағаланады.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