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581a" w14:textId="b8258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мәні бар қызметтерді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2003 жылғы 15 қыркүйектегі N 937 қаулысы</w:t>
      </w:r>
    </w:p>
    <w:p>
      <w:pPr>
        <w:spacing w:after="0"/>
        <w:ind w:left="0"/>
        <w:jc w:val="both"/>
      </w:pPr>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шет елдердегi делегацияларының үздiксiз жұмысын қамтамасыз ету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Мемлекеттік хатшысы, Қазақстан Республикасы Үкiметінiң мүшелерi басқаратын Қазақстан Республикасы делегацияларының шет елдерге шыққан кездегi арнаулы рейстерiн, 2003 жылғы қаржыландыру жоспарында көзделген қаражат шегiнде, маңызды стратегиялық мәнi бар қызмет ретiнде жүзеге асыру жөнiнде "Еуразия Эйр" ашық акционерлік қоғамы және "Қазақстан Республикасының Президентi Іс басқармасының "Бүркiт" мемлекеттiк авиакомпаниясы" республикалық мемлекеттiк кәсiпорны қызмет ұсынушылар деп белгiленсiн.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