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7fed6" w14:textId="017fe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Yкiметiнің резервiнен қаражат бөлу туралы</w:t>
      </w:r>
    </w:p>
    <w:p>
      <w:pPr>
        <w:spacing w:after="0"/>
        <w:ind w:left="0"/>
        <w:jc w:val="both"/>
      </w:pPr>
      <w:r>
        <w:rPr>
          <w:rFonts w:ascii="Times New Roman"/>
          <w:b w:val="false"/>
          <w:i w:val="false"/>
          <w:color w:val="000000"/>
          <w:sz w:val="28"/>
        </w:rPr>
        <w:t>Қазақстан Республикасы Yкiметiнiң 2003 жылғы 7 қарашадағы N 1115 қаулысы</w:t>
      </w:r>
    </w:p>
    <w:p>
      <w:pPr>
        <w:spacing w:after="0"/>
        <w:ind w:left="0"/>
        <w:jc w:val="both"/>
      </w:pPr>
      <w:bookmarkStart w:name="z1" w:id="0"/>
      <w:r>
        <w:rPr>
          <w:rFonts w:ascii="Times New Roman"/>
          <w:b w:val="false"/>
          <w:i w:val="false"/>
          <w:color w:val="000000"/>
          <w:sz w:val="28"/>
        </w:rPr>
        <w:t>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Заңына </w:t>
      </w:r>
      <w:r>
        <w:rPr>
          <w:rFonts w:ascii="Times New Roman"/>
          <w:b w:val="false"/>
          <w:i w:val="false"/>
          <w:color w:val="000000"/>
          <w:sz w:val="28"/>
        </w:rPr>
        <w:t>, "Қазақстан Республикасының Yкiметi резервiнiң қаражатын пайдаланудың тәртiбiн бекiту туралы" Қазақстан Республикасы Yкiметiнiң 1999 жылғы 19 қыркүйектегi N 1408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әрi материалдық және моральдық зиянды өтеу туралы азаматтық сот iсiн жүргiзу тәртiбiмен шығарылған сот шешiмдерiн орындау үшiн Қазақстан Республикасының Yкiметi қаулы етеді: </w:t>
      </w:r>
    </w:p>
    <w:bookmarkEnd w:id="0"/>
    <w:bookmarkStart w:name="z2" w:id="1"/>
    <w:p>
      <w:pPr>
        <w:spacing w:after="0"/>
        <w:ind w:left="0"/>
        <w:jc w:val="both"/>
      </w:pPr>
      <w:r>
        <w:rPr>
          <w:rFonts w:ascii="Times New Roman"/>
          <w:b w:val="false"/>
          <w:i w:val="false"/>
          <w:color w:val="000000"/>
          <w:sz w:val="28"/>
        </w:rPr>
        <w:t xml:space="preserve">
      1. Қосымшаға сәйкес сот шешiмдерiн орындау үшiн Қазақстан Республикасының Әдiлет министрлiгiне 2003 жылға арналған республикалық бюджетте Қазақстан Республикасы Yкiметiнiң, орталық мемлекеттiк органдардың және олардың аумақтық бөлiмшелерiнiң сот шешiмдерi бойынша мiндеттемелерiн өтеуге көзделген Қазақстан Республикасы Yкiметiнiң резервiнен 756 920 (жетi жүз елу алты мың тоғыз жүз жиырма) теңге бөлiнсiн.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Қаржы министрлiгi бөлiнген қаражаттың мақсатты пайдаланылуын бақылауды жүзеге асырсын.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7 қарашадағы </w:t>
      </w:r>
      <w:r>
        <w:br/>
      </w:r>
      <w:r>
        <w:rPr>
          <w:rFonts w:ascii="Times New Roman"/>
          <w:b w:val="false"/>
          <w:i w:val="false"/>
          <w:color w:val="000000"/>
          <w:sz w:val="28"/>
        </w:rPr>
        <w:t xml:space="preserve">
N 1115 қаулысына    </w:t>
      </w:r>
      <w:r>
        <w:br/>
      </w:r>
      <w:r>
        <w:rPr>
          <w:rFonts w:ascii="Times New Roman"/>
          <w:b w:val="false"/>
          <w:i w:val="false"/>
          <w:color w:val="000000"/>
          <w:sz w:val="28"/>
        </w:rPr>
        <w:t xml:space="preserve">
қосымша        </w:t>
      </w:r>
    </w:p>
    <w:bookmarkEnd w:id="4"/>
    <w:p>
      <w:pPr>
        <w:spacing w:after="0"/>
        <w:ind w:left="0"/>
        <w:jc w:val="left"/>
      </w:pPr>
      <w:r>
        <w:rPr>
          <w:rFonts w:ascii="Times New Roman"/>
          <w:b/>
          <w:i w:val="false"/>
          <w:color w:val="000000"/>
        </w:rPr>
        <w:t xml:space="preserve"> Азаматтық iстер бойынша орындалуға </w:t>
      </w:r>
      <w:r>
        <w:br/>
      </w:r>
      <w:r>
        <w:rPr>
          <w:rFonts w:ascii="Times New Roman"/>
          <w:b/>
          <w:i w:val="false"/>
          <w:color w:val="000000"/>
        </w:rPr>
        <w:t xml:space="preserve">
тиiс сот шешiмдерiнiң тiзбесі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P/c|   Сот органының     |  Талапкердің     |Мемлекеттік  | Мемле. </w:t>
      </w:r>
      <w:r>
        <w:br/>
      </w:r>
      <w:r>
        <w:rPr>
          <w:rFonts w:ascii="Times New Roman"/>
          <w:b w:val="false"/>
          <w:i w:val="false"/>
          <w:color w:val="000000"/>
          <w:sz w:val="28"/>
        </w:rPr>
        <w:t xml:space="preserve">
N  |     атауы мен       |     Т.А.Ә.       |    бажды    | кеттік </w:t>
      </w:r>
      <w:r>
        <w:br/>
      </w:r>
      <w:r>
        <w:rPr>
          <w:rFonts w:ascii="Times New Roman"/>
          <w:b w:val="false"/>
          <w:i w:val="false"/>
          <w:color w:val="000000"/>
          <w:sz w:val="28"/>
        </w:rPr>
        <w:t xml:space="preserve">
   |  шешiмнiң шыққан    |                  |шегергендегі | баж </w:t>
      </w:r>
      <w:r>
        <w:br/>
      </w:r>
      <w:r>
        <w:rPr>
          <w:rFonts w:ascii="Times New Roman"/>
          <w:b w:val="false"/>
          <w:i w:val="false"/>
          <w:color w:val="000000"/>
          <w:sz w:val="28"/>
        </w:rPr>
        <w:t xml:space="preserve">
   |       күні          |                  |сома (теңге) |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Өскемен қалалық      Байдельдинов Н.А.     100 000     233 </w:t>
      </w:r>
      <w:r>
        <w:br/>
      </w:r>
      <w:r>
        <w:rPr>
          <w:rFonts w:ascii="Times New Roman"/>
          <w:b w:val="false"/>
          <w:i w:val="false"/>
          <w:color w:val="000000"/>
          <w:sz w:val="28"/>
        </w:rPr>
        <w:t xml:space="preserve">
    сотының </w:t>
      </w:r>
      <w:r>
        <w:br/>
      </w:r>
      <w:r>
        <w:rPr>
          <w:rFonts w:ascii="Times New Roman"/>
          <w:b w:val="false"/>
          <w:i w:val="false"/>
          <w:color w:val="000000"/>
          <w:sz w:val="28"/>
        </w:rPr>
        <w:t xml:space="preserve">
    2002 ж. 18.06. </w:t>
      </w:r>
      <w:r>
        <w:br/>
      </w:r>
      <w:r>
        <w:rPr>
          <w:rFonts w:ascii="Times New Roman"/>
          <w:b w:val="false"/>
          <w:i w:val="false"/>
          <w:color w:val="000000"/>
          <w:sz w:val="28"/>
        </w:rPr>
        <w:t xml:space="preserve">
    шешімі </w:t>
      </w:r>
    </w:p>
    <w:p>
      <w:pPr>
        <w:spacing w:after="0"/>
        <w:ind w:left="0"/>
        <w:jc w:val="both"/>
      </w:pPr>
      <w:r>
        <w:rPr>
          <w:rFonts w:ascii="Times New Roman"/>
          <w:b w:val="false"/>
          <w:i w:val="false"/>
          <w:color w:val="000000"/>
          <w:sz w:val="28"/>
        </w:rPr>
        <w:t xml:space="preserve">2   Солтүстік Қазақстан  Янкина В.M.           399 270      - </w:t>
      </w:r>
      <w:r>
        <w:br/>
      </w:r>
      <w:r>
        <w:rPr>
          <w:rFonts w:ascii="Times New Roman"/>
          <w:b w:val="false"/>
          <w:i w:val="false"/>
          <w:color w:val="000000"/>
          <w:sz w:val="28"/>
        </w:rPr>
        <w:t xml:space="preserve">
    облыстық сотының     Янкин А.Л. </w:t>
      </w:r>
      <w:r>
        <w:br/>
      </w:r>
      <w:r>
        <w:rPr>
          <w:rFonts w:ascii="Times New Roman"/>
          <w:b w:val="false"/>
          <w:i w:val="false"/>
          <w:color w:val="000000"/>
          <w:sz w:val="28"/>
        </w:rPr>
        <w:t xml:space="preserve">
    2003 ж. 21.05. </w:t>
      </w:r>
      <w:r>
        <w:br/>
      </w:r>
      <w:r>
        <w:rPr>
          <w:rFonts w:ascii="Times New Roman"/>
          <w:b w:val="false"/>
          <w:i w:val="false"/>
          <w:color w:val="000000"/>
          <w:sz w:val="28"/>
        </w:rPr>
        <w:t xml:space="preserve">
    қаулысы </w:t>
      </w:r>
    </w:p>
    <w:p>
      <w:pPr>
        <w:spacing w:after="0"/>
        <w:ind w:left="0"/>
        <w:jc w:val="both"/>
      </w:pPr>
      <w:r>
        <w:rPr>
          <w:rFonts w:ascii="Times New Roman"/>
          <w:b w:val="false"/>
          <w:i w:val="false"/>
          <w:color w:val="000000"/>
          <w:sz w:val="28"/>
        </w:rPr>
        <w:t xml:space="preserve">3   Петропавл            Қойшин M.M.           250 000      - </w:t>
      </w:r>
      <w:r>
        <w:br/>
      </w:r>
      <w:r>
        <w:rPr>
          <w:rFonts w:ascii="Times New Roman"/>
          <w:b w:val="false"/>
          <w:i w:val="false"/>
          <w:color w:val="000000"/>
          <w:sz w:val="28"/>
        </w:rPr>
        <w:t xml:space="preserve">
    қалалық сотының </w:t>
      </w:r>
      <w:r>
        <w:br/>
      </w:r>
      <w:r>
        <w:rPr>
          <w:rFonts w:ascii="Times New Roman"/>
          <w:b w:val="false"/>
          <w:i w:val="false"/>
          <w:color w:val="000000"/>
          <w:sz w:val="28"/>
        </w:rPr>
        <w:t xml:space="preserve">
    2002 ж. 23.04. </w:t>
      </w:r>
      <w:r>
        <w:br/>
      </w:r>
      <w:r>
        <w:rPr>
          <w:rFonts w:ascii="Times New Roman"/>
          <w:b w:val="false"/>
          <w:i w:val="false"/>
          <w:color w:val="000000"/>
          <w:sz w:val="28"/>
        </w:rPr>
        <w:t xml:space="preserve">
    шешiмi </w:t>
      </w:r>
    </w:p>
    <w:p>
      <w:pPr>
        <w:spacing w:after="0"/>
        <w:ind w:left="0"/>
        <w:jc w:val="both"/>
      </w:pPr>
      <w:r>
        <w:rPr>
          <w:rFonts w:ascii="Times New Roman"/>
          <w:b w:val="false"/>
          <w:i w:val="false"/>
          <w:color w:val="000000"/>
          <w:sz w:val="28"/>
        </w:rPr>
        <w:t xml:space="preserve">4   Жоғарғы Соттың       "Экоодақ"             7 417        - </w:t>
      </w:r>
      <w:r>
        <w:br/>
      </w:r>
      <w:r>
        <w:rPr>
          <w:rFonts w:ascii="Times New Roman"/>
          <w:b w:val="false"/>
          <w:i w:val="false"/>
          <w:color w:val="000000"/>
          <w:sz w:val="28"/>
        </w:rPr>
        <w:t xml:space="preserve">
    2003 ж. 08.05.       экологиялық </w:t>
      </w:r>
      <w:r>
        <w:br/>
      </w:r>
      <w:r>
        <w:rPr>
          <w:rFonts w:ascii="Times New Roman"/>
          <w:b w:val="false"/>
          <w:i w:val="false"/>
          <w:color w:val="000000"/>
          <w:sz w:val="28"/>
        </w:rPr>
        <w:t xml:space="preserve">
    шешiмi               кәсiпкерлер, </w:t>
      </w:r>
      <w:r>
        <w:br/>
      </w:r>
      <w:r>
        <w:rPr>
          <w:rFonts w:ascii="Times New Roman"/>
          <w:b w:val="false"/>
          <w:i w:val="false"/>
          <w:color w:val="000000"/>
          <w:sz w:val="28"/>
        </w:rPr>
        <w:t xml:space="preserve">
                         табиғат </w:t>
      </w:r>
      <w:r>
        <w:br/>
      </w:r>
      <w:r>
        <w:rPr>
          <w:rFonts w:ascii="Times New Roman"/>
          <w:b w:val="false"/>
          <w:i w:val="false"/>
          <w:color w:val="000000"/>
          <w:sz w:val="28"/>
        </w:rPr>
        <w:t xml:space="preserve">
                         пайдаланушылар </w:t>
      </w:r>
      <w:r>
        <w:br/>
      </w:r>
      <w:r>
        <w:rPr>
          <w:rFonts w:ascii="Times New Roman"/>
          <w:b w:val="false"/>
          <w:i w:val="false"/>
          <w:color w:val="000000"/>
          <w:sz w:val="28"/>
        </w:rPr>
        <w:t xml:space="preserve">
                         мен қоршаған </w:t>
      </w:r>
      <w:r>
        <w:br/>
      </w:r>
      <w:r>
        <w:rPr>
          <w:rFonts w:ascii="Times New Roman"/>
          <w:b w:val="false"/>
          <w:i w:val="false"/>
          <w:color w:val="000000"/>
          <w:sz w:val="28"/>
        </w:rPr>
        <w:t xml:space="preserve">
                         ортаны қорғау </w:t>
      </w:r>
      <w:r>
        <w:br/>
      </w:r>
      <w:r>
        <w:rPr>
          <w:rFonts w:ascii="Times New Roman"/>
          <w:b w:val="false"/>
          <w:i w:val="false"/>
          <w:color w:val="000000"/>
          <w:sz w:val="28"/>
        </w:rPr>
        <w:t xml:space="preserve">
                         саласындағы </w:t>
      </w:r>
      <w:r>
        <w:br/>
      </w:r>
      <w:r>
        <w:rPr>
          <w:rFonts w:ascii="Times New Roman"/>
          <w:b w:val="false"/>
          <w:i w:val="false"/>
          <w:color w:val="000000"/>
          <w:sz w:val="28"/>
        </w:rPr>
        <w:t xml:space="preserve">
                         қоғамдық </w:t>
      </w:r>
      <w:r>
        <w:br/>
      </w:r>
      <w:r>
        <w:rPr>
          <w:rFonts w:ascii="Times New Roman"/>
          <w:b w:val="false"/>
          <w:i w:val="false"/>
          <w:color w:val="000000"/>
          <w:sz w:val="28"/>
        </w:rPr>
        <w:t xml:space="preserve">
                         бiрлестiктер </w:t>
      </w:r>
      <w:r>
        <w:br/>
      </w:r>
      <w:r>
        <w:rPr>
          <w:rFonts w:ascii="Times New Roman"/>
          <w:b w:val="false"/>
          <w:i w:val="false"/>
          <w:color w:val="000000"/>
          <w:sz w:val="28"/>
        </w:rPr>
        <w:t xml:space="preserve">
                         қауымдастығы </w:t>
      </w:r>
    </w:p>
    <w:p>
      <w:pPr>
        <w:spacing w:after="0"/>
        <w:ind w:left="0"/>
        <w:jc w:val="both"/>
      </w:pPr>
      <w:r>
        <w:rPr>
          <w:rFonts w:ascii="Times New Roman"/>
          <w:b w:val="false"/>
          <w:i w:val="false"/>
          <w:color w:val="000000"/>
          <w:sz w:val="28"/>
        </w:rPr>
        <w:t xml:space="preserve">Жиыны                                          756 687     233 </w:t>
      </w:r>
    </w:p>
    <w:p>
      <w:pPr>
        <w:spacing w:after="0"/>
        <w:ind w:left="0"/>
        <w:jc w:val="both"/>
      </w:pPr>
      <w:r>
        <w:rPr>
          <w:rFonts w:ascii="Times New Roman"/>
          <w:b w:val="false"/>
          <w:i w:val="false"/>
          <w:color w:val="000000"/>
          <w:sz w:val="28"/>
        </w:rPr>
        <w:t xml:space="preserve">Жалпы сомасы                                        756 920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