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7ec9" w14:textId="a957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14 қарашадағы N 1145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туралы" Жарлығының жобасы Қазақстан Республикасы Президентінің қарауына енгізілсiн.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мен Словакия Республикасы </w:t>
      </w:r>
      <w:r>
        <w:br/>
      </w:r>
      <w:r>
        <w:rPr>
          <w:rFonts w:ascii="Times New Roman"/>
          <w:b/>
          <w:i w:val="false"/>
          <w:color w:val="000000"/>
        </w:rPr>
        <w:t xml:space="preserve">
арасындағы Табыс пен капиталға салынатын салықтарға </w:t>
      </w:r>
      <w:r>
        <w:br/>
      </w:r>
      <w:r>
        <w:rPr>
          <w:rFonts w:ascii="Times New Roman"/>
          <w:b/>
          <w:i w:val="false"/>
          <w:color w:val="000000"/>
        </w:rPr>
        <w:t xml:space="preserve">
қатысты қосарланған салық салуды болдырмау және </w:t>
      </w:r>
      <w:r>
        <w:br/>
      </w:r>
      <w:r>
        <w:rPr>
          <w:rFonts w:ascii="Times New Roman"/>
          <w:b/>
          <w:i w:val="false"/>
          <w:color w:val="000000"/>
        </w:rPr>
        <w:t xml:space="preserve">
салық салудан жалтаруға жол бермеу туралы конвенцияға </w:t>
      </w:r>
      <w:r>
        <w:br/>
      </w:r>
      <w:r>
        <w:rPr>
          <w:rFonts w:ascii="Times New Roman"/>
          <w:b/>
          <w:i w:val="false"/>
          <w:color w:val="000000"/>
        </w:rPr>
        <w:t xml:space="preserve">
қол қою туралы </w:t>
      </w:r>
    </w:p>
    <w:bookmarkEnd w:id="1"/>
    <w:bookmarkStart w:name="z3" w:id="2"/>
    <w:p>
      <w:pPr>
        <w:spacing w:after="0"/>
        <w:ind w:left="0"/>
        <w:jc w:val="both"/>
      </w:pPr>
      <w:r>
        <w:rPr>
          <w:rFonts w:ascii="Times New Roman"/>
          <w:b w:val="false"/>
          <w:i w:val="false"/>
          <w:color w:val="000000"/>
          <w:sz w:val="28"/>
        </w:rPr>
        <w:t xml:space="preserve">
      Қазақстан Республикасы мен Словакия Республикасы арасындағы екi жақты байланыстарды тереңдету және экономикалық қатынастарды одан әрi дамыту үшiн құқықтық негіз жасау мақсатында қаулы етемін: </w:t>
      </w:r>
      <w:r>
        <w:br/>
      </w:r>
      <w:r>
        <w:rPr>
          <w:rFonts w:ascii="Times New Roman"/>
          <w:b w:val="false"/>
          <w:i w:val="false"/>
          <w:color w:val="000000"/>
          <w:sz w:val="28"/>
        </w:rPr>
        <w:t xml:space="preserve">
      1. Қоса берiп отырған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конвенцияның жобасы мақұлдансын. </w:t>
      </w:r>
      <w:r>
        <w:br/>
      </w:r>
      <w:r>
        <w:rPr>
          <w:rFonts w:ascii="Times New Roman"/>
          <w:b w:val="false"/>
          <w:i w:val="false"/>
          <w:color w:val="000000"/>
          <w:sz w:val="28"/>
        </w:rPr>
        <w:t xml:space="preserve">
      2. Қазақстан Республикасының Қаржы министрi Ерболат Асқарбекұлы Досаевқа қағидатты сипаты жоқ өзгерiстер мен толықтырулар енгiзуге рұқсат ете отырып, Қазақстан Республикасының атынан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қоюға өкiлеттiк берiлсiн. </w:t>
      </w:r>
      <w:r>
        <w:br/>
      </w:r>
      <w:r>
        <w:rPr>
          <w:rFonts w:ascii="Times New Roman"/>
          <w:b w:val="false"/>
          <w:i w:val="false"/>
          <w:color w:val="000000"/>
          <w:sz w:val="28"/>
        </w:rPr>
        <w:t xml:space="preserve">
      3. Осы Жарлық қол қойылған күнiнен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left"/>
      </w:pPr>
      <w:r>
        <w:rPr>
          <w:rFonts w:ascii="Times New Roman"/>
          <w:b/>
          <w:i w:val="false"/>
          <w:color w:val="000000"/>
        </w:rPr>
        <w:t xml:space="preserve"> 
Өкілеттік сертификат </w:t>
      </w:r>
    </w:p>
    <w:bookmarkEnd w:id="3"/>
    <w:p>
      <w:pPr>
        <w:spacing w:after="0"/>
        <w:ind w:left="0"/>
        <w:jc w:val="both"/>
      </w:pPr>
      <w:r>
        <w:rPr>
          <w:rFonts w:ascii="Times New Roman"/>
          <w:b w:val="false"/>
          <w:i w:val="false"/>
          <w:color w:val="000000"/>
          <w:sz w:val="28"/>
        </w:rPr>
        <w:t xml:space="preserve">      Осымен Қазақстан Республикасының Қаржы министрi Ерболат Асқарбекұлы Досаевқа Қазақстан Республикасының атынан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қоюға өкiлеттiк беремiн.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___ жылғы ___ қарашадағы </w:t>
      </w:r>
      <w:r>
        <w:br/>
      </w:r>
      <w:r>
        <w:rPr>
          <w:rFonts w:ascii="Times New Roman"/>
          <w:b w:val="false"/>
          <w:i w:val="false"/>
          <w:color w:val="000000"/>
          <w:sz w:val="28"/>
        </w:rPr>
        <w:t xml:space="preserve">
N ___ Жарлығына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Словакия Республикасы </w:t>
      </w:r>
      <w:r>
        <w:br/>
      </w:r>
      <w:r>
        <w:rPr>
          <w:rFonts w:ascii="Times New Roman"/>
          <w:b/>
          <w:i w:val="false"/>
          <w:color w:val="000000"/>
        </w:rPr>
        <w:t xml:space="preserve">
арасындағы </w:t>
      </w:r>
      <w:r>
        <w:br/>
      </w:r>
      <w:r>
        <w:rPr>
          <w:rFonts w:ascii="Times New Roman"/>
          <w:b/>
          <w:i w:val="false"/>
          <w:color w:val="000000"/>
        </w:rPr>
        <w:t xml:space="preserve">
Табыс пен пен капиталға салынатын салықтарға қатысты </w:t>
      </w:r>
      <w:r>
        <w:br/>
      </w:r>
      <w:r>
        <w:rPr>
          <w:rFonts w:ascii="Times New Roman"/>
          <w:b/>
          <w:i w:val="false"/>
          <w:color w:val="000000"/>
        </w:rPr>
        <w:t xml:space="preserve">
қосарланған салық салуды болдырмау және салық </w:t>
      </w:r>
      <w:r>
        <w:br/>
      </w:r>
      <w:r>
        <w:rPr>
          <w:rFonts w:ascii="Times New Roman"/>
          <w:b/>
          <w:i w:val="false"/>
          <w:color w:val="000000"/>
        </w:rPr>
        <w:t xml:space="preserve">
салудан жалтаруға жол бермеу туралы </w:t>
      </w:r>
      <w:r>
        <w:br/>
      </w:r>
      <w:r>
        <w:rPr>
          <w:rFonts w:ascii="Times New Roman"/>
          <w:b/>
          <w:i w:val="false"/>
          <w:color w:val="000000"/>
        </w:rPr>
        <w:t xml:space="preserve">
Конвенция </w:t>
      </w:r>
    </w:p>
    <w:p>
      <w:pPr>
        <w:spacing w:after="0"/>
        <w:ind w:left="0"/>
        <w:jc w:val="both"/>
      </w:pPr>
      <w:r>
        <w:rPr>
          <w:rFonts w:ascii="Times New Roman"/>
          <w:b w:val="false"/>
          <w:i w:val="false"/>
          <w:color w:val="000000"/>
          <w:sz w:val="28"/>
        </w:rPr>
        <w:t xml:space="preserve">      Қазақстан Республикасы мен Словакия Республикасы </w:t>
      </w:r>
      <w:r>
        <w:br/>
      </w:r>
      <w:r>
        <w:rPr>
          <w:rFonts w:ascii="Times New Roman"/>
          <w:b w:val="false"/>
          <w:i w:val="false"/>
          <w:color w:val="000000"/>
          <w:sz w:val="28"/>
        </w:rPr>
        <w:t xml:space="preserve">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Конвенция қолданылатын тұлғалар </w:t>
      </w:r>
    </w:p>
    <w:bookmarkEnd w:id="5"/>
    <w:p>
      <w:pPr>
        <w:spacing w:after="0"/>
        <w:ind w:left="0"/>
        <w:jc w:val="both"/>
      </w:pPr>
      <w:r>
        <w:rPr>
          <w:rFonts w:ascii="Times New Roman"/>
          <w:b w:val="false"/>
          <w:i w:val="false"/>
          <w:color w:val="000000"/>
          <w:sz w:val="28"/>
        </w:rPr>
        <w:t xml:space="preserve">      Осы Конвенция Уағдаласушы Мемлекеттердiң бiреуiнiң немесе екеуiнiң де резиденттерi болып табылатын тұлғаларға қолданылады. </w:t>
      </w:r>
    </w:p>
    <w:bookmarkStart w:name="z7" w:id="6"/>
    <w:p>
      <w:pPr>
        <w:spacing w:after="0"/>
        <w:ind w:left="0"/>
        <w:jc w:val="left"/>
      </w:pPr>
      <w:r>
        <w:rPr>
          <w:rFonts w:ascii="Times New Roman"/>
          <w:b/>
          <w:i w:val="false"/>
          <w:color w:val="000000"/>
        </w:rPr>
        <w:t xml:space="preserve"> 
2-бап  Конвенция қолданылатын салықтар </w:t>
      </w:r>
    </w:p>
    <w:bookmarkEnd w:id="6"/>
    <w:p>
      <w:pPr>
        <w:spacing w:after="0"/>
        <w:ind w:left="0"/>
        <w:jc w:val="both"/>
      </w:pPr>
      <w:r>
        <w:rPr>
          <w:rFonts w:ascii="Times New Roman"/>
          <w:b w:val="false"/>
          <w:i w:val="false"/>
          <w:color w:val="000000"/>
          <w:sz w:val="28"/>
        </w:rPr>
        <w:t xml:space="preserve">      1. Осы Конвенция Уағдаласушы Мемлекеттiң немесе оның әкiмшiлiк бөлiмшелерiнiң немесе жергілiктi билiк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xml:space="preserve">
      2. Жылжымалы немесе жылжымайтын мүлiктi иелiктен шығарудан алынған табыстарға салынатын салықтарды, кәсiпорындар төлейтiн еңбекақы мен жалақының жалпы сомасынан алынатын салықтарды, сондай-ақ мүлiк құнының өсуiне салынатын салықтарды қоса алғанда, табыстың жалпы сомасынан, капиталдың жалпы сомасынан немесе табыстың немесе капиталдың жеке бөлiктерiнен алынатын салықтардың барлық түрi табыстар мен капиталға салынатын салықтар деп есептеледi. </w:t>
      </w:r>
      <w:r>
        <w:br/>
      </w:r>
      <w:r>
        <w:rPr>
          <w:rFonts w:ascii="Times New Roman"/>
          <w:b w:val="false"/>
          <w:i w:val="false"/>
          <w:color w:val="000000"/>
          <w:sz w:val="28"/>
        </w:rPr>
        <w:t xml:space="preserve">
      3. Осы Конвенция қолданылатын, алынып жүрген салықтар, атап айтқанда, мыналар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(i) корпорациялық табыс салығы; </w:t>
      </w:r>
      <w:r>
        <w:br/>
      </w:r>
      <w:r>
        <w:rPr>
          <w:rFonts w:ascii="Times New Roman"/>
          <w:b w:val="false"/>
          <w:i w:val="false"/>
          <w:color w:val="000000"/>
          <w:sz w:val="28"/>
        </w:rPr>
        <w:t xml:space="preserve">
      (ii) жеке табыс салығы; </w:t>
      </w:r>
      <w:r>
        <w:br/>
      </w:r>
      <w:r>
        <w:rPr>
          <w:rFonts w:ascii="Times New Roman"/>
          <w:b w:val="false"/>
          <w:i w:val="false"/>
          <w:color w:val="000000"/>
          <w:sz w:val="28"/>
        </w:rPr>
        <w:t xml:space="preserve">
      (iii) мүлiкке салынатын салық; </w:t>
      </w:r>
      <w:r>
        <w:br/>
      </w:r>
      <w:r>
        <w:rPr>
          <w:rFonts w:ascii="Times New Roman"/>
          <w:b w:val="false"/>
          <w:i w:val="false"/>
          <w:color w:val="000000"/>
          <w:sz w:val="28"/>
        </w:rPr>
        <w:t xml:space="preserve">
      (бұдан әрi "Қазақстан салығы" деп аталады); </w:t>
      </w:r>
      <w:r>
        <w:br/>
      </w:r>
      <w:r>
        <w:rPr>
          <w:rFonts w:ascii="Times New Roman"/>
          <w:b w:val="false"/>
          <w:i w:val="false"/>
          <w:color w:val="000000"/>
          <w:sz w:val="28"/>
        </w:rPr>
        <w:t xml:space="preserve">
      b) Словакия Республикасында: </w:t>
      </w:r>
      <w:r>
        <w:br/>
      </w:r>
      <w:r>
        <w:rPr>
          <w:rFonts w:ascii="Times New Roman"/>
          <w:b w:val="false"/>
          <w:i w:val="false"/>
          <w:color w:val="000000"/>
          <w:sz w:val="28"/>
        </w:rPr>
        <w:t xml:space="preserve">
      (i) жеке тұлғалардың табысына салынатын салық; </w:t>
      </w:r>
      <w:r>
        <w:br/>
      </w:r>
      <w:r>
        <w:rPr>
          <w:rFonts w:ascii="Times New Roman"/>
          <w:b w:val="false"/>
          <w:i w:val="false"/>
          <w:color w:val="000000"/>
          <w:sz w:val="28"/>
        </w:rPr>
        <w:t xml:space="preserve">
      (ii) заңды тұлғалардың табысына салынатын салық; </w:t>
      </w:r>
      <w:r>
        <w:br/>
      </w:r>
      <w:r>
        <w:rPr>
          <w:rFonts w:ascii="Times New Roman"/>
          <w:b w:val="false"/>
          <w:i w:val="false"/>
          <w:color w:val="000000"/>
          <w:sz w:val="28"/>
        </w:rPr>
        <w:t xml:space="preserve">
      (iii) жылжымайтын мүлiкке салынатын салық; </w:t>
      </w:r>
      <w:r>
        <w:br/>
      </w:r>
      <w:r>
        <w:rPr>
          <w:rFonts w:ascii="Times New Roman"/>
          <w:b w:val="false"/>
          <w:i w:val="false"/>
          <w:color w:val="000000"/>
          <w:sz w:val="28"/>
        </w:rPr>
        <w:t xml:space="preserve">
      (бұдан әрi "Словакия салығы" деп аталады). </w:t>
      </w:r>
      <w:r>
        <w:br/>
      </w:r>
      <w:r>
        <w:rPr>
          <w:rFonts w:ascii="Times New Roman"/>
          <w:b w:val="false"/>
          <w:i w:val="false"/>
          <w:color w:val="000000"/>
          <w:sz w:val="28"/>
        </w:rPr>
        <w:t xml:space="preserve">
      4. Осы Конвенция осы Конвенцияға қол қойылған күннен кейiн қолданылып жүрген салықтарға қосымша немесе солардың орнына алынатын бiрдей немесе мәнi бойынша ұқсас кез келген салықтарға да қолданылады. Уағдаласушы Мемлекеттердiң құзыреттi органдары өздерiнiң тиiстi салық заңдарына енгiзiлетiн кез келген елеулi өзгерiстер туралы бiрiн-бiрi хабардар етiп отырады. </w:t>
      </w:r>
    </w:p>
    <w:bookmarkStart w:name="z8" w:id="7"/>
    <w:p>
      <w:pPr>
        <w:spacing w:after="0"/>
        <w:ind w:left="0"/>
        <w:jc w:val="left"/>
      </w:pPr>
      <w:r>
        <w:rPr>
          <w:rFonts w:ascii="Times New Roman"/>
          <w:b/>
          <w:i w:val="false"/>
          <w:color w:val="000000"/>
        </w:rPr>
        <w:t xml:space="preserve"> 
3-бап  Жалпы анықтамалар </w:t>
      </w:r>
    </w:p>
    <w:bookmarkEnd w:id="7"/>
    <w:p>
      <w:pPr>
        <w:spacing w:after="0"/>
        <w:ind w:left="0"/>
        <w:jc w:val="both"/>
      </w:pPr>
      <w:r>
        <w:rPr>
          <w:rFonts w:ascii="Times New Roman"/>
          <w:b w:val="false"/>
          <w:i w:val="false"/>
          <w:color w:val="000000"/>
          <w:sz w:val="28"/>
        </w:rPr>
        <w:t xml:space="preserve">      1. Егер түпнұсқа мәтiннен өзгедей мағына туындамаса, осы Конвенцияның мақсаттары үшiн: </w:t>
      </w:r>
      <w:r>
        <w:br/>
      </w:r>
      <w:r>
        <w:rPr>
          <w:rFonts w:ascii="Times New Roman"/>
          <w:b w:val="false"/>
          <w:i w:val="false"/>
          <w:color w:val="000000"/>
          <w:sz w:val="28"/>
        </w:rPr>
        <w:t xml:space="preserve">
      а) терминдер: </w:t>
      </w:r>
      <w:r>
        <w:br/>
      </w:r>
      <w:r>
        <w:rPr>
          <w:rFonts w:ascii="Times New Roman"/>
          <w:b w:val="false"/>
          <w:i w:val="false"/>
          <w:color w:val="000000"/>
          <w:sz w:val="28"/>
        </w:rPr>
        <w:t xml:space="preserve">
      (i) "Қазақстан" Қазақстан Республикасын бiлдiредi және географиялық мағынасында қолданған кезде "Қазақстан" терминi аумақтық суларды, сондай-ақ халықаралық құқыққа сәйкес Қазақстан белгiлi бiр мақсаттары үшiн егемендiк құқықтары мен юрисдикциясын жүзеге асыра алатын және Қазақстан Республикасының салық заңдары қолданылатын айрықша экономикалық аймақ пен құрлықтық қайраңды қамтиды; </w:t>
      </w:r>
      <w:r>
        <w:br/>
      </w:r>
      <w:r>
        <w:rPr>
          <w:rFonts w:ascii="Times New Roman"/>
          <w:b w:val="false"/>
          <w:i w:val="false"/>
          <w:color w:val="000000"/>
          <w:sz w:val="28"/>
        </w:rPr>
        <w:t xml:space="preserve">
      (іі) "Словакия" Словакия Республикасын бiлдiредi және географиялық мағынасында қолданған кезде Словакия Республикасы оның шегiнде халықаралық құқық ережелерiне сәйкес өзiнiң егемендiк құқықтары мен юрисдикциясын жүзеге асыра алатын аумақты бiлдiредi; </w:t>
      </w:r>
      <w:r>
        <w:br/>
      </w:r>
      <w:r>
        <w:rPr>
          <w:rFonts w:ascii="Times New Roman"/>
          <w:b w:val="false"/>
          <w:i w:val="false"/>
          <w:color w:val="000000"/>
          <w:sz w:val="28"/>
        </w:rPr>
        <w:t xml:space="preserve">
      b) "Уағдаласушы Мемлекет" және "басқа Уағдаласушы Мемлекет" терминдерi түпнұсқа мәтiнiне қарай Қазақстанды немесе Словакияны бiлдiредi; </w:t>
      </w:r>
      <w:r>
        <w:br/>
      </w:r>
      <w:r>
        <w:rPr>
          <w:rFonts w:ascii="Times New Roman"/>
          <w:b w:val="false"/>
          <w:i w:val="false"/>
          <w:color w:val="000000"/>
          <w:sz w:val="28"/>
        </w:rPr>
        <w:t xml:space="preserve">
      с)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xml:space="preserve">
      d) "компания" терминi салық салу мақсаттары үшiн корпорациялық бiрлестiк ретiнде қарастырылатын кез келген корпорациялық бiрлестiктi немесе кез келген экономикалық бiрлiктi бiлдiредi; </w:t>
      </w:r>
      <w:r>
        <w:br/>
      </w:r>
      <w:r>
        <w:rPr>
          <w:rFonts w:ascii="Times New Roman"/>
          <w:b w:val="false"/>
          <w:i w:val="false"/>
          <w:color w:val="000000"/>
          <w:sz w:val="28"/>
        </w:rPr>
        <w:t xml:space="preserve">
      e) "Уағдаласушы Мемлекеттiң кәсiпорны" және "екiншi Уағдаласушы Мемлекеттiң кәсiпорны" терминдерi тиiсiнше Уағдаласушы Мемлекеттiң резидентi басқаратын кәсiпорынды және екiншi Уағдаласушы Мемлекеттiң резидентi басқаратын кәсiпорынды бiлдiредi; </w:t>
      </w:r>
      <w:r>
        <w:br/>
      </w:r>
      <w:r>
        <w:rPr>
          <w:rFonts w:ascii="Times New Roman"/>
          <w:b w:val="false"/>
          <w:i w:val="false"/>
          <w:color w:val="000000"/>
          <w:sz w:val="28"/>
        </w:rPr>
        <w:t xml:space="preserve">
      f) "халықаралық тасымал" терминi теңiз немесе автомобиль көлiгiн тек басқа Уағдаласушы Мемлекеттiң пункттерi арасында ғана пайдаланылатыннан басқа жағдайларды қоспағанда, Уағдаласушы Мемлекеттiң кәсiпорны пайдаланатын кез келген теңiз, әуе немесе автомобиль көлiгiмен жасалатын тасымалды бiлдiредi; </w:t>
      </w:r>
      <w:r>
        <w:br/>
      </w:r>
      <w:r>
        <w:rPr>
          <w:rFonts w:ascii="Times New Roman"/>
          <w:b w:val="false"/>
          <w:i w:val="false"/>
          <w:color w:val="000000"/>
          <w:sz w:val="28"/>
        </w:rPr>
        <w:t xml:space="preserve">
      g) "құзыреттi орган" терминi: </w:t>
      </w:r>
      <w:r>
        <w:br/>
      </w:r>
      <w:r>
        <w:rPr>
          <w:rFonts w:ascii="Times New Roman"/>
          <w:b w:val="false"/>
          <w:i w:val="false"/>
          <w:color w:val="000000"/>
          <w:sz w:val="28"/>
        </w:rPr>
        <w:t xml:space="preserve">
      (i) Қазақстанда: Қаржы министрлiгiн немесе оның уәкiлеттi өкiлiн; </w:t>
      </w:r>
      <w:r>
        <w:br/>
      </w:r>
      <w:r>
        <w:rPr>
          <w:rFonts w:ascii="Times New Roman"/>
          <w:b w:val="false"/>
          <w:i w:val="false"/>
          <w:color w:val="000000"/>
          <w:sz w:val="28"/>
        </w:rPr>
        <w:t xml:space="preserve">
      (іі) Словакияда: Қаржы министрiн немесе оның уәкiлеттi өкiлiн бiлдiредi; </w:t>
      </w:r>
      <w:r>
        <w:br/>
      </w:r>
      <w:r>
        <w:rPr>
          <w:rFonts w:ascii="Times New Roman"/>
          <w:b w:val="false"/>
          <w:i w:val="false"/>
          <w:color w:val="000000"/>
          <w:sz w:val="28"/>
        </w:rPr>
        <w:t xml:space="preserve">
      h) "ұлттық тұлға" терминi: </w:t>
      </w:r>
      <w:r>
        <w:br/>
      </w:r>
      <w:r>
        <w:rPr>
          <w:rFonts w:ascii="Times New Roman"/>
          <w:b w:val="false"/>
          <w:i w:val="false"/>
          <w:color w:val="000000"/>
          <w:sz w:val="28"/>
        </w:rPr>
        <w:t xml:space="preserve">
      (i) Уағдаласушы Мемлекеттiң азаматтығы бар кез келген жеке тұлғаны; </w:t>
      </w:r>
      <w:r>
        <w:br/>
      </w:r>
      <w:r>
        <w:rPr>
          <w:rFonts w:ascii="Times New Roman"/>
          <w:b w:val="false"/>
          <w:i w:val="false"/>
          <w:color w:val="000000"/>
          <w:sz w:val="28"/>
        </w:rPr>
        <w:t xml:space="preserve">
      (іі) Уағдаласушы Мемлекеттiң қолданылып жүрген заңдары негiзiнде өз мәртебесiн алған кез келген заңды тұлғаны, серiктестiктi немесе қауымдастықты бiлдiредi. </w:t>
      </w:r>
      <w:r>
        <w:br/>
      </w:r>
      <w:r>
        <w:rPr>
          <w:rFonts w:ascii="Times New Roman"/>
          <w:b w:val="false"/>
          <w:i w:val="false"/>
          <w:color w:val="000000"/>
          <w:sz w:val="28"/>
        </w:rPr>
        <w:t xml:space="preserve">
      2. Уағдаласушы Мемлекет кез келген уақытта осы Конвенцияны қолданған кезде онда айқындалмаған кез келген термин, егер түпнұсқа мәтiннен өзгедей мағына туындамаса, осы Конвенция қолданылатын салықтарға қатысты сол Мемлекеттiң заңдары бойынша ол қандай мағынада пайдаланылса, сондай мағынаға ие болады. </w:t>
      </w:r>
    </w:p>
    <w:bookmarkStart w:name="z9" w:id="8"/>
    <w:p>
      <w:pPr>
        <w:spacing w:after="0"/>
        <w:ind w:left="0"/>
        <w:jc w:val="left"/>
      </w:pPr>
      <w:r>
        <w:rPr>
          <w:rFonts w:ascii="Times New Roman"/>
          <w:b/>
          <w:i w:val="false"/>
          <w:color w:val="000000"/>
        </w:rPr>
        <w:t xml:space="preserve"> 
4-бап  Резидент </w:t>
      </w:r>
    </w:p>
    <w:bookmarkEnd w:id="8"/>
    <w:p>
      <w:pPr>
        <w:spacing w:after="0"/>
        <w:ind w:left="0"/>
        <w:jc w:val="both"/>
      </w:pPr>
      <w:r>
        <w:rPr>
          <w:rFonts w:ascii="Times New Roman"/>
          <w:b w:val="false"/>
          <w:i w:val="false"/>
          <w:color w:val="000000"/>
          <w:sz w:val="28"/>
        </w:rPr>
        <w:t xml:space="preserve">      Осы Конвенцияның мақсаттары үшiн "Уағдаласушы Мемлекеттiң резидентi" терминi сол Мемлекеттiң заңдары бойынша оның тұрғылықты жерi, резиденттiгi, басқару орны немесе осындай сипаттағы кез келген басқа өлшем негiзiнде онда салық салынуға тиiс кез келген тұлғаны бiлдiредi, сондай-ақ Уағдаласушы Мемлекеттi және оның кез келген әкiмшiлiк бөлiмшесiн немесе жергiлiктi билiк органын қамтиды. Алайда, бұл термин тек осы Мемлекеттегi көздерден алынатын табысқа немесе ондағы капиталға қатысты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оның мәртебесi мынадай тұрғыда айқындалады: </w:t>
      </w:r>
      <w:r>
        <w:br/>
      </w:r>
      <w:r>
        <w:rPr>
          <w:rFonts w:ascii="Times New Roman"/>
          <w:b w:val="false"/>
          <w:i w:val="false"/>
          <w:color w:val="000000"/>
          <w:sz w:val="28"/>
        </w:rPr>
        <w:t xml:space="preserve">
      а) ол өзiнiң билiк етуiндегi тұрақты баспанасы орналасқан Мемлекеттiң резидентi болып есептеледi; егер оның билiк етуiнде Уағдаласушы Мемлекеттердiң екеуiнде де тұрақты баспанасы болса, ол мейлiнше тығыз жеке және экономикалық қатынасы (өмiрлiк мүдделер орталығы) бар Мемлекеттiң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оның Уағдаласушы Мемлекеттердiң бiрде бiреуiнде өзiнiң билiк етуiндегi тұрақты баспанасы болмаса, ол өзi әдетте тұрып жатқан Мемлекеттiң резидентi болып есептеледi; </w:t>
      </w:r>
      <w:r>
        <w:br/>
      </w:r>
      <w:r>
        <w:rPr>
          <w:rFonts w:ascii="Times New Roman"/>
          <w:b w:val="false"/>
          <w:i w:val="false"/>
          <w:color w:val="000000"/>
          <w:sz w:val="28"/>
        </w:rPr>
        <w:t xml:space="preserve">
      с) егер ол әдетте Мемлекеттердiң екеуiнде де тұратын болса немесе олардың бiрде бiреуiнде тұрмаса, ол өзi азаматы болып отырған Мемлекеттiң резидентi болып есептеледi; </w:t>
      </w:r>
      <w:r>
        <w:br/>
      </w:r>
      <w:r>
        <w:rPr>
          <w:rFonts w:ascii="Times New Roman"/>
          <w:b w:val="false"/>
          <w:i w:val="false"/>
          <w:color w:val="000000"/>
          <w:sz w:val="28"/>
        </w:rPr>
        <w:t xml:space="preserve">
      d) егер резиденттiң мәртебесi а) - с) тармақшаларына сәйкес айқындалмайтын болса, Уағдаласушы Мемлекеттердiң құзыреттi органдары аталған мәселенi өзара келiсiм бойынша шешедi. </w:t>
      </w:r>
      <w:r>
        <w:br/>
      </w:r>
      <w:r>
        <w:rPr>
          <w:rFonts w:ascii="Times New Roman"/>
          <w:b w:val="false"/>
          <w:i w:val="false"/>
          <w:color w:val="000000"/>
          <w:sz w:val="28"/>
        </w:rPr>
        <w:t xml:space="preserve">
      3. Егер 1-тармақтың ережелерiне сәйкес жеке адамнан өзге тұлға Уағдаласушы Мемлекеттердiң екеуiнiң де резидентi болса, онда ол iс жүзiндегi басқару орны орналасқан Мемлекеттiң резидентi болып есептеледi. </w:t>
      </w:r>
    </w:p>
    <w:bookmarkStart w:name="z10" w:id="9"/>
    <w:p>
      <w:pPr>
        <w:spacing w:after="0"/>
        <w:ind w:left="0"/>
        <w:jc w:val="left"/>
      </w:pPr>
      <w:r>
        <w:rPr>
          <w:rFonts w:ascii="Times New Roman"/>
          <w:b/>
          <w:i w:val="false"/>
          <w:color w:val="000000"/>
        </w:rPr>
        <w:t xml:space="preserve"> 
5-бап  Тұрақты мекеме </w:t>
      </w:r>
    </w:p>
    <w:bookmarkEnd w:id="9"/>
    <w:p>
      <w:pPr>
        <w:spacing w:after="0"/>
        <w:ind w:left="0"/>
        <w:jc w:val="both"/>
      </w:pPr>
      <w:r>
        <w:rPr>
          <w:rFonts w:ascii="Times New Roman"/>
          <w:b w:val="false"/>
          <w:i w:val="false"/>
          <w:color w:val="000000"/>
          <w:sz w:val="28"/>
        </w:rPr>
        <w:t xml:space="preserve">      1. Осы Конвенцияның мақсаттары үшiн "тұрақты мекеме" терминi кәсiпорынның кәсiпкерлiк қызметi ол арқылы толық немесе iшiнара жүзеге асырылатын тұрақты қызмет орнын бiлдiредi. </w:t>
      </w:r>
      <w:r>
        <w:br/>
      </w:r>
      <w:r>
        <w:rPr>
          <w:rFonts w:ascii="Times New Roman"/>
          <w:b w:val="false"/>
          <w:i w:val="false"/>
          <w:color w:val="000000"/>
          <w:sz w:val="28"/>
        </w:rPr>
        <w:t xml:space="preserve">
      2. "Тұрақты мекеме" терминi, атап айтқанда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бөлiмшенi; </w:t>
      </w:r>
      <w:r>
        <w:br/>
      </w:r>
      <w:r>
        <w:rPr>
          <w:rFonts w:ascii="Times New Roman"/>
          <w:b w:val="false"/>
          <w:i w:val="false"/>
          <w:color w:val="000000"/>
          <w:sz w:val="28"/>
        </w:rPr>
        <w:t xml:space="preserve">
      с) кеңсенi;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e) шеберхананы; және </w:t>
      </w:r>
      <w:r>
        <w:br/>
      </w:r>
      <w:r>
        <w:rPr>
          <w:rFonts w:ascii="Times New Roman"/>
          <w:b w:val="false"/>
          <w:i w:val="false"/>
          <w:color w:val="000000"/>
          <w:sz w:val="28"/>
        </w:rPr>
        <w:t xml:space="preserve">
      f) кенiштi, мұнай немесе газ ұңғымаларын, карьердi немесе табиғи ресурстар өндiретiн басқа да кез келген орынды қамтиды. </w:t>
      </w:r>
      <w:r>
        <w:br/>
      </w:r>
      <w:r>
        <w:rPr>
          <w:rFonts w:ascii="Times New Roman"/>
          <w:b w:val="false"/>
          <w:i w:val="false"/>
          <w:color w:val="000000"/>
          <w:sz w:val="28"/>
        </w:rPr>
        <w:t xml:space="preserve">
      3. "Тұрақты мекеме" терминi сондай-ақ: </w:t>
      </w:r>
      <w:r>
        <w:br/>
      </w:r>
      <w:r>
        <w:rPr>
          <w:rFonts w:ascii="Times New Roman"/>
          <w:b w:val="false"/>
          <w:i w:val="false"/>
          <w:color w:val="000000"/>
          <w:sz w:val="28"/>
        </w:rPr>
        <w:t xml:space="preserve">
      а) егер осындай алаң немесе объект 9 айдан астам уақыт бойы тұрса немесе мұндай қызмет 9 айдан астам уақыт бойы көрсетiлсе, құрылыс алаңын немесе құрылыс, монтаждау немесе жинау объектiсiн немесе осы жұмыстардың орындалуын бақылауға байланысты қызметтердi; және </w:t>
      </w:r>
      <w:r>
        <w:br/>
      </w:r>
      <w:r>
        <w:rPr>
          <w:rFonts w:ascii="Times New Roman"/>
          <w:b w:val="false"/>
          <w:i w:val="false"/>
          <w:color w:val="000000"/>
          <w:sz w:val="28"/>
        </w:rPr>
        <w:t xml:space="preserve">
      b) егер тек мұндай пайдалану 6 айдан астам уақыт бойы созылса немесе мұндай қызметтер 6 айдан астам уақыт бойы көрсетiлсе, табиғи ресурстарды барлау үшiн пайдаланылатын қондырғыны немесе құрылысты немесе осы жұмыстардың орындалуын бақылауға байланысты қызметтердi немесе табиғи ресурстарды барлау үшiн пайдаланылатын бұрғылау қондырғысын немесе кеменi; </w:t>
      </w:r>
      <w:r>
        <w:br/>
      </w:r>
      <w:r>
        <w:rPr>
          <w:rFonts w:ascii="Times New Roman"/>
          <w:b w:val="false"/>
          <w:i w:val="false"/>
          <w:color w:val="000000"/>
          <w:sz w:val="28"/>
        </w:rPr>
        <w:t xml:space="preserve">
      с) егер мұндай сипаттағы қызмет ел шегiнде жалпы алғанда ұзақтығы 12 ай кез келген кезеңнiң 6 айдан астамын құрайтын кезең немесе кезеңдер iшiнде жалғасса (осындай немесе оған байланысты жоба үшiн), консультациялық қызметтердi қоса алғанда, осындай мақсаттар үшiн резиденттер жалдаған қызметшiлер немесе басқа персонал арқылы резиденттердiң қызметтер көрсетуiн қамтиды. </w:t>
      </w:r>
      <w:r>
        <w:br/>
      </w:r>
      <w:r>
        <w:rPr>
          <w:rFonts w:ascii="Times New Roman"/>
          <w:b w:val="false"/>
          <w:i w:val="false"/>
          <w:color w:val="000000"/>
          <w:sz w:val="28"/>
        </w:rPr>
        <w:t xml:space="preserve">
      4. Осы баптың алдыңғы ережелерiне қарамастан, "тұрақты мекеме" терминi мыналарды: </w:t>
      </w:r>
      <w:r>
        <w:br/>
      </w:r>
      <w:r>
        <w:rPr>
          <w:rFonts w:ascii="Times New Roman"/>
          <w:b w:val="false"/>
          <w:i w:val="false"/>
          <w:color w:val="000000"/>
          <w:sz w:val="28"/>
        </w:rPr>
        <w:t xml:space="preserve">
      а) құрылыстарды тек кәсiпорынға тиесiлi тауарларды немесе бұйымдарды сақтау, көрсету немесе жеткiзiп тұру мақсаттары үшiн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жеткiзiп тұру мақсаттары үшiн ұстауды; </w:t>
      </w:r>
      <w:r>
        <w:br/>
      </w:r>
      <w:r>
        <w:rPr>
          <w:rFonts w:ascii="Times New Roman"/>
          <w:b w:val="false"/>
          <w:i w:val="false"/>
          <w:color w:val="000000"/>
          <w:sz w:val="28"/>
        </w:rPr>
        <w:t xml:space="preserve">
      с) кәсiпорынға тиесiлi тауарлар немесе бұйымдар қорын тек басқа кәсiпорынның өңдеуi мақсаттары үшiн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үшiн немесе кәсiпорынға арнап ақпарат жинау үшiн ұстауды; </w:t>
      </w:r>
      <w:r>
        <w:br/>
      </w:r>
      <w:r>
        <w:rPr>
          <w:rFonts w:ascii="Times New Roman"/>
          <w:b w:val="false"/>
          <w:i w:val="false"/>
          <w:color w:val="000000"/>
          <w:sz w:val="28"/>
        </w:rPr>
        <w:t xml:space="preserve">
      e) тұрақты қызмет орнын тек кәсiпорын үшiн дайындық немесе көмекшi сипаттағы кез келген басқа қызметтi жүзеге асыру мақсаттары үшiн ұстауды; </w:t>
      </w:r>
      <w:r>
        <w:br/>
      </w:r>
      <w:r>
        <w:rPr>
          <w:rFonts w:ascii="Times New Roman"/>
          <w:b w:val="false"/>
          <w:i w:val="false"/>
          <w:color w:val="000000"/>
          <w:sz w:val="28"/>
        </w:rPr>
        <w:t xml:space="preserve">
      f) осындай амал нәтижесiнде туындайтын тұрақты қызмет орнының жиынтық қызметi дайындық немесе көмекшi сипатта болған жағдайда тұрақты қызмет орнын а) тармақшасынан e) тармақшасын қоса алғанда көрсетiлген қызмет түрлерiнiң кез келген амалын жүзеге асыру үшiн ұстауды қамтушы ретiнде қарастырмайды. </w:t>
      </w:r>
      <w:r>
        <w:br/>
      </w:r>
      <w:r>
        <w:rPr>
          <w:rFonts w:ascii="Times New Roman"/>
          <w:b w:val="false"/>
          <w:i w:val="false"/>
          <w:color w:val="000000"/>
          <w:sz w:val="28"/>
        </w:rPr>
        <w:t xml:space="preserve">
      5. Осы баптың 1 және 2-тармақтарының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келiсiм шарттар жасасуға өкiлеттiгi болса және әдетте пайдаланып жүрсе, егер тек оның қызметi тұрақты қызмет орны арқылы жүзеге асырылғанның өзiнде осы тұрақты қызмет орнын осы тармақтың ережелерiне сәйкес тұрақты мекемеге айналдырмайтын, 4-тармақта айтылған қызмет түрлерiмен шектелмесе, онда бұл кәсiпорын осы тұлға кәсiпорын үшiн жүзеге асыратын кез келген қызметке қатысты осы Мемлекетте тұрақты мекемесi бар кәсiпорын ретiнде қарастырылады. </w:t>
      </w:r>
      <w:r>
        <w:br/>
      </w:r>
      <w:r>
        <w:rPr>
          <w:rFonts w:ascii="Times New Roman"/>
          <w:b w:val="false"/>
          <w:i w:val="false"/>
          <w:color w:val="000000"/>
          <w:sz w:val="28"/>
        </w:rPr>
        <w:t xml:space="preserve">
      6. Кәсiпорын кәсiпкерлiк қызметiн осы Мемлекетте делдал,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немесе осы басқа Мемлекетте кәсiпкерлiк қызметтi жүзеге асыратын (не тұрақты мекеме арқылы не басқадай жолмен) компанияның екiншi Уағдаласушы Мемлекеттiң резидентi болып табылатын компанияны бақылауы немесе оның бақылауында болуы фактiсiнiң өзi-ақ осы компаниялардың бiрiн екiншiсiнiң тұрақты мекемесiне айналдырмайды. </w:t>
      </w:r>
    </w:p>
    <w:bookmarkStart w:name="z11" w:id="10"/>
    <w:p>
      <w:pPr>
        <w:spacing w:after="0"/>
        <w:ind w:left="0"/>
        <w:jc w:val="left"/>
      </w:pPr>
      <w:r>
        <w:rPr>
          <w:rFonts w:ascii="Times New Roman"/>
          <w:b/>
          <w:i w:val="false"/>
          <w:color w:val="000000"/>
        </w:rPr>
        <w:t xml:space="preserve"> 
6-бап  Жылжымайтын мүліктен алынатын табыстар </w:t>
      </w:r>
    </w:p>
    <w:bookmarkEnd w:id="10"/>
    <w:p>
      <w:pPr>
        <w:spacing w:after="0"/>
        <w:ind w:left="0"/>
        <w:jc w:val="both"/>
      </w:pPr>
      <w:r>
        <w:rPr>
          <w:rFonts w:ascii="Times New Roman"/>
          <w:b w:val="false"/>
          <w:i w:val="false"/>
          <w:color w:val="000000"/>
          <w:sz w:val="28"/>
        </w:rPr>
        <w:t xml:space="preserve">      1. Уағдаласушы Мемлекеттiң резидентi екiншi Уағдаласушы Мемлекетте орналасқан жылжымайтын мүлiктен алатын табыстарға (ауыл немесе орман шаруашылығынан алынатын табыстарға қоса алғанда) осы екiншi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Термин кез келген жағдайда жылжымайтын мүлiкке қатысты қосалқы мүлiктi, ауыл және орман шаруашылығында пайдаланылатын мал мен жабдықты, жер меншiгiне қатысты заңдар ережелерi қолданылатын құқықтарды, жылжымайтын мүлiк узуфруктын және минералдық қорларды, көздердi және басқа да табиғи ресурстарды игеру үшiн өтемақы ретiндегi өзгермелi немесе тiркелген төлемдерге құқықтарды қамтиды. Теңiз, әуе және автомобиль көлiгi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ережелерi сол сияқты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bookmarkStart w:name="z12" w:id="11"/>
    <w:p>
      <w:pPr>
        <w:spacing w:after="0"/>
        <w:ind w:left="0"/>
        <w:jc w:val="left"/>
      </w:pPr>
      <w:r>
        <w:rPr>
          <w:rFonts w:ascii="Times New Roman"/>
          <w:b/>
          <w:i w:val="false"/>
          <w:color w:val="000000"/>
        </w:rPr>
        <w:t xml:space="preserve"> 
7-бап  Кәсіпкерлік қызметтен алынатын пайда </w:t>
      </w:r>
    </w:p>
    <w:bookmarkEnd w:id="11"/>
    <w:p>
      <w:pPr>
        <w:spacing w:after="0"/>
        <w:ind w:left="0"/>
        <w:jc w:val="both"/>
      </w:pPr>
      <w:r>
        <w:rPr>
          <w:rFonts w:ascii="Times New Roman"/>
          <w:b w:val="false"/>
          <w:i w:val="false"/>
          <w:color w:val="000000"/>
          <w:sz w:val="28"/>
        </w:rPr>
        <w:t xml:space="preserve">      1. Уағдаласушы Мемлекеттiң кәсiпорны егер екiншi Уағдаласушы Мемлекетте сонда орналасқан тұрақты мекеме арқылы кәсiпкерлiк қызметті жүзеге асырмаса, кәсiпорынның пайдасына тек осы Мемлекетте ғана салық салынады. Егер кәсiпорын кәсiпкерлiк қызметтi жоғарыда айтылғанындай жүзеге асырса, онда кәсiпорынның пайдасына, бiрақ: </w:t>
      </w:r>
      <w:r>
        <w:br/>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xml:space="preserve">
      b) осы екiншi Мемлекетте осындай тұрақты мекеме арқылы сатылатын тауарларға немесе бұйымдарға сәйкес келетiн немесе ұқсас тауарларды немесе бұйымдарды сатуға; </w:t>
      </w:r>
      <w:r>
        <w:br/>
      </w:r>
      <w:r>
        <w:rPr>
          <w:rFonts w:ascii="Times New Roman"/>
          <w:b w:val="false"/>
          <w:i w:val="false"/>
          <w:color w:val="000000"/>
          <w:sz w:val="28"/>
        </w:rPr>
        <w:t xml:space="preserve">
      с) сипатына қарай осындай тұрақты мекеме арқылы жүзеге асырылатын кәсiпкерлiк қызметке сәйкес келетiн немесе ұқсас осы екiншi Мемлекетте жүзеге асырылатын басқа кәсiпкерлiк қызметке қатысты бөлiгiне ғана екiншi Мемлекетте салық салынуы мүмкiн. </w:t>
      </w:r>
      <w:r>
        <w:br/>
      </w:r>
      <w:r>
        <w:rPr>
          <w:rFonts w:ascii="Times New Roman"/>
          <w:b w:val="false"/>
          <w:i w:val="false"/>
          <w:color w:val="000000"/>
          <w:sz w:val="28"/>
        </w:rPr>
        <w:t xml:space="preserve">
      2. 3-тармақтың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қызметтi жүзеге асырса, онда әрбiр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кәсiпорын болып, өзi тұрақты мекемесi болып табылатын кәсiпорыннан толық тәуелсiз әрекет жасағанда оның алуы мүмкiн пайда жатқызылады. </w:t>
      </w:r>
      <w:r>
        <w:br/>
      </w:r>
      <w:r>
        <w:rPr>
          <w:rFonts w:ascii="Times New Roman"/>
          <w:b w:val="false"/>
          <w:i w:val="false"/>
          <w:color w:val="000000"/>
          <w:sz w:val="28"/>
        </w:rPr>
        <w:t xml:space="preserve">
      3. Тұрақты мекеменiң пайдасын анықтау кезiнде шығыстар тұрақты мекеме орналасқан Мемлекетте немесе басқа жерде жұмсалғанына сияқты қарамастан, басқару және жалпы әкiмшiлiк шығыстарды қоса алғанда, тұрақты мекеменiң мақсаттары үшiн жұмсалған шығыстарды шегеруге жол берiледi. Қалай болғанда да, осындай шығыстар тұрақты мекеме бас кәсiпорынға немесе оның филиалдарының кез келгенiне төлеген роялтилер, қаламақылар немесе патенттердi немесе көрсетiлген арнайы қызметтер үшiн немесе менеджмент (шын мәнiнде тұрақты мекеме шеккен шығыстарды өтеуден басқа) үшiн комиссиялық ақы төлеу сияқты басқа да құқықтарды пайдаланғаны үшiн қайтарымға басқа да ұқсас төлемдер сияқты қандай да болмасын соманы немесе кәсiпорын тұрақты мекемеге несиеге берген сомаға пайыздарды қамти алмайды. </w:t>
      </w:r>
      <w:r>
        <w:br/>
      </w:r>
      <w:r>
        <w:rPr>
          <w:rFonts w:ascii="Times New Roman"/>
          <w:b w:val="false"/>
          <w:i w:val="false"/>
          <w:color w:val="000000"/>
          <w:sz w:val="28"/>
        </w:rPr>
        <w:t xml:space="preserve">
      4. Уағдаласушы Мемлекетте тұрақты мекемеге қатысты пайданы кәсiпорын пайдасының жалпы сомасын оның әр түрлi бөлiмшелерiне үлестi бөлу негiзiнде айқындау кәдуiлгi дағдыға айналуына қарай, 2-тармақта ешнәрсе Уағдаласушы Мемлекетке салық салынатын пайданы әдетте қабылданғанындай, осылай бөлу арқылы айқындауға бөгет бола алмайды. Алайда таңдап алынған үлестi бөлу әдiсi осы Бапта айтылған қағидаттарға сәйкес келетiн нәтижелер беруге тиiс. </w:t>
      </w:r>
      <w:r>
        <w:br/>
      </w:r>
      <w:r>
        <w:rPr>
          <w:rFonts w:ascii="Times New Roman"/>
          <w:b w:val="false"/>
          <w:i w:val="false"/>
          <w:color w:val="000000"/>
          <w:sz w:val="28"/>
        </w:rPr>
        <w:t xml:space="preserve">
      5. Тұрақты мекеменiң кәсiпорын үшiн тауарлар немесе бұйымдар сатып алуының негiзiнде ғана осы тұрақты мекемеге қандай да болмасын пайда есептелмейдi. </w:t>
      </w:r>
      <w:r>
        <w:br/>
      </w:r>
      <w:r>
        <w:rPr>
          <w:rFonts w:ascii="Times New Roman"/>
          <w:b w:val="false"/>
          <w:i w:val="false"/>
          <w:color w:val="000000"/>
          <w:sz w:val="28"/>
        </w:rPr>
        <w:t xml:space="preserve">
      6. Егер пайда осы Конвенцияның басқа баптарында жеке айтылған табыстардың түрлерiн қамтыса, онда бұл баптардың ережелерi осы баптың ережелерiн қозғамайды. </w:t>
      </w:r>
      <w:r>
        <w:br/>
      </w:r>
      <w:r>
        <w:rPr>
          <w:rFonts w:ascii="Times New Roman"/>
          <w:b w:val="false"/>
          <w:i w:val="false"/>
          <w:color w:val="000000"/>
          <w:sz w:val="28"/>
        </w:rPr>
        <w:t xml:space="preserve">
      7. Алдыңғы тармақтардың мақсаттары үшiн тұрақты мекемеге жататын пайда, егер мұндай тәртiптi өзгерту үшiн жеткiлiктi және дәлелдi себептерi болмаса, жылма-жыл бiркелкi тәсiлмен анықталады. </w:t>
      </w:r>
    </w:p>
    <w:bookmarkStart w:name="z13" w:id="12"/>
    <w:p>
      <w:pPr>
        <w:spacing w:after="0"/>
        <w:ind w:left="0"/>
        <w:jc w:val="left"/>
      </w:pPr>
      <w:r>
        <w:rPr>
          <w:rFonts w:ascii="Times New Roman"/>
          <w:b/>
          <w:i w:val="false"/>
          <w:color w:val="000000"/>
        </w:rPr>
        <w:t xml:space="preserve"> 
8-бап  Халықаралық тасымалдар </w:t>
      </w:r>
    </w:p>
    <w:bookmarkEnd w:id="12"/>
    <w:p>
      <w:pPr>
        <w:spacing w:after="0"/>
        <w:ind w:left="0"/>
        <w:jc w:val="both"/>
      </w:pPr>
      <w:r>
        <w:rPr>
          <w:rFonts w:ascii="Times New Roman"/>
          <w:b w:val="false"/>
          <w:i w:val="false"/>
          <w:color w:val="000000"/>
          <w:sz w:val="28"/>
        </w:rPr>
        <w:t xml:space="preserve">      1. Уағдаласушы Мемлекеттiң резидентi теңiз, әуе немесе автомобиль көлiгiн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xml:space="preserve">
      2. 1-тармақтың ережелерi пулға, бiрлескен кәсiпорынға немесе көлiк құралдарын пайдалану жөнiндегi халықаралық ұйымға қатысудан алынатын пайдаға да қолданылады. </w:t>
      </w:r>
    </w:p>
    <w:bookmarkStart w:name="z14" w:id="13"/>
    <w:p>
      <w:pPr>
        <w:spacing w:after="0"/>
        <w:ind w:left="0"/>
        <w:jc w:val="left"/>
      </w:pPr>
      <w:r>
        <w:rPr>
          <w:rFonts w:ascii="Times New Roman"/>
          <w:b/>
          <w:i w:val="false"/>
          <w:color w:val="000000"/>
        </w:rPr>
        <w:t xml:space="preserve"> 
9-бап  Қауымдасқан кәсіпорындар </w:t>
      </w:r>
    </w:p>
    <w:bookmarkEnd w:id="13"/>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b) сол бiр тұлға Уағдаласушы Мемлекеттiң кәсiпорнын және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және кез келген жағдайда екi кәсiпорынның арасында олардың коммерциялық немесе қаржылық қатынастарында тәуелсiз екi кәсiпорынның арасында орын алуы мүмкiн жағдайлардан өзгеше жағдайлар жасалса немесе орнықса, онда олардың бiрiне есептелуi мүмкiн, бiрақ осы жағдайлардың орын алуына байланысты оған есептелмеген кез келген пайда осы кәсiпорынның пайдасына қосылуы және, тиiсiнше, салық салынуы мүмкiн. </w:t>
      </w:r>
      <w:r>
        <w:br/>
      </w:r>
      <w:r>
        <w:rPr>
          <w:rFonts w:ascii="Times New Roman"/>
          <w:b w:val="false"/>
          <w:i w:val="false"/>
          <w:color w:val="000000"/>
          <w:sz w:val="28"/>
        </w:rPr>
        <w:t xml:space="preserve">
      2. Егер Уағдаласушы Мемлекет екiншi Уағдаласушы Мемлекет кәсiпорнының осы екiншi Мемлекетте салық салынатын пайдасын осы Мемлекет кәсiпорнының пайдасына қосса әрi, тиiсiнше, салық салса және осылай қосылған пайда алғашқы аталған Мемлекеттiң кәсiпорнына есептелетiндей пайда болып табылса, егер екi кәсiпорынның арасындағы өзара қатынастар тәуелсiз кәсiпорындардың арасында болатын қатынастардай болса, онда осы екiншi Мемлекет осы пайдадан алынатын салық сомасына тиiстi түзету жасайды. Осындай түзетудi айқындау кезiнде осы Конвенцияның басқа да ережелерi ескерiлуi тиiс және Уағдаласушы Мемлекеттердiң құзыреттi органдары қажет болған ретте бiр-бiрiне кеңес берiп отырады. </w:t>
      </w:r>
    </w:p>
    <w:bookmarkStart w:name="z15" w:id="14"/>
    <w:p>
      <w:pPr>
        <w:spacing w:after="0"/>
        <w:ind w:left="0"/>
        <w:jc w:val="left"/>
      </w:pPr>
      <w:r>
        <w:rPr>
          <w:rFonts w:ascii="Times New Roman"/>
          <w:b/>
          <w:i w:val="false"/>
          <w:color w:val="000000"/>
        </w:rPr>
        <w:t xml:space="preserve"> 
10-бап  Дивидендтер </w:t>
      </w:r>
    </w:p>
    <w:bookmarkEnd w:id="14"/>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осындай дивидендтерге сондай-ақ дивидендтер төлейтiн компания резидентi болып табылатын Уағдаласушы Мемлекетте де осы Мемлекеттiң заңдарына сәйкес салық салынуы мүмкiн, бiрақ егер дивидендтердiң iс жүзiндегi иесi екiншi Уағдаласушы Мемлекеттiң резидентi болып табылса, онда осылайша алынатын салық: </w:t>
      </w:r>
      <w:r>
        <w:br/>
      </w:r>
      <w:r>
        <w:rPr>
          <w:rFonts w:ascii="Times New Roman"/>
          <w:b w:val="false"/>
          <w:i w:val="false"/>
          <w:color w:val="000000"/>
          <w:sz w:val="28"/>
        </w:rPr>
        <w:t xml:space="preserve">
      а) егер iс жүзiндегi иесi дивидендтердi төлейтiн компания капиталының кемiнде 30 пайызына тiкелей иелiк ететiн компания (әрiптестiктен өзге) болса, дивидендтердiң жалпы сомасының 10 процентiнен; </w:t>
      </w:r>
      <w:r>
        <w:br/>
      </w:r>
      <w:r>
        <w:rPr>
          <w:rFonts w:ascii="Times New Roman"/>
          <w:b w:val="false"/>
          <w:i w:val="false"/>
          <w:color w:val="000000"/>
          <w:sz w:val="28"/>
        </w:rPr>
        <w:t xml:space="preserve">
      b) қалған барлық жағдайда дивидендтердiң жалпы сомасының 15 пайызынан аспауы тиiс. </w:t>
      </w:r>
      <w:r>
        <w:br/>
      </w:r>
      <w:r>
        <w:rPr>
          <w:rFonts w:ascii="Times New Roman"/>
          <w:b w:val="false"/>
          <w:i w:val="false"/>
          <w:color w:val="000000"/>
          <w:sz w:val="28"/>
        </w:rPr>
        <w:t xml:space="preserve">
      Бұл тармақтың ережелерi дивидендтер төленетiн пайдаға қатысты компанияға салық салуды қозғамайды. </w:t>
      </w:r>
      <w:r>
        <w:br/>
      </w:r>
      <w:r>
        <w:rPr>
          <w:rFonts w:ascii="Times New Roman"/>
          <w:b w:val="false"/>
          <w:i w:val="false"/>
          <w:color w:val="000000"/>
          <w:sz w:val="28"/>
        </w:rPr>
        <w:t xml:space="preserve">
      3. "Дивидендтер" терминi осы бапта пайдаланғанда борыш талаптары болып табылмайтын, пайдаға қатысуға құқық беретiн акциялардан немесе басқа да құқықтардан алынатын табысты, сондай-ақ пайданы бөлушi компания резидентi болып табылатын Мемлекеттiң заңдарына сәйкес акциялардан алынатын табыс секiлдi дәл сондай салықтық реттеуге жататын басқа да корпорациялық құқықтардан алынатын табысты бiлдiредi. </w:t>
      </w:r>
      <w:r>
        <w:br/>
      </w:r>
      <w:r>
        <w:rPr>
          <w:rFonts w:ascii="Times New Roman"/>
          <w:b w:val="false"/>
          <w:i w:val="false"/>
          <w:color w:val="000000"/>
          <w:sz w:val="28"/>
        </w:rPr>
        <w:t xml:space="preserve">
      4. Егер Уағдаласушы Мемлекеттiң резидентi болып табылатын дивидендтердiң iс жүзiндегi иесi дивидендтердi төлейтiн компания резидентi болып отырған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базадан тәуелсiз жеке қызметтер көрсетсе және өзiне қатысты дивидендтер төленетiн холдинг шын мәнiнде осындай тұрақты мекемемен немесе тұрақты базамен байланысты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5. Егер Уағдаласушы Мемлекеттiң резидентi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Мемлекеттiң резидентiне төленетiн немесе өзiне қатысты дивидендтер төленетiн холдинг шын мәнiнде осы екiншi Мемлекетте орналасқан тұрақты мекемемен немесе тұрақты базамен байланысты болатын жағдайды қоспағанда, осы компания төлейтiн дивидендтерге кез келген салықты сала алмайды және компанияның бөлiнбеген пайдасынан егер тiптi төленетiн дивидендтер немесе бөлiнбеген пайда осы екiншi Мемлекетте пайда болатын табыстан толығымен немесе iшiнара құралса да бөлiнбеген пайдаға салық салынбайды. </w:t>
      </w:r>
      <w:r>
        <w:br/>
      </w:r>
      <w:r>
        <w:rPr>
          <w:rFonts w:ascii="Times New Roman"/>
          <w:b w:val="false"/>
          <w:i w:val="false"/>
          <w:color w:val="000000"/>
          <w:sz w:val="28"/>
        </w:rPr>
        <w:t xml:space="preserve">
      6. Осы Конвенцияның басқа ережелерiне қарамастан, егер Уағдаласушы Мемлекеттiң резидентi болып табылатын компанияның екiншi Уағдаласушы Мемлекетте тұрақты мекемесi болса, осы екiншi Мемлекетте тұрақты мекеменiң пайдасына оның заңдарына сәйкес қосымша салық салынуы мүмкiн, бiрақ осылайша алынатын қосымша салық осы екiншi Мемлекетте алынатын табысқа салынған салықты шегерiп тастағаннан кейiнгi осындай пайда сомасының 5 пайызынан аспауы тиiс. </w:t>
      </w:r>
    </w:p>
    <w:bookmarkStart w:name="z16" w:id="15"/>
    <w:p>
      <w:pPr>
        <w:spacing w:after="0"/>
        <w:ind w:left="0"/>
        <w:jc w:val="left"/>
      </w:pPr>
      <w:r>
        <w:rPr>
          <w:rFonts w:ascii="Times New Roman"/>
          <w:b/>
          <w:i w:val="false"/>
          <w:color w:val="000000"/>
        </w:rPr>
        <w:t xml:space="preserve"> 
11-бап  Пайыздар </w:t>
      </w:r>
    </w:p>
    <w:bookmarkEnd w:id="15"/>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пайыздарға осы екiншi Мемлекетте салық салынуы мүмкiн. </w:t>
      </w:r>
      <w:r>
        <w:br/>
      </w:r>
      <w:r>
        <w:rPr>
          <w:rFonts w:ascii="Times New Roman"/>
          <w:b w:val="false"/>
          <w:i w:val="false"/>
          <w:color w:val="000000"/>
          <w:sz w:val="28"/>
        </w:rPr>
        <w:t xml:space="preserve">
      2. Алайда, мұндай пайыздарға, сондай-ақ олар пайда болатын Уағдаласушы Мемлекетте және осы Мемлекеттiң заңдарына сәйкес салық салынуы мүмкiн, бiрақ, егер алушы пайыздардың нақты иесi болып табылса, онда осылайша алынған салық пайыздардың жалпы сомасының 10 пайызынан аспауы тиiс. </w:t>
      </w:r>
      <w:r>
        <w:br/>
      </w:r>
      <w:r>
        <w:rPr>
          <w:rFonts w:ascii="Times New Roman"/>
          <w:b w:val="false"/>
          <w:i w:val="false"/>
          <w:color w:val="000000"/>
          <w:sz w:val="28"/>
        </w:rPr>
        <w:t xml:space="preserve">
      3. 2-тармақтың ережелерiне қарамастан, алынған және екiншi Уағдаласушы Мемлекеттiң Үкiметiне немесе Орталық банкке (Ұлттық Банкке) немесе осы Үкiметке толық тиесiлi қандай да бiр қаржы мекемесiне нақты тиесiлi, Уағдаласушы Мемлекетте пайда болған пайыздар бiрiншi аталған Мемлекетте салықтан босатылады. </w:t>
      </w:r>
      <w:r>
        <w:br/>
      </w:r>
      <w:r>
        <w:rPr>
          <w:rFonts w:ascii="Times New Roman"/>
          <w:b w:val="false"/>
          <w:i w:val="false"/>
          <w:color w:val="000000"/>
          <w:sz w:val="28"/>
        </w:rPr>
        <w:t xml:space="preserve">
      4. "Пайыздар" терминi осы бапта пайдаланылған кезде кепiлмен қамтамасыз етiлген немесе қамтамасыз етiлмеген және борышқорлардың пайдасына қатысуға құқық беретiн немесе бермейтiн борыштық талаптардың кез келген түрiнен алынған табысты және атап айтқанда, үкiметтiк бағалы қағаздардан алынатын табысты және осы бағалы қағаздар, облигациялар немесе борыштық мiндеттемелер бойынша сыйлықтар мен ұтыстарды қоса алғанда, облигациялардан немесе борыштық мiндеттемелерден алынатын табысты бiлдiредi. Уақытылы төленбеген төлемдерге салынатын айыппұлдар осы баптың мақсаттары үшiн проценттер ретiнде қарастырылмайды. </w:t>
      </w:r>
      <w:r>
        <w:br/>
      </w:r>
      <w:r>
        <w:rPr>
          <w:rFonts w:ascii="Times New Roman"/>
          <w:b w:val="false"/>
          <w:i w:val="false"/>
          <w:color w:val="000000"/>
          <w:sz w:val="28"/>
        </w:rPr>
        <w:t xml:space="preserve">
      5. Егер проценттердiң нақты иесi Уағдаласушы Мемлекеттiң резидентi бола отырып, пайыздар пайда болатын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базамен тәуелсiз жеке қызметтер көрсетсе және оған қатысты пайыздар төленетiн борыштық талап шын мәнiнде осындай тұрақты мекемеге немесе тұрақты базаға қатысты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6. Егер осы Мемлекеттiң өзi, әкiмшiлiк бөлiмшелер, жергiлiктi билiк органдары немесе осы Мемлекеттiң резидентi төлеушi болып табылса, пайыздар Уағдаласушы Мемлекетте пайда болады деп саналады. Егер, алайда, пайыздар төлеушi тұлға Уағдаласушы Мемлекеттiң резидентi ме, жоқ па осыған қарамастан, Уағдаласушы Мемлекетте оларға байланысты олар бойынша пайыздар төленетiн берешек пайда болған тұрақты мекемесi немесе тұрақты базасы болса және осындай пайыздарды осындай тұрақты мекеме немесе тұрақты база төлейтiн болса, онда мұндай пайыздар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xml:space="preserve">
      7. Егер пайыздар төлеушi мен оның нақты иесi арасында немесе сол екеуi мен қандай да болсын басқа бiр тұлғаның арасындағы арнайы қатынастардың себебiнен оның негiзiнде төленетiн борыштық талапқа қатысты пайыздардың сомасы пайыздар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төлемнiң басы артық бөлiгi осы Конвенцияның басқа ережелерiн ескере отырып, әрбiр Уағдаласушы Мемлекеттiң заңдарына сәйкес салық салынуға жатады. </w:t>
      </w:r>
    </w:p>
    <w:bookmarkStart w:name="z17" w:id="16"/>
    <w:p>
      <w:pPr>
        <w:spacing w:after="0"/>
        <w:ind w:left="0"/>
        <w:jc w:val="left"/>
      </w:pPr>
      <w:r>
        <w:rPr>
          <w:rFonts w:ascii="Times New Roman"/>
          <w:b/>
          <w:i w:val="false"/>
          <w:color w:val="000000"/>
        </w:rPr>
        <w:t xml:space="preserve"> 
12-бап  Роялти </w:t>
      </w:r>
    </w:p>
    <w:bookmarkEnd w:id="16"/>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роялтиге осы екiншi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Мемлекеттiң заңдарына сәйкес салық салынуы мүмкiн, бiрақ алушы роялтидiң нақты иесi болып табылса, онда осылайша алынатын салық роялтидiң жалпы сомасының 10 пайызынан ен аспауы тиiс. </w:t>
      </w:r>
      <w:r>
        <w:br/>
      </w:r>
      <w:r>
        <w:rPr>
          <w:rFonts w:ascii="Times New Roman"/>
          <w:b w:val="false"/>
          <w:i w:val="false"/>
          <w:color w:val="000000"/>
          <w:sz w:val="28"/>
        </w:rPr>
        <w:t xml:space="preserve">
      3. "Роялти" терминi осы бапта пайдаланылған кезде әдебиет, өнер немесе ғылым шығармаларына, кинематографиялық фильмдерге және радио немесе теледидар хабарларында пайдаланылатын фильмдерге немесе таспаларға, бейне мен дыбысты қайта жандандыру құралдарына, кез келген патентке, сауда маркасына, дизайнға немесе модельге, жоспарға, құпия формулаға немесе процеске, бағдарламалық қамтамасыз етуге кез келген авторлық құқықты пайдаланғаны үшiн немесе пайдалану құқығын бергенi үшiн немесе өнеркәсiптiк, коммерциялық немесе ғылыми тәжiрибеге қатысты ақпараттар үшiн сыйақы ретiнде алынатын төлемдердiң кез келген түрiн және өнеркәсiптiк, коммерциялық немесе ғылыми жабдықтарды пайдаланғаны немесе пайдалану құқығын бергенi үшiн төлемдердi бiлдiредi. </w:t>
      </w:r>
      <w:r>
        <w:br/>
      </w:r>
      <w:r>
        <w:rPr>
          <w:rFonts w:ascii="Times New Roman"/>
          <w:b w:val="false"/>
          <w:i w:val="false"/>
          <w:color w:val="000000"/>
          <w:sz w:val="28"/>
        </w:rPr>
        <w:t xml:space="preserve">
      4. Егер, роялтидiң нақты иесi Уағдаласушы Мемлекеттiң резидентi бола отырып, роялти пайда болатын екiншi Уағдаласушы Мемлекетте сонда орналасқан тұрақты мекеме арқылы кәсiпкерлiк қызметтi жүзеге асырса немесе осы екiншi Мемлекетте онда орналасқан тұрақты базадан тәуелсiз жеке қызметтер көрсетсе және оған қатысты роялти төленетiн құқық немесе мүлiк шын мәнiнде осындай тұрақты мекемемен немесе тұрақты базамен байланысты болса, 1 және 2-тармақтардың ережелерi қолданылмайды. Мұндай жағдайда мән-жайларға 7-баптың немесе 14-баптың ережелерi қолданылады. </w:t>
      </w:r>
      <w:r>
        <w:br/>
      </w:r>
      <w:r>
        <w:rPr>
          <w:rFonts w:ascii="Times New Roman"/>
          <w:b w:val="false"/>
          <w:i w:val="false"/>
          <w:color w:val="000000"/>
          <w:sz w:val="28"/>
        </w:rPr>
        <w:t xml:space="preserve">
      5. Егер осы Мемлекеттiң өзi, әкiмшiлiк бөлiмше, жергiлiктi билiк органы немесе осы Мемлекеттiң резидентi төлеушi болып табылса, роялти Уағдаласушы Мемлекетте пайда болады деп саналады.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байланысты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xml:space="preserve">
      6. Егер роялти төлеушi мен оның нақты иесi арасында немесе сол екеуi мен қандай да болсын басқа бiр тұлғаның арасындағы ерекше қатынастардың салдарынан олар үшiн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 осы Конвенцияның басқа да ережелерiн тиiстi түрде ескере отырып, әрбiр Уағдаласушы Мемлекеттiң заңдарына сәйкес салық салынуға жатады. </w:t>
      </w:r>
    </w:p>
    <w:bookmarkStart w:name="z18" w:id="17"/>
    <w:p>
      <w:pPr>
        <w:spacing w:after="0"/>
        <w:ind w:left="0"/>
        <w:jc w:val="left"/>
      </w:pPr>
      <w:r>
        <w:rPr>
          <w:rFonts w:ascii="Times New Roman"/>
          <w:b/>
          <w:i w:val="false"/>
          <w:color w:val="000000"/>
        </w:rPr>
        <w:t xml:space="preserve"> 
13-бап  Мүлік құнының өсімінен алынатын табыстар </w:t>
      </w:r>
    </w:p>
    <w:bookmarkEnd w:id="17"/>
    <w:p>
      <w:pPr>
        <w:spacing w:after="0"/>
        <w:ind w:left="0"/>
        <w:jc w:val="both"/>
      </w:pPr>
      <w:r>
        <w:rPr>
          <w:rFonts w:ascii="Times New Roman"/>
          <w:b w:val="false"/>
          <w:i w:val="false"/>
          <w:color w:val="000000"/>
          <w:sz w:val="28"/>
        </w:rPr>
        <w:t xml:space="preserve">      1. Уағдаласушы Мемлекеттiң резидентi 6-бапта айтылған және екiншi Уағдаласушы Мемлекетте орналасқан жылжымайтын мүлiктi иелiктен шығарудан алынатын табыстарға осы екiншi Мемлекетте салық салынуы мүмкін. </w:t>
      </w:r>
      <w:r>
        <w:br/>
      </w:r>
      <w:r>
        <w:rPr>
          <w:rFonts w:ascii="Times New Roman"/>
          <w:b w:val="false"/>
          <w:i w:val="false"/>
          <w:color w:val="000000"/>
          <w:sz w:val="28"/>
        </w:rPr>
        <w:t xml:space="preserve">
      2. Уағдаласушы Мемлекеттiң резидентi: </w:t>
      </w:r>
      <w:r>
        <w:br/>
      </w:r>
      <w:r>
        <w:rPr>
          <w:rFonts w:ascii="Times New Roman"/>
          <w:b w:val="false"/>
          <w:i w:val="false"/>
          <w:color w:val="000000"/>
          <w:sz w:val="28"/>
        </w:rPr>
        <w:t xml:space="preserve">
      а) акцияларды, акцияларының құны негiзiнен және тура немесе жанама түрде екiншi Мемлекетте орналасқан жылжымайтын мүлiктен тұратын компанияның негiзгi капиталын, немесе </w:t>
      </w:r>
      <w:r>
        <w:br/>
      </w:r>
      <w:r>
        <w:rPr>
          <w:rFonts w:ascii="Times New Roman"/>
          <w:b w:val="false"/>
          <w:i w:val="false"/>
          <w:color w:val="000000"/>
          <w:sz w:val="28"/>
        </w:rPr>
        <w:t xml:space="preserve">
      б) пайыздарының құны негiзiнен және тура немесе жанама түрде екiншi Мемлекетте орналасқан жылжымайтын мүлiктен немесе жоғарыда (а) тармақшасында атап өтiлген акциялардан тұратын әрiптестiктегi трастағы немесе мүлiктегi үлестi иелiктен шығарудан алынған табыстарға </w:t>
      </w:r>
      <w:r>
        <w:br/>
      </w:r>
      <w:r>
        <w:rPr>
          <w:rFonts w:ascii="Times New Roman"/>
          <w:b w:val="false"/>
          <w:i w:val="false"/>
          <w:color w:val="000000"/>
          <w:sz w:val="28"/>
        </w:rPr>
        <w:t xml:space="preserve">
      осы екiншi Мемлекетте салық салынуы мүмкiн. </w:t>
      </w:r>
      <w:r>
        <w:br/>
      </w:r>
      <w:r>
        <w:rPr>
          <w:rFonts w:ascii="Times New Roman"/>
          <w:b w:val="false"/>
          <w:i w:val="false"/>
          <w:color w:val="000000"/>
          <w:sz w:val="28"/>
        </w:rPr>
        <w:t xml:space="preserve">
      3. Уағдаласушы Мемлекеттiң кәсiпорны екiншi Уағдаласушы Мемлекетте иелiк етiп отырған тұрақты мекеменiң кәсiпкерлiк мүлкiнiң бiр бөлiгiн құрайтын жылжымалы мүлiктi иелiктен шығарудан немесе осындай тұрақты мекеменi (жеке немесе бүкiл кәсiпорынмен бiрге) немесе осындай тұрақты базаны иелiктен шығарудан алынған осындай табыстарды қоса алғанда, тәуелсiз жеке қызметтер көрсету мақсаттары үшiн Уағдаласушы Мемлекеттiң екiншi Уағдаласушы Мемлекеттегi резидентiнiң иелiгiндегi тұрақты базаға қатысты жылжымалы мүлiктен алынған табыстарға осы екiншi Мемлекетте салық салынуы мүмкiн. </w:t>
      </w:r>
      <w:r>
        <w:br/>
      </w:r>
      <w:r>
        <w:rPr>
          <w:rFonts w:ascii="Times New Roman"/>
          <w:b w:val="false"/>
          <w:i w:val="false"/>
          <w:color w:val="000000"/>
          <w:sz w:val="28"/>
        </w:rPr>
        <w:t xml:space="preserve">
      4. Халықаралық тасымалда пайдаланатын теңiз, әуе немесе автомобиль көлiгiн немесе мұндай теңiз, әуе немесе автомобиль көлiгiн пайдалануға байланысты жылжымалы мүлiктi иелiктен шығарудан алған табыстарға тек осы Уағдаласушы Мемлекетте салық салынады. </w:t>
      </w:r>
      <w:r>
        <w:br/>
      </w:r>
      <w:r>
        <w:rPr>
          <w:rFonts w:ascii="Times New Roman"/>
          <w:b w:val="false"/>
          <w:i w:val="false"/>
          <w:color w:val="000000"/>
          <w:sz w:val="28"/>
        </w:rPr>
        <w:t xml:space="preserve">
      5. Осы баптың алдыңғы өткен тармақтарында айтылғаннан басқа, кез келген мүлiктi иелiктен шығарудан алынған табыстарға мүлiктi иелiктен шығарушы тұлға резидентi болып табылатын Уағдаласушы Мемлекетте ғана салық салынады. </w:t>
      </w:r>
    </w:p>
    <w:bookmarkStart w:name="z19" w:id="18"/>
    <w:p>
      <w:pPr>
        <w:spacing w:after="0"/>
        <w:ind w:left="0"/>
        <w:jc w:val="left"/>
      </w:pPr>
      <w:r>
        <w:rPr>
          <w:rFonts w:ascii="Times New Roman"/>
          <w:b/>
          <w:i w:val="false"/>
          <w:color w:val="000000"/>
        </w:rPr>
        <w:t xml:space="preserve"> 
14-бап  Тәуелсіз жеке қызметтер </w:t>
      </w:r>
    </w:p>
    <w:bookmarkEnd w:id="18"/>
    <w:p>
      <w:pPr>
        <w:spacing w:after="0"/>
        <w:ind w:left="0"/>
        <w:jc w:val="both"/>
      </w:pPr>
      <w:r>
        <w:rPr>
          <w:rFonts w:ascii="Times New Roman"/>
          <w:b w:val="false"/>
          <w:i w:val="false"/>
          <w:color w:val="000000"/>
          <w:sz w:val="28"/>
        </w:rPr>
        <w:t xml:space="preserve">      1. Кәсiби қызметтер көрсетуге немесе тәуелсiз сипаттағы басқа да қызметке қатысты Уағдаласушы Мемлекеттiң резидентi болып табылатын жеке тұлғаның алған табысына, мұндай табысқа екiншi Уағдаласушы Мемлекетте салық салынуы мүмкiн мынадай жағдайларды қоспағанда, тек осы Мемлекетте ғана салық салынады: </w:t>
      </w:r>
      <w:r>
        <w:br/>
      </w:r>
      <w:r>
        <w:rPr>
          <w:rFonts w:ascii="Times New Roman"/>
          <w:b w:val="false"/>
          <w:i w:val="false"/>
          <w:color w:val="000000"/>
          <w:sz w:val="28"/>
        </w:rPr>
        <w:t xml:space="preserve">
      а) егер ол өзiнiң қызметiн жүзеге асыру мақсаттары үшiн екiнші Уағдаласушы Мемлекетте тұрақты негiзде тұрақты базасы болса; мұндай жағдайда табыстың осы тұрақты базаға жататын бөлiгiне ғана салық салынады; немесе </w:t>
      </w:r>
      <w:r>
        <w:br/>
      </w:r>
      <w:r>
        <w:rPr>
          <w:rFonts w:ascii="Times New Roman"/>
          <w:b w:val="false"/>
          <w:i w:val="false"/>
          <w:color w:val="000000"/>
          <w:sz w:val="28"/>
        </w:rPr>
        <w:t xml:space="preserve">
      б) егер ол екiншi Уағдаласушы Мемлекетте тиiстi салық жылынан басталатын немесе аяқталатын кез келген он екi айлық кезеңде жалпы жиыны 183 күннен асып түсетiн кезеңнiң немесе кезеңдердiң iшiнде болған болса; мұндай жағдайда табыстың тек осы екiншi Мемлекетте оның жүзеге асырылатын қызметiнен алынған бөлiгiне ғана салық салынады. </w:t>
      </w:r>
      <w:r>
        <w:br/>
      </w:r>
      <w:r>
        <w:rPr>
          <w:rFonts w:ascii="Times New Roman"/>
          <w:b w:val="false"/>
          <w:i w:val="false"/>
          <w:color w:val="000000"/>
          <w:sz w:val="28"/>
        </w:rPr>
        <w:t xml:space="preserve">
      2. "Кәсiби қызметтер көрсету" терминi, атап айтқанда, тәуелсiз ғылыми, әдеби, әртiстiк, бiлiм беру немесе оқытушылық қызметтердi, сондай-ақ дәрiгерлердiң, тiс дәрiгерлерiнiң, заңгерлердiң, инженерлердiң, сәулетшiлердiң және бухгалтерлердiң тәуелсiз қызметтерiн қамтиды. </w:t>
      </w:r>
    </w:p>
    <w:bookmarkStart w:name="z20" w:id="19"/>
    <w:p>
      <w:pPr>
        <w:spacing w:after="0"/>
        <w:ind w:left="0"/>
        <w:jc w:val="left"/>
      </w:pPr>
      <w:r>
        <w:rPr>
          <w:rFonts w:ascii="Times New Roman"/>
          <w:b/>
          <w:i w:val="false"/>
          <w:color w:val="000000"/>
        </w:rPr>
        <w:t xml:space="preserve"> 
15-бап  Тәуелді жеке қызметтер </w:t>
      </w:r>
    </w:p>
    <w:bookmarkEnd w:id="19"/>
    <w:p>
      <w:pPr>
        <w:spacing w:after="0"/>
        <w:ind w:left="0"/>
        <w:jc w:val="both"/>
      </w:pPr>
      <w:r>
        <w:rPr>
          <w:rFonts w:ascii="Times New Roman"/>
          <w:b w:val="false"/>
          <w:i w:val="false"/>
          <w:color w:val="000000"/>
          <w:sz w:val="28"/>
        </w:rPr>
        <w:t xml:space="preserve">      1. 16, 18, 19-баптардың ережелерiн ескере отырып, Уағдаласушы Мемлекет резидентi жалдамалы жұмысына байланысты алған еңбекақыға, жалақыға және басқа да осындай сыйақыға, егер тек жалдамалы жұмыс екiншi Уағдаласушы Мемлекетте орындалмаса, осы Мемлекетте ғана салық салынады. Егер жалдамалы жұмыс осылайша орындалса, осыған байланысты алынған осындай сыйақыға осы екiншi Мемлекетте салық салынуы мүмкiн. </w:t>
      </w:r>
      <w:r>
        <w:br/>
      </w:r>
      <w:r>
        <w:rPr>
          <w:rFonts w:ascii="Times New Roman"/>
          <w:b w:val="false"/>
          <w:i w:val="false"/>
          <w:color w:val="000000"/>
          <w:sz w:val="28"/>
        </w:rPr>
        <w:t xml:space="preserve">
      2. 1-тармақтың ережелерiне қарамастан, екiншi Уағдаласушы Мемлекетте орындалатын жалдамалы жұмысқа қатысты Уағдаласушы Мемлекеттiң резидентi алған сыйақыға тек алғашқы аталған Мемлекетте ғана салық салынады, егер: </w:t>
      </w:r>
      <w:r>
        <w:br/>
      </w:r>
      <w:r>
        <w:rPr>
          <w:rFonts w:ascii="Times New Roman"/>
          <w:b w:val="false"/>
          <w:i w:val="false"/>
          <w:color w:val="000000"/>
          <w:sz w:val="28"/>
        </w:rPr>
        <w:t xml:space="preserve">
      а) алушы тиiстi салық жылында басталатын немесе аяқталатын кез келген он екi айлық кезеңде жалпы жиыны 183 күннен аспайтын кезең немесе кезеңдер iшiнде екiншi Мемлекетте тұрса, және </w:t>
      </w:r>
      <w:r>
        <w:br/>
      </w:r>
      <w:r>
        <w:rPr>
          <w:rFonts w:ascii="Times New Roman"/>
          <w:b w:val="false"/>
          <w:i w:val="false"/>
          <w:color w:val="000000"/>
          <w:sz w:val="28"/>
        </w:rPr>
        <w:t xml:space="preserve">
      b) сыйақыны екiншi Мемлекеттiң резидентi болып табылмайтын жалдаушы төлесе немесе жалдаушының атынан төлесе, және </w:t>
      </w:r>
      <w:r>
        <w:br/>
      </w:r>
      <w:r>
        <w:rPr>
          <w:rFonts w:ascii="Times New Roman"/>
          <w:b w:val="false"/>
          <w:i w:val="false"/>
          <w:color w:val="000000"/>
          <w:sz w:val="28"/>
        </w:rPr>
        <w:t xml:space="preserve">
      с) сыйақыны жалдаушының екiншi Мемлекеттегi тұрақты мекемесi немесе тұрақты базасы төлемесе. </w:t>
      </w:r>
      <w:r>
        <w:br/>
      </w:r>
      <w:r>
        <w:rPr>
          <w:rFonts w:ascii="Times New Roman"/>
          <w:b w:val="false"/>
          <w:i w:val="false"/>
          <w:color w:val="000000"/>
          <w:sz w:val="28"/>
        </w:rPr>
        <w:t xml:space="preserve">
      3. Осы баптың мұның алдыңғы ережелерiне қарамастан, халықаралық тасымалдарда пайдаланатын теңiз немесе әуе кемелерiнiң бортында орындалатын жалдамалы жұмысқа қатысты алынған сыйақыға теңiз немесе әуе кемелерiн пайдаланатын кәсiпорын резидентi болып табылатын Уағдаласушы Мемлекетте салық салынуы мүмкiн. </w:t>
      </w:r>
    </w:p>
    <w:bookmarkStart w:name="z21" w:id="20"/>
    <w:p>
      <w:pPr>
        <w:spacing w:after="0"/>
        <w:ind w:left="0"/>
        <w:jc w:val="left"/>
      </w:pPr>
      <w:r>
        <w:rPr>
          <w:rFonts w:ascii="Times New Roman"/>
          <w:b/>
          <w:i w:val="false"/>
          <w:color w:val="000000"/>
        </w:rPr>
        <w:t xml:space="preserve"> 
16-бап  Директорлардың қаламақылары </w:t>
      </w:r>
    </w:p>
    <w:bookmarkEnd w:id="20"/>
    <w:p>
      <w:pPr>
        <w:spacing w:after="0"/>
        <w:ind w:left="0"/>
        <w:jc w:val="both"/>
      </w:pP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немесе осыған ұқсас органының мүшесi ретiнде Уағдаласушы Мемлекеттiң резидентi алған директорлардың қаламақыларына және басқа да сондай төлемдерге осы екiншi Мемлекетте салық салынуы мүмкiн. </w:t>
      </w:r>
    </w:p>
    <w:bookmarkStart w:name="z22" w:id="21"/>
    <w:p>
      <w:pPr>
        <w:spacing w:after="0"/>
        <w:ind w:left="0"/>
        <w:jc w:val="left"/>
      </w:pPr>
      <w:r>
        <w:rPr>
          <w:rFonts w:ascii="Times New Roman"/>
          <w:b/>
          <w:i w:val="false"/>
          <w:color w:val="000000"/>
        </w:rPr>
        <w:t xml:space="preserve"> 
17-бап  Әртістер мен спортшылар </w:t>
      </w:r>
    </w:p>
    <w:bookmarkEnd w:id="21"/>
    <w:p>
      <w:pPr>
        <w:spacing w:after="0"/>
        <w:ind w:left="0"/>
        <w:jc w:val="both"/>
      </w:pPr>
      <w:r>
        <w:rPr>
          <w:rFonts w:ascii="Times New Roman"/>
          <w:b w:val="false"/>
          <w:i w:val="false"/>
          <w:color w:val="000000"/>
          <w:sz w:val="28"/>
        </w:rPr>
        <w:t xml:space="preserve">      1. 14 және 15-баптардың ережелерiне қарамастан, Уағдаласушы Мемлекеттiң резидентi театр, кино, радио немесе теледидар әртiсi секiлдi өнер қызметкерi немесе сазгер ретiнде немесе спортшы ретiнде екiншi Уағдаласушы Мемлекетте жүзеге асыратын өзiнiң жеке қызметiнен алған табысына осы екiншi Мемлекетте салық салынуы мүмкiн. </w:t>
      </w:r>
      <w:r>
        <w:br/>
      </w:r>
      <w:r>
        <w:rPr>
          <w:rFonts w:ascii="Times New Roman"/>
          <w:b w:val="false"/>
          <w:i w:val="false"/>
          <w:color w:val="000000"/>
          <w:sz w:val="28"/>
        </w:rPr>
        <w:t xml:space="preserve">
      2. Егер өнер қызметкерiнiң немесе спортшының осы өзiнiң сипатында жүзеге асыратын жеке қызметiнен алынатын табысы өнер қызметкерiнiң немесе спортшының өзiне емес, басқа тұлғаға есептелсе, бұл табысқа, 7, 14 және 15 баптардың ережелерiне қарамастан, өнер қызметкерiнiң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xml:space="preserve">
      3. Екiншi Уағдаласушы Мемлекеттiң мемлекеттiк қорлары немесе оның жергiлiктi билiк органы немесе мемлекеттiк мекеме толығымен немесе едәуiр дәрежеде қаржыландыратын мұндай қызметтiң осы Мемлекетке сапар мақсатына сәйкес келетiн шамада өнер қызметкерi немесе спортшы Уағдаласушы Мемлекетте жүзеге асыратын қызметтен алынған табысқа 1 және 2-тармақтардың ережелерi қолданылмайды. Мұндай жағдайда әртiс немесе спортшы резидентi болып табылатын Уағдаласушы Мемлекетте ғана табысқа салық салынады. </w:t>
      </w:r>
    </w:p>
    <w:bookmarkStart w:name="z23" w:id="22"/>
    <w:p>
      <w:pPr>
        <w:spacing w:after="0"/>
        <w:ind w:left="0"/>
        <w:jc w:val="left"/>
      </w:pPr>
      <w:r>
        <w:rPr>
          <w:rFonts w:ascii="Times New Roman"/>
          <w:b/>
          <w:i w:val="false"/>
          <w:color w:val="000000"/>
        </w:rPr>
        <w:t xml:space="preserve"> 
18-бап  Зейнетақылар мен басқа да осындай төлемдер </w:t>
      </w:r>
    </w:p>
    <w:bookmarkEnd w:id="22"/>
    <w:p>
      <w:pPr>
        <w:spacing w:after="0"/>
        <w:ind w:left="0"/>
        <w:jc w:val="both"/>
      </w:pPr>
      <w:r>
        <w:rPr>
          <w:rFonts w:ascii="Times New Roman"/>
          <w:b w:val="false"/>
          <w:i w:val="false"/>
          <w:color w:val="000000"/>
          <w:sz w:val="28"/>
        </w:rPr>
        <w:t xml:space="preserve">      1. 19-баптың 2-тармағының ережелерiне сәйкес Уағдаласушы Мемлекеттiң резидентiне бұрын жүзеге асырылған жұмысы үшiн төленетiн зейнетақыларға және басқа да осындай сыйақыларға және осындай резидентке төленетiн кез-келген аннуитеттерге тек осы Мемлекетте ғана салық салынады. </w:t>
      </w:r>
      <w:r>
        <w:br/>
      </w:r>
      <w:r>
        <w:rPr>
          <w:rFonts w:ascii="Times New Roman"/>
          <w:b w:val="false"/>
          <w:i w:val="false"/>
          <w:color w:val="000000"/>
          <w:sz w:val="28"/>
        </w:rPr>
        <w:t xml:space="preserve">
      2. "Аннуитет" терминi ақшалай немесе құндық түрде баламалы және толық өтеу орнына төлем жасау мiндеттемесi не сәйкес жеке тұлғаға бүкiл өмiр бойы немесе белгiлi бiр не белгiленетiн уақыт кезеңiнде белгiленген уақытта жүйелi түрде төленiп тұратын белгiленген соманы бiлдiредi. </w:t>
      </w:r>
    </w:p>
    <w:bookmarkStart w:name="z24" w:id="23"/>
    <w:p>
      <w:pPr>
        <w:spacing w:after="0"/>
        <w:ind w:left="0"/>
        <w:jc w:val="left"/>
      </w:pPr>
      <w:r>
        <w:rPr>
          <w:rFonts w:ascii="Times New Roman"/>
          <w:b/>
          <w:i w:val="false"/>
          <w:color w:val="000000"/>
        </w:rPr>
        <w:t xml:space="preserve"> 
19-бап  Мемлекеттік қызмет </w:t>
      </w:r>
    </w:p>
    <w:bookmarkEnd w:id="23"/>
    <w:p>
      <w:pPr>
        <w:spacing w:after="0"/>
        <w:ind w:left="0"/>
        <w:jc w:val="both"/>
      </w:pPr>
      <w:r>
        <w:rPr>
          <w:rFonts w:ascii="Times New Roman"/>
          <w:b w:val="false"/>
          <w:i w:val="false"/>
          <w:color w:val="000000"/>
          <w:sz w:val="28"/>
        </w:rPr>
        <w:t xml:space="preserve">      1. а) Жеке тұлғаға Уағдаласушы Мемлекет немесе оның әкiмшiлiк бөлiмшелерi немесе жергiлiктi билiк органы осы Мемлекетке немесе оның бөлiмшелерiне немесе билiк органдарына жүзеге асыратын қызметi үшiн төленетiн еңбекақыға, жалақыға және зейнетақыдан өзге басқа ұқсас сыйақыға тек осы Мемлекетте ғана салық салынады. </w:t>
      </w:r>
      <w:r>
        <w:br/>
      </w:r>
      <w:r>
        <w:rPr>
          <w:rFonts w:ascii="Times New Roman"/>
          <w:b w:val="false"/>
          <w:i w:val="false"/>
          <w:color w:val="000000"/>
          <w:sz w:val="28"/>
        </w:rPr>
        <w:t xml:space="preserve">
      b) Алайда, мұндай еңбекақыға, жалақыға және басқа ұқсас сыйақыға, егер қызмет осы Мемлекетте жүзеге асырылса және осы Мемлекеттiң резидент жеке тұлғасы: </w:t>
      </w:r>
      <w:r>
        <w:br/>
      </w:r>
      <w:r>
        <w:rPr>
          <w:rFonts w:ascii="Times New Roman"/>
          <w:b w:val="false"/>
          <w:i w:val="false"/>
          <w:color w:val="000000"/>
          <w:sz w:val="28"/>
        </w:rPr>
        <w:t xml:space="preserve">
      (i) осы Мемлекеттiң азаматы болып табылса; немесе </w:t>
      </w:r>
      <w:r>
        <w:br/>
      </w:r>
      <w:r>
        <w:rPr>
          <w:rFonts w:ascii="Times New Roman"/>
          <w:b w:val="false"/>
          <w:i w:val="false"/>
          <w:color w:val="000000"/>
          <w:sz w:val="28"/>
        </w:rPr>
        <w:t xml:space="preserve">
      (іі) қызметтi жүзеге асыру мақсатында ғана осы Мемлекеттiң резидентi болмайтын болса, мұндай еңбекақыға, жалақыға немесе басқа ұқсас сыйақыға тек осы екiншi Уағдаласушы Мемлекетте ғана салық салынады. </w:t>
      </w:r>
      <w:r>
        <w:br/>
      </w:r>
      <w:r>
        <w:rPr>
          <w:rFonts w:ascii="Times New Roman"/>
          <w:b w:val="false"/>
          <w:i w:val="false"/>
          <w:color w:val="000000"/>
          <w:sz w:val="28"/>
        </w:rPr>
        <w:t xml:space="preserve">
      2. а) Жеке тұлғаға Уағдаласушы Мемлекет немесе оның әкiмшiлiк бөлiмшесi немесе жергiлiктi билiк органы төлейтiн немесе олар құрған қорлардан осы Мемлекет немесе оның әкiмшiлiк бөлiмшелерi немесе билiк органдары үшiн жүзеге асыратын қызметi үшiн төленетiн кез келген зейнетақыға тек осы Мемлекетте салық ғана салынады. </w:t>
      </w:r>
      <w:r>
        <w:br/>
      </w:r>
      <w:r>
        <w:rPr>
          <w:rFonts w:ascii="Times New Roman"/>
          <w:b w:val="false"/>
          <w:i w:val="false"/>
          <w:color w:val="000000"/>
          <w:sz w:val="28"/>
        </w:rPr>
        <w:t xml:space="preserve">
      b) Алайда, егер жеке тұлға осы Мемлекеттiң резидентi және азаматы болып табылса, мұндай зейнетақыға тек екiншi Уағдаласушы Мемлекетте ғана салық салынады. </w:t>
      </w:r>
      <w:r>
        <w:br/>
      </w:r>
      <w:r>
        <w:rPr>
          <w:rFonts w:ascii="Times New Roman"/>
          <w:b w:val="false"/>
          <w:i w:val="false"/>
          <w:color w:val="000000"/>
          <w:sz w:val="28"/>
        </w:rPr>
        <w:t xml:space="preserve">
      3. 15, 16, 17 және 18-баптардың ережелерi Уағдаласушы Мемлекет немесе оның әкiмшiлiк бөлiмшесi немесе жергiлiктi билiк органы жүзеге асыратын кәсiпкерлiк қызметке байланысты қызметке қатысты төленетiн еңбекақыға, жалақыға және басқа да ұқсас сыйақылар мен зейнетақыларға қолданылады. </w:t>
      </w:r>
    </w:p>
    <w:bookmarkStart w:name="z25" w:id="24"/>
    <w:p>
      <w:pPr>
        <w:spacing w:after="0"/>
        <w:ind w:left="0"/>
        <w:jc w:val="left"/>
      </w:pPr>
      <w:r>
        <w:rPr>
          <w:rFonts w:ascii="Times New Roman"/>
          <w:b/>
          <w:i w:val="false"/>
          <w:color w:val="000000"/>
        </w:rPr>
        <w:t xml:space="preserve"> 
20-бап  Студенттер </w:t>
      </w:r>
    </w:p>
    <w:bookmarkEnd w:id="24"/>
    <w:p>
      <w:pPr>
        <w:spacing w:after="0"/>
        <w:ind w:left="0"/>
        <w:jc w:val="both"/>
      </w:pPr>
      <w:r>
        <w:rPr>
          <w:rFonts w:ascii="Times New Roman"/>
          <w:b w:val="false"/>
          <w:i w:val="false"/>
          <w:color w:val="000000"/>
          <w:sz w:val="28"/>
        </w:rPr>
        <w:t xml:space="preserve">      Уағдаласушы Мемлекетке барардың нақ алдында екiншi Уағдаласушы Мемлекеттiң резидентi болып табылатын немесе болып табылған және бiрiншi аталған Мемлекетте тек бiлiм алу немесе практикадан өту мақсатында ғана тұрып жатқан студент немесе практикант өзiнiң өмiр сүру, бiлiм алу немесе практикадан өту мақсаты үшiн алатын сомаларға бұл сомалардың көздерi осы Мемлекеттен тыс жерде орналасқан кезде осы Мемлекетте салық салынбайды. </w:t>
      </w:r>
    </w:p>
    <w:bookmarkStart w:name="z26" w:id="25"/>
    <w:p>
      <w:pPr>
        <w:spacing w:after="0"/>
        <w:ind w:left="0"/>
        <w:jc w:val="left"/>
      </w:pPr>
      <w:r>
        <w:rPr>
          <w:rFonts w:ascii="Times New Roman"/>
          <w:b/>
          <w:i w:val="false"/>
          <w:color w:val="000000"/>
        </w:rPr>
        <w:t xml:space="preserve"> 
21-бап  Басқа да табыстар </w:t>
      </w:r>
    </w:p>
    <w:bookmarkEnd w:id="25"/>
    <w:p>
      <w:pPr>
        <w:spacing w:after="0"/>
        <w:ind w:left="0"/>
        <w:jc w:val="both"/>
      </w:pPr>
      <w:r>
        <w:rPr>
          <w:rFonts w:ascii="Times New Roman"/>
          <w:b w:val="false"/>
          <w:i w:val="false"/>
          <w:color w:val="000000"/>
          <w:sz w:val="28"/>
        </w:rPr>
        <w:t xml:space="preserve">      1. Уағдаласушы Мемлекеттiң резидентi табыстарының түрлерiне осы Конвенцияның алдыңғы баптарында сөз болмаған олардың пайда болу көздерiне қарамастан, тек осы Мемлекетте ғана салық салынады. </w:t>
      </w:r>
      <w:r>
        <w:br/>
      </w:r>
      <w:r>
        <w:rPr>
          <w:rFonts w:ascii="Times New Roman"/>
          <w:b w:val="false"/>
          <w:i w:val="false"/>
          <w:color w:val="000000"/>
          <w:sz w:val="28"/>
        </w:rPr>
        <w:t xml:space="preserve">
      2. 6-баптың 2-тармағында айқындалған жылжымайтын мүлiктен алынатын табыстан өзге табыстарға, егер мұндай табыстарды алушы бiр Уағдаласушы Мемлекеттiң резидентi бола тұрып,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 арқылы тәуелсiз жеке қызметтер ұсынса және оларға байланысты табыс төленген құқық немесе мүлiк шын мәнiнде осындай тұрақты мекемемен немесе тұрақты базамен байланысты болса, 1-тармақтың ережелерi қолданылмайды. Мұндай жағдайда, мән-жайларға байланысты 7-баптың немесе 14-баптың ережелерi қолданылады. </w:t>
      </w:r>
    </w:p>
    <w:bookmarkStart w:name="z27" w:id="26"/>
    <w:p>
      <w:pPr>
        <w:spacing w:after="0"/>
        <w:ind w:left="0"/>
        <w:jc w:val="left"/>
      </w:pPr>
      <w:r>
        <w:rPr>
          <w:rFonts w:ascii="Times New Roman"/>
          <w:b/>
          <w:i w:val="false"/>
          <w:color w:val="000000"/>
        </w:rPr>
        <w:t xml:space="preserve"> 
22-бап  Капитал </w:t>
      </w:r>
    </w:p>
    <w:bookmarkEnd w:id="26"/>
    <w:p>
      <w:pPr>
        <w:spacing w:after="0"/>
        <w:ind w:left="0"/>
        <w:jc w:val="both"/>
      </w:pPr>
      <w:r>
        <w:rPr>
          <w:rFonts w:ascii="Times New Roman"/>
          <w:b w:val="false"/>
          <w:i w:val="false"/>
          <w:color w:val="000000"/>
          <w:sz w:val="28"/>
        </w:rPr>
        <w:t xml:space="preserve">      1. Уағдаласушы Мемлекеттiң резидентiне тиесiлi және екiншi Уағдаласушы Мемлекетте орналасқан, 6-бапта айтылған жылжымайтын мүлiк түрiнде ұсынылған капиталға осы екiншi Мемлекетте салық салынуы мүмкiн. </w:t>
      </w:r>
      <w:r>
        <w:br/>
      </w:r>
      <w:r>
        <w:rPr>
          <w:rFonts w:ascii="Times New Roman"/>
          <w:b w:val="false"/>
          <w:i w:val="false"/>
          <w:color w:val="000000"/>
          <w:sz w:val="28"/>
        </w:rPr>
        <w:t xml:space="preserve">
      2. Уағдаласушы Мемлекеттiң кәсiпорны екiншi Уағдаласушы Мемлекетте ие болып отырған тұрақты мекеменiң кәсiпкерлiк мүлкiнiң бөлiгiн құрайтын жылжымалы мүлiк немесе тәуелсiз жеке қызметтер көрсету мақсаты үшiн екiншi Уағдаласушы Мемлекетте Уағдаласушы Мемлекет резидентiнiң иелiгiнде бар тұрақты базаға қатысты жылжымалы мүлiк түрiнде ұсынылған капиталға осы екiншi Мемлекетте салық салынуы мүмкiн. </w:t>
      </w:r>
      <w:r>
        <w:br/>
      </w:r>
      <w:r>
        <w:rPr>
          <w:rFonts w:ascii="Times New Roman"/>
          <w:b w:val="false"/>
          <w:i w:val="false"/>
          <w:color w:val="000000"/>
          <w:sz w:val="28"/>
        </w:rPr>
        <w:t xml:space="preserve">
      3. Уағдаласушы Мемлекеттiң резидентi халықаралық тасымалдарда пайдаланатын көлiк құралдары және осындай көлiк құралдарын пайдалануға байланысты жылжымалы мүлiк түрiнде ұсынылған капиталға осы Уағдаласушы Мемлекетте ғана салық салынады. </w:t>
      </w:r>
      <w:r>
        <w:br/>
      </w:r>
      <w:r>
        <w:rPr>
          <w:rFonts w:ascii="Times New Roman"/>
          <w:b w:val="false"/>
          <w:i w:val="false"/>
          <w:color w:val="000000"/>
          <w:sz w:val="28"/>
        </w:rPr>
        <w:t xml:space="preserve">
      4. Уағдаласушы Мемлекет резидентi капиталының барлық басқа элементтерiне осы Мемлекетте ғана салық салынады. </w:t>
      </w:r>
    </w:p>
    <w:bookmarkStart w:name="z28" w:id="27"/>
    <w:p>
      <w:pPr>
        <w:spacing w:after="0"/>
        <w:ind w:left="0"/>
        <w:jc w:val="left"/>
      </w:pPr>
      <w:r>
        <w:rPr>
          <w:rFonts w:ascii="Times New Roman"/>
          <w:b/>
          <w:i w:val="false"/>
          <w:color w:val="000000"/>
        </w:rPr>
        <w:t xml:space="preserve"> 
23-бап  Қосарланған салық салуды жою </w:t>
      </w:r>
    </w:p>
    <w:bookmarkEnd w:id="27"/>
    <w:p>
      <w:pPr>
        <w:spacing w:after="0"/>
        <w:ind w:left="0"/>
        <w:jc w:val="both"/>
      </w:pPr>
      <w:r>
        <w:rPr>
          <w:rFonts w:ascii="Times New Roman"/>
          <w:b w:val="false"/>
          <w:i w:val="false"/>
          <w:color w:val="000000"/>
          <w:sz w:val="28"/>
        </w:rPr>
        <w:t xml:space="preserve">      1. Словакия жағдайында қосарланған салық салу былайша жойылады: </w:t>
      </w:r>
      <w:r>
        <w:br/>
      </w:r>
      <w:r>
        <w:rPr>
          <w:rFonts w:ascii="Times New Roman"/>
          <w:b w:val="false"/>
          <w:i w:val="false"/>
          <w:color w:val="000000"/>
          <w:sz w:val="28"/>
        </w:rPr>
        <w:t xml:space="preserve">
      Словакия өз резиденттерiнен салықтарды өндiрiп алу кезiнде осы Конвенцияның ережелерiне сәйкес Қазақстанда салық салынуы да мүмкiн табыс немесе капитал түрлерiн осындай салықтар өндiрiп алынатын салық салынатын базаға енгiзе алады, бiрақ Қазақстанда төленген салыққа тең сомаға осындай базаға сәйкес есептелген салық сомасынан шегерiм ретiнде ғана жол берiледi. Мұндай шегерiм, алайда, осы Конвенцияның ережелерiне сәйкес Қазақстанда салық салынуы мүмкiн табысқа немесе капиталға сәйкес келетiн шегерiм бергенге дейiн есептелген Словакия салығының сол бөлiгiнен аспауы тиiс. </w:t>
      </w:r>
      <w:r>
        <w:br/>
      </w:r>
      <w:r>
        <w:rPr>
          <w:rFonts w:ascii="Times New Roman"/>
          <w:b w:val="false"/>
          <w:i w:val="false"/>
          <w:color w:val="000000"/>
          <w:sz w:val="28"/>
        </w:rPr>
        <w:t xml:space="preserve">
      2. Қазақстан жағдайында қосарланған салық салу былайша жойылады: </w:t>
      </w:r>
      <w:r>
        <w:br/>
      </w:r>
      <w:r>
        <w:rPr>
          <w:rFonts w:ascii="Times New Roman"/>
          <w:b w:val="false"/>
          <w:i w:val="false"/>
          <w:color w:val="000000"/>
          <w:sz w:val="28"/>
        </w:rPr>
        <w:t xml:space="preserve">
      а) Егер Қазақстанның резидентi осы Конвенцияның ережелерiне сәйкес Словакияда салық салынуы мүмкiн табыс алса немесе капиталға ие болса, Қазақстан: </w:t>
      </w:r>
      <w:r>
        <w:br/>
      </w:r>
      <w:r>
        <w:rPr>
          <w:rFonts w:ascii="Times New Roman"/>
          <w:b w:val="false"/>
          <w:i w:val="false"/>
          <w:color w:val="000000"/>
          <w:sz w:val="28"/>
        </w:rPr>
        <w:t xml:space="preserve">
      (i) бұл резиденттiң табысына салынатын салықтан оның Словакияда төленген табысына салынатын салыққа тең соманы шегеруге; </w:t>
      </w:r>
      <w:r>
        <w:br/>
      </w:r>
      <w:r>
        <w:rPr>
          <w:rFonts w:ascii="Times New Roman"/>
          <w:b w:val="false"/>
          <w:i w:val="false"/>
          <w:color w:val="000000"/>
          <w:sz w:val="28"/>
        </w:rPr>
        <w:t xml:space="preserve">
      (іі) бұл резиденттiң капиталына салынатын салықтан оның Словакияда төленген капиталына салынатын салыққа тең соманы шегеруге мүмкiндiк бередi. </w:t>
      </w:r>
      <w:r>
        <w:br/>
      </w:r>
      <w:r>
        <w:rPr>
          <w:rFonts w:ascii="Times New Roman"/>
          <w:b w:val="false"/>
          <w:i w:val="false"/>
          <w:color w:val="000000"/>
          <w:sz w:val="28"/>
        </w:rPr>
        <w:t xml:space="preserve">
      Жоғарыда келтiрiлген ережелерге сәйкес шегерiлетiн салық мөлшерi оған қолданылатын ставка бойынша Қазақстанда сондай табысқа есептелген салықтан аспауы тиiс. </w:t>
      </w:r>
      <w:r>
        <w:br/>
      </w:r>
      <w:r>
        <w:rPr>
          <w:rFonts w:ascii="Times New Roman"/>
          <w:b w:val="false"/>
          <w:i w:val="false"/>
          <w:color w:val="000000"/>
          <w:sz w:val="28"/>
        </w:rPr>
        <w:t xml:space="preserve">
      b) Егер Қазақстанның резидентi осы Конвенцияның ережелерiне сәйкес Словакияда ғана салық салынуы мүмкiн табыс алса немесе капиталға ие болса, </w:t>
      </w:r>
      <w:r>
        <w:br/>
      </w:r>
      <w:r>
        <w:rPr>
          <w:rFonts w:ascii="Times New Roman"/>
          <w:b w:val="false"/>
          <w:i w:val="false"/>
          <w:color w:val="000000"/>
          <w:sz w:val="28"/>
        </w:rPr>
        <w:t xml:space="preserve">
      бiрақ Қазақстанда салық салуға ұшырайтын осындай басқа табысқа немесе капиталға салық ставкасын белгiлеу мақсатында ғана Қазақстан осы табысты немесе капиталды салық салынатын базаға енгiзуi мүмкiн. </w:t>
      </w:r>
      <w:r>
        <w:br/>
      </w:r>
      <w:r>
        <w:rPr>
          <w:rFonts w:ascii="Times New Roman"/>
          <w:b w:val="false"/>
          <w:i w:val="false"/>
          <w:color w:val="000000"/>
          <w:sz w:val="28"/>
        </w:rPr>
        <w:t xml:space="preserve">
      3. Егер Конвенцияның кез келген ережесiне сәйкес алынған табыс немесе Уағдаласушы Мемлекеттiң резидентiне тиесiлi капитал осы Мемлекетте салықтан босатылса, онда бұл Мемлекет осындай резиденттiң қалған табысына немесе капиталына салынатын салық сомасын есептеу кезiнде салықтан босатылған табысты немесе капиталды есепке қабылдауы мүмкiн. </w:t>
      </w:r>
    </w:p>
    <w:bookmarkStart w:name="z29" w:id="28"/>
    <w:p>
      <w:pPr>
        <w:spacing w:after="0"/>
        <w:ind w:left="0"/>
        <w:jc w:val="left"/>
      </w:pPr>
      <w:r>
        <w:rPr>
          <w:rFonts w:ascii="Times New Roman"/>
          <w:b/>
          <w:i w:val="false"/>
          <w:color w:val="000000"/>
        </w:rPr>
        <w:t xml:space="preserve"> 
24-бап  Кемсітпеу </w:t>
      </w:r>
    </w:p>
    <w:bookmarkEnd w:id="28"/>
    <w:p>
      <w:pPr>
        <w:spacing w:after="0"/>
        <w:ind w:left="0"/>
        <w:jc w:val="both"/>
      </w:pPr>
      <w:r>
        <w:rPr>
          <w:rFonts w:ascii="Times New Roman"/>
          <w:b w:val="false"/>
          <w:i w:val="false"/>
          <w:color w:val="000000"/>
          <w:sz w:val="28"/>
        </w:rPr>
        <w:t xml:space="preserve">      1. Уағдаласушы Мемлекеттiң ұлттық тұлғалары, атап айтқанда,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кез-келген мiндеттемеге, екiншi Мемлекеттiң ұлттық тұлғалары тап сондай жағдайда екiншi Уағдаласушы Мемлекетте ұшырамауы тиiс. Осы ереже 1-баптың ережелерiне қарамастан, сондай-ақ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Мемлекеттiң кәсiпорны екiншi Уағдаласушы Мемлекетте ие болып отырған тұрақты мекемеге салық салу осындай қызметтi жүзуге асыратын осы екiншi Уағдаласушы Мемлекеттiң кәсiпорындарына салық салуға қарағанда осы екiншi Уағдаласушы Мемлекетте бiршама қолайсыздау болмауы тиiс. Осы ереже Уағдаласушы Мемлекеттi екiншi Уағдаласушы Мемлекеттiң резиденттерiне олардың азаматтық мәртебесi немесе ол өздерiнiң резиденттерiне ұсынатын отбасылық жағдай негiзiнде салық салу мақсаттары үшiн мұндай жеке салықтық жеңiлдiктер, шегерiстер мен шегерiмдер берiлетiндей болып пайымдалмауы тиiс. </w:t>
      </w:r>
      <w:r>
        <w:br/>
      </w:r>
      <w:r>
        <w:rPr>
          <w:rFonts w:ascii="Times New Roman"/>
          <w:b w:val="false"/>
          <w:i w:val="false"/>
          <w:color w:val="000000"/>
          <w:sz w:val="28"/>
        </w:rPr>
        <w:t xml:space="preserve">
      3. 9-баптың 1-тармағының, 11-баптың 7-тармағының немесе 12-баптың 6-тармағының ережелерi қолданылатын жағдайларды қоспағанда, Уағдаласушы Мемлекеттiң екiншi Уағдаласушы Мемлекеттiң резидентiне төлейтiн пайыздар, роялти және басқа да төлемдер осындай кәсiпорынның салық салынатын пайдасын айқындау мақсаты үшiн олар бiрiншi аталған Мемлекеттiң резидентiне қалай төленсе, нақ осындай шарттарда шегерiлiп тастауға жатады. Уағдаласушы Мемлекет кәсiпорнының екiншi Уағдаласушы Мемлекеттiң резидентiне осыған ұқсас кез келген берешегi осындай кәсiпорынның салық салынатын капиталын айқындау мақсаты үшiн бiрiншi аталған Мемлекет резидентiнiң берешегi сияқты нақ сондай шарттарда шегеруге жатады. </w:t>
      </w:r>
      <w:r>
        <w:br/>
      </w:r>
      <w:r>
        <w:rPr>
          <w:rFonts w:ascii="Times New Roman"/>
          <w:b w:val="false"/>
          <w:i w:val="false"/>
          <w:color w:val="000000"/>
          <w:sz w:val="28"/>
        </w:rPr>
        <w:t xml:space="preserve">
      4. Капиталы екiншi Уағдаласушы Мемлекеттiң бiр немесе бiрнеше резиденттерiне толық немесе iшiнара тиесiлi немесе олар тiкелей немесе жанама түрде бақылауға алып отырған Уағдаласушы Мемлекеттiң кәсiпорындары бiрiншi аталған Мемлекеттiң басқа осындай кәсiпорындары ұшырайтын немесе ұшырауы мүмкiн салық салуға және соған байланысты мiндеттемелерге қарағанда өзгеше немесе неғұрлым ауыртпалықты болып табылатын кез келген салық салуға немесе соған байланысты кез келген мiндеттемелерге бiрiншi аталған Мемлекетте ұшырамауы тиiс. </w:t>
      </w:r>
    </w:p>
    <w:bookmarkStart w:name="z30" w:id="29"/>
    <w:p>
      <w:pPr>
        <w:spacing w:after="0"/>
        <w:ind w:left="0"/>
        <w:jc w:val="left"/>
      </w:pPr>
      <w:r>
        <w:rPr>
          <w:rFonts w:ascii="Times New Roman"/>
          <w:b/>
          <w:i w:val="false"/>
          <w:color w:val="000000"/>
        </w:rPr>
        <w:t xml:space="preserve"> 
25-бап  Өзара келісу рәсімі </w:t>
      </w:r>
    </w:p>
    <w:bookmarkEnd w:id="29"/>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осы Конвенцияның ережелерiне сәйкес келмейтiн салық салуға әкеп соғып отыр немесе әкеп соғатын болады деп санаса, ол осы Мемлекеттердiң iшкi заңдарында көзделген қорғану құралдарына қарамастан, өзiнiң iсiн өзi резидентi болып табылатын Уағдаласушы Мемлекеттiң құзыреттi органының немесе егер оның iсi 24-баптың 1-тармағына қатысты болса, өзi ұлттық тұлғасы болып табылатын сол Уағдаласушы Мемлекеттiң қарауына бере алады. Өтiнiш осы Конвенцияның ережелерiне сәйкес келмейтiн салық салуға әкеп соқтыратын iс-әрекеттер туралы алғашқы хабар берiлген сәттен бастап үш жыл iшiнде берiлуi тиiс. </w:t>
      </w:r>
      <w:r>
        <w:br/>
      </w:r>
      <w:r>
        <w:rPr>
          <w:rFonts w:ascii="Times New Roman"/>
          <w:b w:val="false"/>
          <w:i w:val="false"/>
          <w:color w:val="000000"/>
          <w:sz w:val="28"/>
        </w:rPr>
        <w:t xml:space="preserve">
      2. Құзыреттi орган, егер ол өтiнiштi негiздi ден санаса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құзыреттi органымен өзара келiсiм бойынша шешуге ұмтылады. Кез келген қол жеткiзiлген келiсiм Уағдаласушы Мемлекеттердiң ұлттық заңдарында көзделген кез келген уақыт шектеулерiне қарамастан орындалатын болады. </w:t>
      </w:r>
      <w:r>
        <w:br/>
      </w:r>
      <w:r>
        <w:rPr>
          <w:rFonts w:ascii="Times New Roman"/>
          <w:b w:val="false"/>
          <w:i w:val="false"/>
          <w:color w:val="000000"/>
          <w:sz w:val="28"/>
        </w:rPr>
        <w:t xml:space="preserve">
      3. Уағдаласушы Мемлекеттердiң құзыреттi органдары осы Конвенцияны пайымдау немесе қолдану кезiнде туындайтын кез келген қиындықтарды немесе күмән-күдiктердi өзара келiсе отырып шешуге ұмтылатын болады. Олар, сондай-ақ осы Конвенцияда көзделмеген жағдайларда қосарланған салық салуды жою мақсатымен бiр-бiрiне кеңес бере алады. </w:t>
      </w:r>
      <w:r>
        <w:br/>
      </w:r>
      <w:r>
        <w:rPr>
          <w:rFonts w:ascii="Times New Roman"/>
          <w:b w:val="false"/>
          <w:i w:val="false"/>
          <w:color w:val="000000"/>
          <w:sz w:val="28"/>
        </w:rPr>
        <w:t xml:space="preserve">
      4. Уағдаласушы Мемлекеттердiң құзыреттi органдары алдыңғы тармақтарды түсiнуде келiсуге қол жеткiзу мақсатында олардың өздерiнен немесе олардың өкiлдерiнен тұратын бiрлескен комиссияны қоса алғанда, бiр-бiрiмен тiкелей байланыс жасай алады. </w:t>
      </w:r>
    </w:p>
    <w:bookmarkStart w:name="z31" w:id="30"/>
    <w:p>
      <w:pPr>
        <w:spacing w:after="0"/>
        <w:ind w:left="0"/>
        <w:jc w:val="left"/>
      </w:pPr>
      <w:r>
        <w:rPr>
          <w:rFonts w:ascii="Times New Roman"/>
          <w:b/>
          <w:i w:val="false"/>
          <w:color w:val="000000"/>
        </w:rPr>
        <w:t xml:space="preserve"> 
26-бап  Aқпарат алмасу </w:t>
      </w:r>
    </w:p>
    <w:bookmarkEnd w:id="30"/>
    <w:p>
      <w:pPr>
        <w:spacing w:after="0"/>
        <w:ind w:left="0"/>
        <w:jc w:val="both"/>
      </w:pPr>
      <w:r>
        <w:rPr>
          <w:rFonts w:ascii="Times New Roman"/>
          <w:b w:val="false"/>
          <w:i w:val="false"/>
          <w:color w:val="000000"/>
          <w:sz w:val="28"/>
        </w:rPr>
        <w:t xml:space="preserve">      1. Уағдаласушы Мемлекеттердiң құзыреттi органдары осы Конвенцияның ережелерiн немесе салық салу осы Конвенцияға қайшы келмейтiндей шамада осы Конвенция қолданылатын салықтарға қатысты Уағдаласушы Мемлекеттердiң iшкi заңдарын орындау үшiн қажеттi ақпаратпен алмасып тұрады. Ақпарат алмасу 1-баппен шектелмейдi. Уағдаласушы Мемлекет алған кез келген ақпарат осы Мемлекеттiң iшкi заңдарының шеңберiнде алынған ақпарат секiлдi құпия болып есептеледi және Конвенция қолданылатын бағалаумен немесе жинаумен, мәжбүрлi өндiрiп алумен немесе сот қудалауымен немесе салықтарға қатысты шағымдарды қараумен айналысып жатқан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қабылдау кезiнде аша алады. </w:t>
      </w:r>
      <w:r>
        <w:br/>
      </w:r>
      <w:r>
        <w:rPr>
          <w:rFonts w:ascii="Times New Roman"/>
          <w:b w:val="false"/>
          <w:i w:val="false"/>
          <w:color w:val="000000"/>
          <w:sz w:val="28"/>
        </w:rPr>
        <w:t xml:space="preserve">
      2. Ешқандай жағдайда 1-тармақтың ережелерi Уағдаласушы Мемлекетке: </w:t>
      </w:r>
      <w:r>
        <w:br/>
      </w:r>
      <w:r>
        <w:rPr>
          <w:rFonts w:ascii="Times New Roman"/>
          <w:b w:val="false"/>
          <w:i w:val="false"/>
          <w:color w:val="000000"/>
          <w:sz w:val="28"/>
        </w:rPr>
        <w:t xml:space="preserve">
      а) осы немесе екiншi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xml:space="preserve">
      b) осы немесе екiншi Уағдаласушы Мемлекеттiң заңдары бойынша немесе әдеттегi әкiмшiлiк практикасы барысында алуға болмайтын ақпарат беру; </w:t>
      </w:r>
      <w:r>
        <w:br/>
      </w:r>
      <w:r>
        <w:rPr>
          <w:rFonts w:ascii="Times New Roman"/>
          <w:b w:val="false"/>
          <w:i w:val="false"/>
          <w:color w:val="000000"/>
          <w:sz w:val="28"/>
        </w:rPr>
        <w:t xml:space="preserve">
      с) қандай да бiр сауда, кәсiпкерлiк, өнеркәсiптiк, коммерциялық немесе кәсiптiк құпияны немесе сауда процесiн ашуы мүмкiн ақпарат немесе ашылуы мемлекеттiк саясатқа (қоғамдық тәртiпке) қайшы келуi мүмкiн ақпарат беру мiндеттемесiн жүктейтiндей болып түсiндiрiлмейдi. </w:t>
      </w:r>
    </w:p>
    <w:bookmarkStart w:name="z32" w:id="31"/>
    <w:p>
      <w:pPr>
        <w:spacing w:after="0"/>
        <w:ind w:left="0"/>
        <w:jc w:val="left"/>
      </w:pPr>
      <w:r>
        <w:rPr>
          <w:rFonts w:ascii="Times New Roman"/>
          <w:b/>
          <w:i w:val="false"/>
          <w:color w:val="000000"/>
        </w:rPr>
        <w:t xml:space="preserve"> 
27-бап  Дипломатиялық миссиялардың және </w:t>
      </w:r>
      <w:r>
        <w:br/>
      </w:r>
      <w:r>
        <w:rPr>
          <w:rFonts w:ascii="Times New Roman"/>
          <w:b/>
          <w:i w:val="false"/>
          <w:color w:val="000000"/>
        </w:rPr>
        <w:t xml:space="preserve">
консулдық бекеттердің мүшелері </w:t>
      </w:r>
    </w:p>
    <w:bookmarkEnd w:id="31"/>
    <w:p>
      <w:pPr>
        <w:spacing w:after="0"/>
        <w:ind w:left="0"/>
        <w:jc w:val="both"/>
      </w:pPr>
      <w:r>
        <w:rPr>
          <w:rFonts w:ascii="Times New Roman"/>
          <w:b w:val="false"/>
          <w:i w:val="false"/>
          <w:color w:val="000000"/>
          <w:sz w:val="28"/>
        </w:rPr>
        <w:t xml:space="preserve">      Осы Конвенцияда еш нәрсе де халықаралық құқықтың жалпы нормаларына сәйкес немесе арнайы келiсiмдердiң ережелерiне сәйкес дипломатиялық миссиялар мен консулдық мекемелер мүшелерiнiң салықтық артықшылықтарын қозғамайды. </w:t>
      </w:r>
    </w:p>
    <w:bookmarkStart w:name="z33" w:id="32"/>
    <w:p>
      <w:pPr>
        <w:spacing w:after="0"/>
        <w:ind w:left="0"/>
        <w:jc w:val="left"/>
      </w:pPr>
      <w:r>
        <w:rPr>
          <w:rFonts w:ascii="Times New Roman"/>
          <w:b/>
          <w:i w:val="false"/>
          <w:color w:val="000000"/>
        </w:rPr>
        <w:t xml:space="preserve"> 
28-бап  Күшіне енуі </w:t>
      </w:r>
    </w:p>
    <w:bookmarkEnd w:id="32"/>
    <w:p>
      <w:pPr>
        <w:spacing w:after="0"/>
        <w:ind w:left="0"/>
        <w:jc w:val="both"/>
      </w:pPr>
      <w:r>
        <w:rPr>
          <w:rFonts w:ascii="Times New Roman"/>
          <w:b w:val="false"/>
          <w:i w:val="false"/>
          <w:color w:val="000000"/>
          <w:sz w:val="28"/>
        </w:rPr>
        <w:t xml:space="preserve">      1. Осы Конвенция бекiтуге жатады және бекiту грамоталарымен алмасу мүмкiндiгiнше қысқа мерзiмде жүргiзiледi. </w:t>
      </w:r>
      <w:r>
        <w:br/>
      </w:r>
      <w:r>
        <w:rPr>
          <w:rFonts w:ascii="Times New Roman"/>
          <w:b w:val="false"/>
          <w:i w:val="false"/>
          <w:color w:val="000000"/>
          <w:sz w:val="28"/>
        </w:rPr>
        <w:t xml:space="preserve">
      2. Осы Конвенция бекiту грамоталарын алмасқан күннен кейiн 60-күнi күшiне енедi және оның ережелерi: </w:t>
      </w:r>
      <w:r>
        <w:br/>
      </w:r>
      <w:r>
        <w:rPr>
          <w:rFonts w:ascii="Times New Roman"/>
          <w:b w:val="false"/>
          <w:i w:val="false"/>
          <w:color w:val="000000"/>
          <w:sz w:val="28"/>
        </w:rPr>
        <w:t xml:space="preserve">
      а) осы Конвенция күшiне енген жылдан кейiнгi күнтiзбелiк жылдың бiрiншi қаңтарынан бастап немесе бiрiншi қаңтарынан кейiн алынған табыс сомасы бойынша төлем көзiнен ұсталатын салықтарға қатысты; </w:t>
      </w:r>
      <w:r>
        <w:br/>
      </w:r>
      <w:r>
        <w:rPr>
          <w:rFonts w:ascii="Times New Roman"/>
          <w:b w:val="false"/>
          <w:i w:val="false"/>
          <w:color w:val="000000"/>
          <w:sz w:val="28"/>
        </w:rPr>
        <w:t xml:space="preserve">
      b) осы Конвенция күшiне енген жылдан кейiнгi күнтiзбелiк жылдың бiрiншi қаңтарында немесе бiрiншi қаңтарынан кейiн басталатын салық салынатын кезеңдер үшiн табыс пен капиталға салынатын басқа салықтарға қатысты қолданылады. </w:t>
      </w:r>
    </w:p>
    <w:bookmarkStart w:name="z34" w:id="33"/>
    <w:p>
      <w:pPr>
        <w:spacing w:after="0"/>
        <w:ind w:left="0"/>
        <w:jc w:val="left"/>
      </w:pPr>
      <w:r>
        <w:rPr>
          <w:rFonts w:ascii="Times New Roman"/>
          <w:b/>
          <w:i w:val="false"/>
          <w:color w:val="000000"/>
        </w:rPr>
        <w:t xml:space="preserve"> 
29-бап  Қолданылуын тоқтату </w:t>
      </w:r>
    </w:p>
    <w:bookmarkEnd w:id="33"/>
    <w:p>
      <w:pPr>
        <w:spacing w:after="0"/>
        <w:ind w:left="0"/>
        <w:jc w:val="both"/>
      </w:pPr>
      <w:r>
        <w:rPr>
          <w:rFonts w:ascii="Times New Roman"/>
          <w:b w:val="false"/>
          <w:i w:val="false"/>
          <w:color w:val="000000"/>
          <w:sz w:val="28"/>
        </w:rPr>
        <w:t xml:space="preserve">      Осы Конвенция Уағдаласушы Мемлекеттердiң бiрi оның қолданылуын тоқтатпайынша күшiнде қала бередi. Кез келген Уағдаласушы Мемлекет осы Конвенция күшiне енген күннен бастап бес жылдық кезең өткеннен кейiнгi кез келген күнтiзбелiк жылдың аяқталуына кемiнде алты ай қалғанда дипломатиялық арналар арқылы қолданылуын тоқтату туралы хабарлама жiбере отырып, Конвенцияның күшiн тоқтата алады. Мұндай жағдайда осы Конвенция: </w:t>
      </w:r>
      <w:r>
        <w:br/>
      </w:r>
      <w:r>
        <w:rPr>
          <w:rFonts w:ascii="Times New Roman"/>
          <w:b w:val="false"/>
          <w:i w:val="false"/>
          <w:color w:val="000000"/>
          <w:sz w:val="28"/>
        </w:rPr>
        <w:t xml:space="preserve">
      a) хабарлама берiлген жылдан кейiнгi күнтiзбелiк жылдың бiрiншi қаңтарында немесе бiрiнші қаңтардан кейiн алынған табыс сомасы бойынша көзiнен ұсталатын салықтарға қатысты; </w:t>
      </w:r>
      <w:r>
        <w:br/>
      </w:r>
      <w:r>
        <w:rPr>
          <w:rFonts w:ascii="Times New Roman"/>
          <w:b w:val="false"/>
          <w:i w:val="false"/>
          <w:color w:val="000000"/>
          <w:sz w:val="28"/>
        </w:rPr>
        <w:t xml:space="preserve">
      b) хабарлама берiлген жылдан кейiнгi жылдың бiрiншi қаңтарында немесе бiрiншi қаңтарынан кейiн басталатын салық салынатын кезеңдер үшiн табыс пен капиталға салынатын басқа салықтарға қатысты өз күшiн тоқтатады. </w:t>
      </w:r>
    </w:p>
    <w:p>
      <w:pPr>
        <w:spacing w:after="0"/>
        <w:ind w:left="0"/>
        <w:jc w:val="both"/>
      </w:pPr>
      <w:r>
        <w:rPr>
          <w:rFonts w:ascii="Times New Roman"/>
          <w:b w:val="false"/>
          <w:i w:val="false"/>
          <w:color w:val="000000"/>
          <w:sz w:val="28"/>
        </w:rPr>
        <w:t xml:space="preserve">            Осыны куәландыру ретiнде, тиiстi дәрежеде өкiлеттiк берiлген төмендегi қол қоюшылар осы Конвенцияға қол қойды. </w:t>
      </w:r>
    </w:p>
    <w:p>
      <w:pPr>
        <w:spacing w:after="0"/>
        <w:ind w:left="0"/>
        <w:jc w:val="both"/>
      </w:pPr>
      <w:r>
        <w:rPr>
          <w:rFonts w:ascii="Times New Roman"/>
          <w:b w:val="false"/>
          <w:i w:val="false"/>
          <w:color w:val="000000"/>
          <w:sz w:val="28"/>
        </w:rPr>
        <w:t xml:space="preserve">      200 жылғы ____ айында ________ күні ________ қазақ, словак, ағылшын тiлдерiнде екi данада жасалды, сондай-ақ барлық мәтiндердiң күшi бiрдей. Талдауда алшақтық болған жағдайда, ағылшынша мәтiн айқындаушы болып табылады. </w:t>
      </w:r>
    </w:p>
    <w:p>
      <w:pPr>
        <w:spacing w:after="0"/>
        <w:ind w:left="0"/>
        <w:jc w:val="both"/>
      </w:pPr>
      <w:r>
        <w:rPr>
          <w:rFonts w:ascii="Times New Roman"/>
          <w:b w:val="false"/>
          <w:i/>
          <w:color w:val="000000"/>
          <w:sz w:val="28"/>
        </w:rPr>
        <w:t xml:space="preserve">      Қазақстан Республикасы         Словакия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r>
        <w:br/>
      </w:r>
      <w:r>
        <w:rPr>
          <w:rFonts w:ascii="Times New Roman"/>
          <w:b w:val="false"/>
          <w:i w:val="false"/>
          <w:color w:val="000000"/>
          <w:sz w:val="28"/>
        </w:rPr>
        <w:t>
</w:t>
      </w:r>
      <w:r>
        <w:rPr>
          <w:rFonts w:ascii="Times New Roman"/>
          <w:b w:val="false"/>
          <w:i/>
          <w:color w:val="000000"/>
          <w:sz w:val="28"/>
        </w:rPr>
        <w:t xml:space="preserve">      ______________________         _____________________ </w:t>
      </w:r>
    </w:p>
    <w:p>
      <w:pPr>
        <w:spacing w:after="0"/>
        <w:ind w:left="0"/>
        <w:jc w:val="both"/>
      </w:pPr>
      <w:r>
        <w:rPr>
          <w:rFonts w:ascii="Times New Roman"/>
          <w:b w:val="false"/>
          <w:i w:val="false"/>
          <w:color w:val="ff0000"/>
          <w:sz w:val="28"/>
        </w:rPr>
        <w:t xml:space="preserve">      РҚАО-ның ескертуі: әрі қарай мәтін ағылшын тілінде берілген (мәтінді қағаз нұсқадан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