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15b5" w14:textId="ca11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кепілдігімен тартылған мемлекеттік емес қарыз бойынша қарыз алушыны ауыстыру туралы</w:t>
      </w:r>
    </w:p>
    <w:p>
      <w:pPr>
        <w:spacing w:after="0"/>
        <w:ind w:left="0"/>
        <w:jc w:val="both"/>
      </w:pPr>
      <w:r>
        <w:rPr>
          <w:rFonts w:ascii="Times New Roman"/>
          <w:b w:val="false"/>
          <w:i w:val="false"/>
          <w:color w:val="000000"/>
          <w:sz w:val="28"/>
        </w:rPr>
        <w:t>Қазақстан Республикасы Үкіметінің 2003 жылғы 30 желтоқсандағы N 1358 қаулысы</w:t>
      </w:r>
    </w:p>
    <w:p>
      <w:pPr>
        <w:spacing w:after="0"/>
        <w:ind w:left="0"/>
        <w:jc w:val="both"/>
      </w:pPr>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25-2-бабына </w:t>
      </w:r>
      <w:r>
        <w:rPr>
          <w:rFonts w:ascii="Times New Roman"/>
          <w:b w:val="false"/>
          <w:i w:val="false"/>
          <w:color w:val="000000"/>
          <w:sz w:val="28"/>
        </w:rPr>
        <w:t xml:space="preserve">сәйкес және "Ауылдық жерлер үшін телекоммуникациялық жабдықтар шығару және жаңарту" жобасын одан әрі іске асыру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"Ауылдық жерлер үшін телекоммуникациялық жабдықтар шығару және жаңарту" жобасын іске асыру үшін берілген Қазақстан Республикасының мемлекеттік кепілдігімен қамтамасыз етілген Корея Эксимбанкінің қарызы бойынша қарыз алушы "Индустриялық парк" ашық акционерлік қоғамын "Қазақтелеком" ашық акционерлік қоғамына ауыстыру мақұлдансын. </w:t>
      </w:r>
    </w:p>
    <w:bookmarkEnd w:id="0"/>
    <w:bookmarkStart w:name="z2" w:id="1"/>
    <w:p>
      <w:pPr>
        <w:spacing w:after="0"/>
        <w:ind w:left="0"/>
        <w:jc w:val="both"/>
      </w:pPr>
      <w:r>
        <w:rPr>
          <w:rFonts w:ascii="Times New Roman"/>
          <w:b w:val="false"/>
          <w:i w:val="false"/>
          <w:color w:val="000000"/>
          <w:sz w:val="28"/>
        </w:rPr>
        <w:t xml:space="preserve">
      2. "Индустриялық парк" ашық акционерлік қоғамына "Қазақтелеком" ашық акционерлік қоғамымен бірлесіп Қазақстан Республикасының Қаржы министрлігімен келісім бойынша қарыз алушыны ауыстыру үшін қажетті құжаттарды ресімдеуді қамтамасыз ету ұсынылсын.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Қазақстан Республикасының заңнамасына сәйкес: </w:t>
      </w:r>
      <w:r>
        <w:br/>
      </w:r>
      <w:r>
        <w:rPr>
          <w:rFonts w:ascii="Times New Roman"/>
          <w:b w:val="false"/>
          <w:i w:val="false"/>
          <w:color w:val="000000"/>
          <w:sz w:val="28"/>
        </w:rPr>
        <w:t xml:space="preserve">
      1) Корея Эксимбанкіне қарыз алушыны ауыстыруға байланысты Қазақстан Республикасының 1998 жылғы 31 желтоқсандағы N МК 0000032 мемлекеттік кепілдігінің күші сақталатынын растасын; </w:t>
      </w:r>
      <w:r>
        <w:br/>
      </w:r>
      <w:r>
        <w:rPr>
          <w:rFonts w:ascii="Times New Roman"/>
          <w:b w:val="false"/>
          <w:i w:val="false"/>
          <w:color w:val="000000"/>
          <w:sz w:val="28"/>
        </w:rPr>
        <w:t xml:space="preserve">
      2) "Қазақтелеком" ашық акционерлік қоғамымен мемлекет кепілдік берген қарыз бойынша құқықтар мен міндеттемелерді беруге байланысты туындайтын Қазақстан Республикасының алдындағы оның міндеттемелерін қамтамасыз ету туралы тиісті келісім жасасын.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Қаржы министрлігіне жүктелсін.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