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7b68" w14:textId="2fd7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2002 жылғы 29 желтоқсандағы N 1429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10 қарашадағы N 150м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"2003 жылға арналған республикалық бюджеттiк бағдарламалардың паспорттарын бекiту туралы" Қазақстан Республикасы Yкiметiнiң 2002 жылғы 29 желтоқсандағы N 1429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қаулыға 458-қосымшада: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Құны: 399132 мың теңге (үш жүз тоқсан тоғыз миллион бiр жүз отыз екi мың теңге).";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 "құрылысын" деген сөзден кейiн "және T. Рысқұлов атындағы ауданның Құлан ауылында емханасы бар 150 төсектiк орталық аудандық aуpуxaнa құрылысын"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 "ауруханасының" деген сөзден кейiн "және T. Рысқұлов атындағы ауданның Құлан ауылында емханасы бар 150 төсектiк орталық аудандық аурухананың"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 бағдарламасын iске асыру шараларының жоспары" деген 6-тармақтың кестесiнде: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 "құрылысын" деген сөзден кейiн "және T. Рысқұлов атындағы ауданның Құлан ауылында емханасы бар 150 төсектiк орталық аудандық аурухана құрылысын"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мынадай мазмұндағы сөйлеммен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"Т. Рысқұлов атындағы ауданның Құлан ауылында емханасы бар 150 төсектiк орталық аудандық аурухана құрылысы бойынша бекiтiлген жобалау-сметалық құжаттамаларға сәйкес орындалған жұмыстардың көлемi.";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қаулыға 459-қосымшада: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Құны: 634590 мың теңге (алты жүз отыз төрт миллион бес жүз тоқсан мың теңге).";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қаулыға 460-қосымшада: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Құны: 2071658 мың теңге (екі миллиард жетпіс бір миллион алты жүз елу сегіз мың теңге).".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