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53047" w14:textId="1f530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2002 жылғы 18 ақпандағы N 228 қаулысына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қаулысы. 2003 жылғы 20 қаңтар N 228е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"Бюджет жүйесі туралы" Қазақстан Республикасының 1999 жылғы 1 сәуірдегі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Ауыл шаруашылығы министрлігінің республикалық бюджеттік бағдарламаларының 2002 жылға арналған паспорттарын бекіту туралы" Қазақстан Республикасы Үкіметінің 2002 жылғы 18 ақпандағы N 228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14-қосымшада: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"Бюджеттік бағдарламаны іске асыру бойынша іс-шаралар жоспары:" деген 6-тармақтың кестесінде: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081-кіші бағдарламаның 5-бағанындағы реттік нөмірі 1-жол "ҚҚС" деген сөзден кейін ", кедендік баждар мен төлемдерді"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080-кіші бағдарламаның 5-бағаны мынадай мазмұндағы абзацпен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"Экологиялық мониторинг жүргізу үшін Бағалау есебінің негізінде зертханалық, компьютерлік және географиялық-ақпараттық жүйелік жабдықтар, гидрогеологиялық-мелиоративтік экспедициялар үшін автомашиналар (6 дана) сатып алу".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күшіне енеді.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