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3047" w14:textId="1f53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18 ақпандағы N 228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2003 жылғы 20 қаңтар N 228е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Ауыл шаруашылығы министрлігінің республикалық бюджеттік бағдарламаларының 2002 жылға арналған паспорттарын бекіту туралы" Қазақстан Республикасы Үкіметінің 2002 жылғы 18 ақпандағы N 228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14-қосымшада: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"Бюджеттік бағдарламаны іске асыру бойынша іс-шаралар жоспары:" деген 6-тармақтың кестесінде: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081-кіші бағдарламаның 5-бағанындағы реттік нөмірі 1-жол "ҚҚС" деген сөзден кейін ", кедендік баждар мен төлемдерді"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080-кіші бағдарламаның 5-бағаны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"Экологиялық мониторинг жүргізу үшін Бағалау есебінің негізінде зертханалық, компьютерлік және географиялық-ақпараттық жүйелік жабдықтар, гидрогеологиялық-мелиоративтік экспедициялар үшін автомашиналар (6 дана) сатып алу".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күшіне енеді.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