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6eef" w14:textId="4926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кейбір экологиялық қылмыстық құқық бұзушылықтар үшін жауаптылық жөніндегі заңнаманы қолдануы туралы</w:t>
      </w:r>
    </w:p>
    <w:p>
      <w:pPr>
        <w:spacing w:after="0"/>
        <w:ind w:left="0"/>
        <w:jc w:val="both"/>
      </w:pPr>
      <w:r>
        <w:rPr>
          <w:rFonts w:ascii="Times New Roman"/>
          <w:b w:val="false"/>
          <w:i w:val="false"/>
          <w:color w:val="000000"/>
          <w:sz w:val="28"/>
        </w:rPr>
        <w:t>2004 жылғы 18 маусымдағы № 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Тақырыпқа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Нормативтік қаулының деректемелері жаңа редакцияда – ҚР Жоғарғы Сотының 29.11.2024 </w:t>
      </w:r>
      <w:r>
        <w:rPr>
          <w:rFonts w:ascii="Times New Roman"/>
          <w:b w:val="false"/>
          <w:i w:val="false"/>
          <w:color w:val="000000"/>
          <w:sz w:val="28"/>
        </w:rPr>
        <w:t>№ 6</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"қылмыс", "қылмыстар", "қылмыстарды", "қылмыстардың" деген сөздер тиісінше "қылмыстық құқық бұзушылық", "қылмыстық құқық бұзушылықтар", "қылмыстық құқық бұзушылықтарды", "қылмыстық құқық бұзушылықтардың" деген сөздермен ауыстырылды - ҚР Жоғарғы Сотының 20.04.2018 </w:t>
      </w:r>
      <w:r>
        <w:rPr>
          <w:rFonts w:ascii="Times New Roman"/>
          <w:b w:val="false"/>
          <w:i w:val="false"/>
          <w:color w:val="000000"/>
          <w:sz w:val="28"/>
        </w:rPr>
        <w:t>№ 8</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Соттардың экологиялық қылмыстық құқық бұзушылықтар үшін жауаптылық жөніндегі заңнаманы дұрыс және біркелкі қолдануы мақсатында Қазақстан Республикасы Жоғарғы Сотының жалпы отырысы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Экологиялық қылмыстық құқық бұзушылықтар жөніндегі істерді қарау кезінде заңның дұрыс қолданылуын қамтамасыз ету үшін соттар әрбір нақты жағдайда шаруашылық және экологиялық қауіпті заттарды өндіру, сақтау мен пайдаланудағы өзге де қызметті жүзеге асыру, басқа да қызметтерді жасау кезінде (су, аңшылық кәсіпшілігі, ағаштар мен бұталарды кесу және тағы басқа) қандай экологиялық талаптардың және (немесе) ережелердің сақталуын, сондай-ақ экологиялық қылмыстық құқық бұзушылықтарды жасағаны үшін жауаптылық белгілейтін қылмыстық заң нормаларының бланкеттік болып табылатынын ескере отырып, осы талаптар мен қағидалардың қандай нормативтік құқықтық актілермен белгіленгенін анықтаулары қажет.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Кез-келген жеке тұлға, оның ішінде мемлекеттік функцияларды орындауға уәкілетті адамдар және соларға теңестірілген адамдар, лауазымды адамдар, сондай-ақ жауапты мемлекеттік қызмет атқаратын адамдар мен мемлекеттік және мемлекеттік емес, коммерциялық немесе коммерциялық емес ұйымдарда басқару функцияларын орындайтын адамдар экологиялық қылмыстық құқық бұзушылықтар субъектілері болуы мүмкін. </w:t>
      </w:r>
    </w:p>
    <w:bookmarkEnd w:id="2"/>
    <w:p>
      <w:pPr>
        <w:spacing w:after="0"/>
        <w:ind w:left="0"/>
        <w:jc w:val="both"/>
      </w:pPr>
      <w:r>
        <w:rPr>
          <w:rFonts w:ascii="Times New Roman"/>
          <w:b w:val="false"/>
          <w:i w:val="false"/>
          <w:color w:val="000000"/>
          <w:sz w:val="28"/>
        </w:rPr>
        <w:t xml:space="preserve">
      Мемлекеттік функцияларды орындауға уәкілетті адамдар және соларға теңестірілген адамдар, лауазымды адамдар, сондай-ақ жауапты мемлекеттік қызмет атқаратын адамдар немесе коммерциялық не коммерциялық емес ұйымдарда басқару функцияларын орындайтын адамдар экологиялық қылмыстық құқық бұзушылықтар жасаған жағдайда, сондай-ақ олардың әрекеттерінде лауазымдық өкілеттіктерді немесе коммерциялық не коммерциялық емес ұйымдарда басқару функцияларын орындайтын адамның өкілеттіктерін асыра пайдалану белгілері болған кезде, олардың әрекеттері экологиялық қылмыстық құқық бұзушылық әрі сыбайлас жемқорлық және мемлекеттік қызмет мүдделері мен мемлекеттік басқаруға қарсы өзге де қылмыстық құқық бұзушылықтар немесе коммерциялық не өзге де ұйымдардың қызмет мүдделеріне қайшы келетін қылмыстық құқық бұзушылық үшін жауаптылықты көздейтін Қазақстан Республикасы Қылмыстық кодексінің (бұдан әрі - ҚК) тиісті баптары бойынша саралануы тиіс. </w:t>
      </w:r>
    </w:p>
    <w:p>
      <w:pPr>
        <w:spacing w:after="0"/>
        <w:ind w:left="0"/>
        <w:jc w:val="both"/>
      </w:pPr>
      <w:r>
        <w:rPr>
          <w:rFonts w:ascii="Times New Roman"/>
          <w:b w:val="false"/>
          <w:i w:val="false"/>
          <w:color w:val="000000"/>
          <w:sz w:val="28"/>
        </w:rPr>
        <w:t xml:space="preserve">
      Егер қылмыстық заң нормасында кінәлі адамның өзінің қызмет бабын пайдаланып әрекет жасауы экологиялық қылмыстық құқық бұзушылықтың саралаушы белгісі ретінде көзделсе, онда экологиялық қылмыстық құқық бұзушылықтар үшін жауаптылықты көздейтін </w:t>
      </w:r>
      <w:r>
        <w:rPr>
          <w:rFonts w:ascii="Times New Roman"/>
          <w:b w:val="false"/>
          <w:i w:val="false"/>
          <w:color w:val="000000"/>
          <w:sz w:val="28"/>
        </w:rPr>
        <w:t>ҚК-нің</w:t>
      </w:r>
      <w:r>
        <w:rPr>
          <w:rFonts w:ascii="Times New Roman"/>
          <w:b w:val="false"/>
          <w:i w:val="false"/>
          <w:color w:val="000000"/>
          <w:sz w:val="28"/>
        </w:rPr>
        <w:t xml:space="preserve"> бабы (баптың бөліктері) бойынша ғана жауаптылық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Экология саласындағы арнайы білімдерді талап ететін мәселелерді дұрыс шешу мақсатында соттардың Қазақстан Республикасы Қылмыстық іс жүргізу кодексінің (бұдан әрі - ҚІЖК)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-баптарына, Қазақстан Республикасының Экологиялық кодексінің (бұдан әрі - ЭК) сегізінші тарауына сәйкес, іске қатысуға мамандарды тартуы не тиісті экологиялық сараптамалар өткізуді тағайындауы қажет.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2008.12.22. </w:t>
      </w:r>
      <w:r>
        <w:rPr>
          <w:rFonts w:ascii="Times New Roman"/>
          <w:b w:val="false"/>
          <w:i w:val="false"/>
          <w:color w:val="ff0000"/>
          <w:sz w:val="28"/>
        </w:rPr>
        <w:t>N 22</w:t>
      </w:r>
      <w:r>
        <w:rPr>
          <w:rFonts w:ascii="Times New Roman"/>
          <w:b w:val="false"/>
          <w:i w:val="false"/>
          <w:color w:val="ff0000"/>
          <w:sz w:val="28"/>
        </w:rPr>
        <w:t xml:space="preserve">;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Шегінде экологиялық заңнаманы бұзумен байланысты қылмыстық құқық бұзушылық жасалған аумақ ерекше қорғалатын табиғи аумақ немесе төтенше экологиялық жағдай аумағына (ҚК-нің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332-баптарының</w:t>
      </w:r>
      <w:r>
        <w:rPr>
          <w:rFonts w:ascii="Times New Roman"/>
          <w:b w:val="false"/>
          <w:i w:val="false"/>
          <w:color w:val="000000"/>
          <w:sz w:val="28"/>
        </w:rPr>
        <w:t xml:space="preserve"> екінші бөліктері, </w:t>
      </w:r>
      <w:r>
        <w:rPr>
          <w:rFonts w:ascii="Times New Roman"/>
          <w:b w:val="false"/>
          <w:i w:val="false"/>
          <w:color w:val="000000"/>
          <w:sz w:val="28"/>
        </w:rPr>
        <w:t>335-бабы</w:t>
      </w:r>
      <w:r>
        <w:rPr>
          <w:rFonts w:ascii="Times New Roman"/>
          <w:b w:val="false"/>
          <w:i w:val="false"/>
          <w:color w:val="000000"/>
          <w:sz w:val="28"/>
        </w:rPr>
        <w:t xml:space="preserve"> үшінші бөлігінің 6) тармағы, </w:t>
      </w:r>
      <w:r>
        <w:rPr>
          <w:rFonts w:ascii="Times New Roman"/>
          <w:b w:val="false"/>
          <w:i w:val="false"/>
          <w:color w:val="000000"/>
          <w:sz w:val="28"/>
        </w:rPr>
        <w:t>337-бабы</w:t>
      </w:r>
      <w:r>
        <w:rPr>
          <w:rFonts w:ascii="Times New Roman"/>
          <w:b w:val="false"/>
          <w:i w:val="false"/>
          <w:color w:val="000000"/>
          <w:sz w:val="28"/>
        </w:rPr>
        <w:t xml:space="preserve"> төртінші бөлігінің 1) тармағы, </w:t>
      </w:r>
      <w:r>
        <w:rPr>
          <w:rFonts w:ascii="Times New Roman"/>
          <w:b w:val="false"/>
          <w:i w:val="false"/>
          <w:color w:val="000000"/>
          <w:sz w:val="28"/>
        </w:rPr>
        <w:t>340-бабы</w:t>
      </w:r>
      <w:r>
        <w:rPr>
          <w:rFonts w:ascii="Times New Roman"/>
          <w:b w:val="false"/>
          <w:i w:val="false"/>
          <w:color w:val="000000"/>
          <w:sz w:val="28"/>
        </w:rPr>
        <w:t xml:space="preserve"> үшінші бөлігінің 4) тармағы жата ма деген мәселені анықтаған кезде ЭК-нің және "Ерекше қорғалатын табиғи аумақтар туралы" 2006 жылғы 7 шілдедегі № 175 Қазақстан Республикасы Заңының ерекше қорғалатын табиғи аймақтар қызметінің құқықтық, экономикалық, әлеуметтік және ұйымдық негіздерін белгілейтін және анықтайтын ережелерін негізге алған жөн.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2008.12.22. </w:t>
      </w:r>
      <w:r>
        <w:rPr>
          <w:rFonts w:ascii="Times New Roman"/>
          <w:b w:val="false"/>
          <w:i w:val="false"/>
          <w:color w:val="000000"/>
          <w:sz w:val="28"/>
        </w:rPr>
        <w:t xml:space="preserve">N 22 </w:t>
      </w:r>
      <w:r>
        <w:rPr>
          <w:rFonts w:ascii="Times New Roman"/>
          <w:b w:val="false"/>
          <w:i w:val="false"/>
          <w:color w:val="ff0000"/>
          <w:sz w:val="28"/>
        </w:rPr>
        <w:t xml:space="preserve">Нормативтік қаулысымен;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Қазақстан Республикасының мемлекеттік орман қорында ағаштар мен бұталарды, оның ішінде табиғи, антропогендік және техногендік факторлардың салдарынан зақымданған және жойылған ағаштар мен бұталарды: ағаш кесу билетінсіз; ағаш кесу билеті бойынша мемлекеттік орман қоры учаскелерінде ағаш кесу қағидаларын бұзып, ағаш кесу билетінде белгіленген мерзімдерді сақтамай кесуді; есепті кеспеағаш аймағынан асып түсетін мөлшерде кесуді және Қазақстан Республикасы Орман кодексінің </w:t>
      </w:r>
      <w:r>
        <w:rPr>
          <w:rFonts w:ascii="Times New Roman"/>
          <w:b w:val="false"/>
          <w:i w:val="false"/>
          <w:color w:val="000000"/>
          <w:sz w:val="28"/>
        </w:rPr>
        <w:t>113-бабы</w:t>
      </w:r>
      <w:r>
        <w:rPr>
          <w:rFonts w:ascii="Times New Roman"/>
          <w:b w:val="false"/>
          <w:i w:val="false"/>
          <w:color w:val="000000"/>
          <w:sz w:val="28"/>
        </w:rPr>
        <w:t xml:space="preserve"> 1-тармағының 9) тармақшасында және басқа да нормативтік құқықтық актілерде белгіленген қағидаларды өзгедей бұзуды ағашты заңсыз кесу деп түсінген жөн.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Заңсыз кесу, ағаштар мен бұталардың жойылуы немесе зақымдануы салдарынан келтірілген экологиялық залалдың мөлшерін анықтау кезінде ағаштар мен бұталардың зақымдануы одан әрі өспей қалуына байланысты болды ма, оларды кесуге тыйым салынған ба және өзге мән-жайларды да анықтау қажет.</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ff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Ағаштар мен бұталарды заңсыз кесуден, жоюдан немесе зақымдаудан болған экологиялық залалды анықтау кезінде кесілген немесе зақымданған ағаштар мен бұталардың тек ақшаға шаққандағы құны ғана назарға алынбайтындығын атап өткен жөн. Егер ағаштар мен бұталарды заңсыз кесу, жою немесе зақымдау өзгедей экологиялық зиянға әкеп соққан жағдайларда (су қойнауларының құрғауы, шөптердің және өзге де өсімдіктердің шықпай қалуы, сол жерде жануарлардың, құстардың, пайдалы жәндіктердің және т.б. құрып кетуі) экологиялық залал экологиялық залалды жоюды немесе табиғи ресурстардың тұтынушылық қасиеттерін қалпына келтіруді бағалау негізінде анықталады.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өзгерістер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Ағаштар мен бұталарды бірнеше рет заңсыз кесу деп, егер адам олардың ешқайсысы үшін бұрын сотталмаған болса, осы әрекеттердің екі рет не одан да көп жасалуы түсінілуге тиіс. </w:t>
      </w:r>
    </w:p>
    <w:bookmarkEnd w:id="8"/>
    <w:p>
      <w:pPr>
        <w:spacing w:after="0"/>
        <w:ind w:left="0"/>
        <w:jc w:val="both"/>
      </w:pPr>
      <w:r>
        <w:rPr>
          <w:rFonts w:ascii="Times New Roman"/>
          <w:b w:val="false"/>
          <w:i w:val="false"/>
          <w:color w:val="000000"/>
          <w:sz w:val="28"/>
        </w:rPr>
        <w:t>
      Егер барлық ағаштар мен бұталарды кесу тек қасақана ниетке байланысты болғаны анықталса, бірнеше ағаштар мен бұталарды кесу бірнеше рет кесу деп танылмайды. Жекелеген ағаштар мен бұталарды түрлі уақытта кесу, кінәлінің әрбір ағаш пен бұтаны жеке-жеке кесу кезінде өз бетімен туындаған қасақана ниетімен сипатталса, бірнеше рет кесу ретінде сараланады.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2011.04.21 </w:t>
      </w:r>
      <w:r>
        <w:rPr>
          <w:rFonts w:ascii="Times New Roman"/>
          <w:b w:val="false"/>
          <w:i w:val="false"/>
          <w:color w:val="ff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Орман қорғау үшін отырғызылған, үй маңындағы саяжай және бақ учаскелеріндегі, жел құлатқан, дауыл сындырған ағаштарды, орман өсіру үшін жеке және мемлекеттік емес заңды тұлғалардың жеке меншігіне берілген жерлерді және т.с. қоспағанда, ауыл шаруашылығына арналған жерлерде өскен ағаштар мен бұталарды кесу, егер бұл заңмен арнайы қарастырылмаса экологиялық қылмыстық құқық бұзушылық құрамын құрамайды. Көрсетілген жерлерде өсіп тұрған ағаштар мен бұталарды оларды кейін өтеусіз иемдену үшін заңды негіздерде кесу сондай-ақ орман алқаптарында заңды негізде кесіліп жинауға, тұтынуға немесе тасуға арналған ағаштарға иелік етуді бөтеннің мүлкін ұрлау ретінде саралаған жөн.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Аңшылық объектілеріне жататын және "Салық және бюджетке төленетін басқа да міндетті төлемдер туралы" Қазақстан Республикасы кодексінің (Салық кодексі) 582-бабының </w:t>
      </w:r>
      <w:r>
        <w:rPr>
          <w:rFonts w:ascii="Times New Roman"/>
          <w:b w:val="false"/>
          <w:i w:val="false"/>
          <w:color w:val="000000"/>
          <w:sz w:val="28"/>
        </w:rPr>
        <w:t>2-тармағында</w:t>
      </w:r>
      <w:r>
        <w:rPr>
          <w:rFonts w:ascii="Times New Roman"/>
          <w:b w:val="false"/>
          <w:i w:val="false"/>
          <w:color w:val="000000"/>
          <w:sz w:val="28"/>
        </w:rPr>
        <w:t xml:space="preserve"> санамаланған жануарлардың түрлері заңсыз аңшылық нысанасы болып табылады. </w:t>
      </w:r>
    </w:p>
    <w:bookmarkEnd w:id="10"/>
    <w:p>
      <w:pPr>
        <w:spacing w:after="0"/>
        <w:ind w:left="0"/>
        <w:jc w:val="both"/>
      </w:pPr>
      <w:r>
        <w:rPr>
          <w:rFonts w:ascii="Times New Roman"/>
          <w:b w:val="false"/>
          <w:i w:val="false"/>
          <w:color w:val="000000"/>
          <w:sz w:val="28"/>
        </w:rPr>
        <w:t xml:space="preserve">
      Аңшылық объектісі болып табылатын жануарлардың түрлерін тиісті рұқсатсыз не арнайы тыйым салынғанына қарамастан өмір сүру ортасынан алуды не аңшылыққа құқығы жоқ немесе аңшылықты жүзеге асыру үшін заңсыз рұқсат алған адамның не белгіленген жерден тыс, тыйым салынған мерзімдерде, тыйым салынған қарулармен және әдістермен не "Жануарлар дүниесiн қорғау, өсiмiн молайту және пайдалану туралы" 2004 жылғы 9 шілдедегі № 593 Қазақстан Республикасы Заңының (бұдан әрі - Жануарлар дүниесін қорғау туралы заң) 38-бабының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өзге де талаптарды бұза отырып, аңшылықты жүзеге асыруын заңсыз аңшылық деп есептеген жөн.</w:t>
      </w:r>
    </w:p>
    <w:p>
      <w:pPr>
        <w:spacing w:after="0"/>
        <w:ind w:left="0"/>
        <w:jc w:val="both"/>
      </w:pPr>
      <w:r>
        <w:rPr>
          <w:rFonts w:ascii="Times New Roman"/>
          <w:b w:val="false"/>
          <w:i w:val="false"/>
          <w:color w:val="000000"/>
          <w:sz w:val="28"/>
        </w:rPr>
        <w:t>
      Жоғарыда көрсетілген талаптарды бұза отырып жасалған, жануарлар дүниесi объектiлерiн аулау мақсатында iздеу, iзiн кесу және iзiне түсу, аулауға әрекет жасау, қабынан шығарылған аңшылық қаруы және басқа да аң аулау құралдары немесе аң аулаудан алған өнiмдерi бар, қарғыбауы алынған аң аулайтын иттерi және аңдарды ұстайтын жыртқыш құстары бар адамдардың аңшылық алқаптарда жүруiн аңшылық өнім объектісін аулаған-ауламағанына қарамастан заңсыз аңшылық деп таныған жөн.</w:t>
      </w:r>
    </w:p>
    <w:p>
      <w:pPr>
        <w:spacing w:after="0"/>
        <w:ind w:left="0"/>
        <w:jc w:val="both"/>
      </w:pPr>
      <w:r>
        <w:rPr>
          <w:rFonts w:ascii="Times New Roman"/>
          <w:b w:val="false"/>
          <w:i w:val="false"/>
          <w:color w:val="000000"/>
          <w:sz w:val="28"/>
        </w:rPr>
        <w:t xml:space="preserve">
      Жануарлардың сирек кездесетін және құрып кету қаупі төнген түрлерін, оның ішінде оларға қарау Қазақстан Республикасының халықаралық шарттарында реттелетін түрлерін, сондай-ақ пайдалануға тыйым салынған жануарларды, киіктерді заңсыз аулау (аулау немесе ату) жағдайында жасалған әрекеттер ҚК-нің </w:t>
      </w:r>
      <w:r>
        <w:rPr>
          <w:rFonts w:ascii="Times New Roman"/>
          <w:b w:val="false"/>
          <w:i w:val="false"/>
          <w:color w:val="000000"/>
          <w:sz w:val="28"/>
        </w:rPr>
        <w:t>339-бабының</w:t>
      </w:r>
      <w:r>
        <w:rPr>
          <w:rFonts w:ascii="Times New Roman"/>
          <w:b w:val="false"/>
          <w:i w:val="false"/>
          <w:color w:val="000000"/>
          <w:sz w:val="28"/>
        </w:rPr>
        <w:t xml:space="preserve"> тиісті бөлігі бойынша саралануға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Заңсыз аңшылық кезінде авиа-, авто-, мотокөлік құралдарын, оның ішінде қарда жүретін техниканы не көлемі шағын кемелерді қолдану (ҚК-нің </w:t>
      </w:r>
      <w:r>
        <w:rPr>
          <w:rFonts w:ascii="Times New Roman"/>
          <w:b w:val="false"/>
          <w:i w:val="false"/>
          <w:color w:val="000000"/>
          <w:sz w:val="28"/>
        </w:rPr>
        <w:t>337-бабының</w:t>
      </w:r>
      <w:r>
        <w:rPr>
          <w:rFonts w:ascii="Times New Roman"/>
          <w:b w:val="false"/>
          <w:i w:val="false"/>
          <w:color w:val="000000"/>
          <w:sz w:val="28"/>
        </w:rPr>
        <w:t xml:space="preserve"> бірінші бөлігі) деп осындай құралдарды қылмыстық құқық бұзушылық қаруы ретінде пайдалану түсінілуге тиіс.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5" w:id="12"/>
    <w:p>
      <w:pPr>
        <w:spacing w:after="0"/>
        <w:ind w:left="0"/>
        <w:jc w:val="both"/>
      </w:pPr>
      <w:r>
        <w:rPr>
          <w:rFonts w:ascii="Times New Roman"/>
          <w:b w:val="false"/>
          <w:i w:val="false"/>
          <w:color w:val="000000"/>
          <w:sz w:val="28"/>
        </w:rPr>
        <w:t>
      11-1. Адамдар тобы, алдын ала сөз байласу арқылы адамдар тобы (ҚК-нің 337-бабының үшінші бөлігі) жасаған заңсыз аң аулау кезінде жануарларды іздестіруді, аңдуды, қудалауды және аулауды жүзеге асыратын, оларды бастапқы қайта өңдеуді және (немесе) тасымалдауды жүргізген адамдар құқық бұзушылықты орындаушылар деп танылады.</w:t>
      </w:r>
    </w:p>
    <w:bookmarkEnd w:id="12"/>
    <w:p>
      <w:pPr>
        <w:spacing w:after="0"/>
        <w:ind w:left="0"/>
        <w:jc w:val="both"/>
      </w:pPr>
      <w:r>
        <w:rPr>
          <w:rFonts w:ascii="Times New Roman"/>
          <w:b w:val="false"/>
          <w:i w:val="false"/>
          <w:color w:val="000000"/>
          <w:sz w:val="28"/>
        </w:rPr>
        <w:t>
      Кеңестерімен, нұсқауларымен, ақпарат, аң аулау құралдарын, көлік құралдарын беруімен не оны жасауға кедергілерді жоюымен заңсыз аң аулауға жәрдемдескен адамдар, сондай-ақ орындаушыны, қылмыстық құқық бұзушылық жасау қаруын немесе өзге де құралдарды, осы іс-әрекеттің ізін не құқыққа қарсы жолмен қол жеткізілген заттарды жасыруға алдын ала уәде берген адам, сондай-ақ алдын ала берілген уәде бойынша заңсыз аң аулау өнімін сатып алатын, сақтайтын немесе өткізетін адамдар өздеріне аң аулаудың заңсыздығы туралы анық белгілі болған кезде ҚК-нің 28-бабының бесінші бөлігіне сілтемемен көмектесушілер ретінде қылмыстық жауаптылыққа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11-1-тармақпен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12. Егер жарылғыш құрылғылар немесе жануарларды жаппай қырып-жоятын өзге де құралдар қолданылған заңсыз аңшылық, су жануарлары мен өсімдіктерді олжалау заңсыз жолмен алынған, дайындалған немесе сақталған атылатын қаруды (тегіс ұңғылы аңшылық қарудан басқа), әскери қару-жарақтар немесе жарылғыш заттар мен жарылғыш құрылғылар пайдаланылып жасалса, онда кінәлінің әрекеті экологиялық қылмыстық құқық бұзушылықтар жасағаны және атылатын қаруды, әскери қару-жарақтарды заңсыз жолмен алғаны, сақтағаны, тасымалдағаны үшін жауаптылық көздейтін (ҚК-нің </w:t>
      </w:r>
      <w:r>
        <w:rPr>
          <w:rFonts w:ascii="Times New Roman"/>
          <w:b w:val="false"/>
          <w:i w:val="false"/>
          <w:color w:val="000000"/>
          <w:sz w:val="28"/>
        </w:rPr>
        <w:t>287-бабы</w:t>
      </w:r>
      <w:r>
        <w:rPr>
          <w:rFonts w:ascii="Times New Roman"/>
          <w:b w:val="false"/>
          <w:i w:val="false"/>
          <w:color w:val="000000"/>
          <w:sz w:val="28"/>
        </w:rPr>
        <w:t>) баптар жиынтығы бойынша саралануға жатады.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13. Балық ресурстарын, басқа да су жануарларын немесе өсімдіктерін заңсыз олжалау деп тиісті рұқсатсыз жасалған немесе тыйым салынған уақытта немесе рұқсат етілмеген орындарда не тыйым салынған әдіспен не Жануарлар дүниесін қорғау туралы Заңның 39-бабының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өзге де талаптар бұзылып жасалған олжалау түсінілуге тиіс. </w:t>
      </w:r>
    </w:p>
    <w:bookmarkEnd w:id="14"/>
    <w:p>
      <w:pPr>
        <w:spacing w:after="0"/>
        <w:ind w:left="0"/>
        <w:jc w:val="both"/>
      </w:pPr>
      <w:r>
        <w:rPr>
          <w:rFonts w:ascii="Times New Roman"/>
          <w:b w:val="false"/>
          <w:i w:val="false"/>
          <w:color w:val="000000"/>
          <w:sz w:val="28"/>
        </w:rPr>
        <w:t xml:space="preserve">
      Егер әрекеттер: </w:t>
      </w:r>
    </w:p>
    <w:bookmarkStart w:name="z33" w:id="15"/>
    <w:p>
      <w:pPr>
        <w:spacing w:after="0"/>
        <w:ind w:left="0"/>
        <w:jc w:val="both"/>
      </w:pPr>
      <w:r>
        <w:rPr>
          <w:rFonts w:ascii="Times New Roman"/>
          <w:b w:val="false"/>
          <w:i w:val="false"/>
          <w:color w:val="000000"/>
          <w:sz w:val="28"/>
        </w:rPr>
        <w:t xml:space="preserve">
      елеулі залал келтіріле отырып; </w:t>
      </w:r>
    </w:p>
    <w:bookmarkEnd w:id="15"/>
    <w:bookmarkStart w:name="z34" w:id="16"/>
    <w:p>
      <w:pPr>
        <w:spacing w:after="0"/>
        <w:ind w:left="0"/>
        <w:jc w:val="both"/>
      </w:pPr>
      <w:r>
        <w:rPr>
          <w:rFonts w:ascii="Times New Roman"/>
          <w:b w:val="false"/>
          <w:i w:val="false"/>
          <w:color w:val="000000"/>
          <w:sz w:val="28"/>
        </w:rPr>
        <w:t xml:space="preserve">
      жарылғыш және химиялық заттарды, электр тогын немесе балық ресурстары мен басқа да су жануарлары мен өсімдіктерін жаппай жоятын өзге де әдістер қолданыла отырып жасалса, мұндай әрекеттер үшін ҚК-нің </w:t>
      </w:r>
      <w:r>
        <w:rPr>
          <w:rFonts w:ascii="Times New Roman"/>
          <w:b w:val="false"/>
          <w:i w:val="false"/>
          <w:color w:val="000000"/>
          <w:sz w:val="28"/>
        </w:rPr>
        <w:t>335</w:t>
      </w:r>
      <w:r>
        <w:rPr>
          <w:rFonts w:ascii="Times New Roman"/>
          <w:b w:val="false"/>
          <w:i w:val="false"/>
          <w:color w:val="000000"/>
          <w:sz w:val="28"/>
        </w:rPr>
        <w:t>-бабы бойынша қылмыстық жауаптылық туындайды.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2008.12.22. </w:t>
      </w:r>
      <w:r>
        <w:rPr>
          <w:rFonts w:ascii="Times New Roman"/>
          <w:b w:val="false"/>
          <w:i w:val="false"/>
          <w:color w:val="000000"/>
          <w:sz w:val="28"/>
        </w:rPr>
        <w:t>N 22</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7"/>
    <w:p>
      <w:pPr>
        <w:spacing w:after="0"/>
        <w:ind w:left="0"/>
        <w:jc w:val="both"/>
      </w:pPr>
      <w:r>
        <w:rPr>
          <w:rFonts w:ascii="Times New Roman"/>
          <w:b w:val="false"/>
          <w:i w:val="false"/>
          <w:color w:val="000000"/>
          <w:sz w:val="28"/>
        </w:rPr>
        <w:t xml:space="preserve">
      14. Кәсіпорындар мен ұйымдар арнайы құрылған немесе дайындаған тоғандарда өсіретін балықтарды, су жануарларын аулауға кінәлі тұлғалардың әрекеті немесе осы ұйымдар немесе питомниктер аулаған балықты, су жануарларын иемдену, сондай-ақ аңдарды ұстайтын орындағы жабайы аңдарды, құстарды иемдену бөтеннің мүлкін иемдену ретінде саралауға жатады. </w:t>
      </w:r>
    </w:p>
    <w:bookmarkEnd w:id="17"/>
    <w:bookmarkStart w:name="z16" w:id="18"/>
    <w:p>
      <w:pPr>
        <w:spacing w:after="0"/>
        <w:ind w:left="0"/>
        <w:jc w:val="both"/>
      </w:pPr>
      <w:r>
        <w:rPr>
          <w:rFonts w:ascii="Times New Roman"/>
          <w:b w:val="false"/>
          <w:i w:val="false"/>
          <w:color w:val="000000"/>
          <w:sz w:val="28"/>
        </w:rPr>
        <w:t xml:space="preserve">
      15. Заңсыз су кәсіпшілігі, аңшылық, ағаш кесу туралы істер бойынша елеулі, ірі немесе аса ірі экологиялық залалдың бары туралы мәселе заңсыз ауланған балықтың, су жануарларының, олжаланған аңның, кесілген немесе зақымдалған ағаштардың саны, құны, экологиялық құндылығы, сондай-ақ жануарлар мен өсімдіктер дүниесіне келтірілген басқа да экологиялық залал ескеріле отырып шешілуге тиіс. </w:t>
      </w:r>
    </w:p>
    <w:bookmarkEnd w:id="18"/>
    <w:p>
      <w:pPr>
        <w:spacing w:after="0"/>
        <w:ind w:left="0"/>
        <w:jc w:val="both"/>
      </w:pPr>
      <w:r>
        <w:rPr>
          <w:rFonts w:ascii="Times New Roman"/>
          <w:b w:val="false"/>
          <w:i w:val="false"/>
          <w:color w:val="000000"/>
          <w:sz w:val="28"/>
        </w:rPr>
        <w:t>
      Осы орайда олжаланған аң-құстардың саны мен құнын ғана емес, сонымен тұтастай алғанда жануарлар мен өсімдіктер дүниесіне келтірілген экологиялық зиянды, оның ішінде пайдалануға тыйым салынған өсімдіктерді немесе жануарларды жойған кезде; заңсыз аңшылық кезінде уылдырық шашылатын орындардың, шабақтардың көп санының құрып кетуін; заңсыз су кәсіпшілігімен айналысу кезінде аулауды немесе Қазақстан Республикасының Қызыл кітабына енгізілген жануарлар мен өсімдіктердің жойылуын ескеру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9"/>
    <w:p>
      <w:pPr>
        <w:spacing w:after="0"/>
        <w:ind w:left="0"/>
        <w:jc w:val="both"/>
      </w:pPr>
      <w:r>
        <w:rPr>
          <w:rFonts w:ascii="Times New Roman"/>
          <w:b w:val="false"/>
          <w:i w:val="false"/>
          <w:color w:val="000000"/>
          <w:sz w:val="28"/>
        </w:rPr>
        <w:t xml:space="preserve">
      16. ҚК-нің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337-баптарында</w:t>
      </w:r>
      <w:r>
        <w:rPr>
          <w:rFonts w:ascii="Times New Roman"/>
          <w:b w:val="false"/>
          <w:i w:val="false"/>
          <w:color w:val="000000"/>
          <w:sz w:val="28"/>
        </w:rPr>
        <w:t xml:space="preserve"> көзделген қылмыстық құқық бұзушылықтар, шын мәнінде балықты, су жануарларын немесе өзге де жануарларды, өсімдіктерді олжалап алған-алмағанына қарамастан аңдыған, ізіне түскен, олжалаған, аулаған сәттен бастап аяқталған құқық бұзушылықтар болып есептеледі. Елеулі немесе ірі экологиялық залал келтіру қылмыстық құқық бұзушылықтың міндетті белгісі болып табылған жағдайларда, аяқталған қылмыстық құқық бұзушылық құрамы осындай экологиялық залал тек шын мәнінде болған кезде орын алуы мүмкін.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xml:space="preserve">
      17. Бұзылған тазалау құрылғылары мен құралдары бар өндірістік, ауыл шаруашылық, коммуналдық және басқа да объектілерді пайдалану, тазалау құрылғылары мен құралдарын тоқтату, минералдық тыңайтқыштар мен препараттарды тасымалдау, сақтау, пайдалану ережесін бұзу, суларды ластау, бітеу және сарқу бойынша өзге де әрекеттер жасау, егер бұл қоршаған ортаға елеулі, ірі немесе аса ірі экологиялық залал келтіруге не ҚК-нің </w:t>
      </w:r>
      <w:r>
        <w:rPr>
          <w:rFonts w:ascii="Times New Roman"/>
          <w:b w:val="false"/>
          <w:i w:val="false"/>
          <w:color w:val="000000"/>
          <w:sz w:val="28"/>
        </w:rPr>
        <w:t>328-бабында</w:t>
      </w:r>
      <w:r>
        <w:rPr>
          <w:rFonts w:ascii="Times New Roman"/>
          <w:b w:val="false"/>
          <w:i w:val="false"/>
          <w:color w:val="000000"/>
          <w:sz w:val="28"/>
        </w:rPr>
        <w:t xml:space="preserve"> көрсетілген өзге де салдарға әкеп соққан немесе әкеп соғуы мүмкін жағдайларда қылмыстық жауаптылық жүктейді.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9" w:id="21"/>
    <w:p>
      <w:pPr>
        <w:spacing w:after="0"/>
        <w:ind w:left="0"/>
        <w:jc w:val="both"/>
      </w:pPr>
      <w:r>
        <w:rPr>
          <w:rFonts w:ascii="Times New Roman"/>
          <w:b w:val="false"/>
          <w:i w:val="false"/>
          <w:color w:val="000000"/>
          <w:sz w:val="28"/>
        </w:rPr>
        <w:t xml:space="preserve">
      18. Қоршаған ортаға елеулі экологиялық залал келтіру деп (ҚК-нің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328-баптарының</w:t>
      </w:r>
      <w:r>
        <w:rPr>
          <w:rFonts w:ascii="Times New Roman"/>
          <w:b w:val="false"/>
          <w:i w:val="false"/>
          <w:color w:val="000000"/>
          <w:sz w:val="28"/>
        </w:rPr>
        <w:t xml:space="preserve"> бірінші бөлігі, </w:t>
      </w:r>
      <w:r>
        <w:rPr>
          <w:rFonts w:ascii="Times New Roman"/>
          <w:b w:val="false"/>
          <w:i w:val="false"/>
          <w:color w:val="000000"/>
          <w:sz w:val="28"/>
        </w:rPr>
        <w:t>335-бабы</w:t>
      </w:r>
      <w:r>
        <w:rPr>
          <w:rFonts w:ascii="Times New Roman"/>
          <w:b w:val="false"/>
          <w:i w:val="false"/>
          <w:color w:val="000000"/>
          <w:sz w:val="28"/>
        </w:rPr>
        <w:t xml:space="preserve"> бірінші бөлігінің 1-тармағы, </w:t>
      </w:r>
      <w:r>
        <w:rPr>
          <w:rFonts w:ascii="Times New Roman"/>
          <w:b w:val="false"/>
          <w:i w:val="false"/>
          <w:color w:val="000000"/>
          <w:sz w:val="28"/>
        </w:rPr>
        <w:t>337-бабының</w:t>
      </w:r>
      <w:r>
        <w:rPr>
          <w:rFonts w:ascii="Times New Roman"/>
          <w:b w:val="false"/>
          <w:i w:val="false"/>
          <w:color w:val="000000"/>
          <w:sz w:val="28"/>
        </w:rPr>
        <w:t xml:space="preserve"> үшінші бөлігі және </w:t>
      </w:r>
      <w:r>
        <w:rPr>
          <w:rFonts w:ascii="Times New Roman"/>
          <w:b w:val="false"/>
          <w:i w:val="false"/>
          <w:color w:val="000000"/>
          <w:sz w:val="28"/>
        </w:rPr>
        <w:t>342-бабының</w:t>
      </w:r>
      <w:r>
        <w:rPr>
          <w:rFonts w:ascii="Times New Roman"/>
          <w:b w:val="false"/>
          <w:i w:val="false"/>
          <w:color w:val="000000"/>
          <w:sz w:val="28"/>
        </w:rPr>
        <w:t xml:space="preserve"> бірінші бөлігі) адамның денсаулығына зиян келтіруді, қоршаған орта, демалыс орындары сапасының айтарлықтай нашарлауын, жануарлардың жаппай ауыруының туындауын, балық қорларының, өзге де су өсімдіктері мен организмдерінің елеулі көлемде азаюын және құрып кетуін, өсімдіктер мен орман алқаптарының ауыруын және жойылуын, жердің құнарлылығының анағұрлым төмендеуін, адамдардың жаппай ауыруын, сондай-ақ орнына келтіру үшін жүз айлық есептік көрсеткіш мөлшерінен асатын мөлшерде шығынды талап ететін өзге де салдарды түсінген жөн.</w:t>
      </w:r>
    </w:p>
    <w:bookmarkEnd w:id="21"/>
    <w:p>
      <w:pPr>
        <w:spacing w:after="0"/>
        <w:ind w:left="0"/>
        <w:jc w:val="both"/>
      </w:pPr>
      <w:r>
        <w:rPr>
          <w:rFonts w:ascii="Times New Roman"/>
          <w:b w:val="false"/>
          <w:i w:val="false"/>
          <w:color w:val="000000"/>
          <w:sz w:val="28"/>
        </w:rPr>
        <w:t xml:space="preserve">
      Қоршаған ортаға ірі экологиялық залал келтіру деп (ҚК-нің </w:t>
      </w:r>
      <w:r>
        <w:rPr>
          <w:rFonts w:ascii="Times New Roman"/>
          <w:b w:val="false"/>
          <w:i w:val="false"/>
          <w:color w:val="000000"/>
          <w:sz w:val="28"/>
        </w:rPr>
        <w:t>324</w:t>
      </w:r>
      <w:r>
        <w:rPr>
          <w:rFonts w:ascii="Times New Roman"/>
          <w:b w:val="false"/>
          <w:i w:val="false"/>
          <w:color w:val="000000"/>
          <w:sz w:val="28"/>
        </w:rPr>
        <w:t xml:space="preserve">-бабының бірінші бөлігі,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328-баптарының</w:t>
      </w:r>
      <w:r>
        <w:rPr>
          <w:rFonts w:ascii="Times New Roman"/>
          <w:b w:val="false"/>
          <w:i w:val="false"/>
          <w:color w:val="000000"/>
          <w:sz w:val="28"/>
        </w:rPr>
        <w:t xml:space="preserve"> екінші бөлігі,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334-баптарының</w:t>
      </w:r>
      <w:r>
        <w:rPr>
          <w:rFonts w:ascii="Times New Roman"/>
          <w:b w:val="false"/>
          <w:i w:val="false"/>
          <w:color w:val="000000"/>
          <w:sz w:val="28"/>
        </w:rPr>
        <w:t xml:space="preserve"> бірінші бөлігі, 335-бабының төртінші бөлігі, </w:t>
      </w:r>
      <w:r>
        <w:rPr>
          <w:rFonts w:ascii="Times New Roman"/>
          <w:b w:val="false"/>
          <w:i w:val="false"/>
          <w:color w:val="000000"/>
          <w:sz w:val="28"/>
        </w:rPr>
        <w:t>337-бабы</w:t>
      </w:r>
      <w:r>
        <w:rPr>
          <w:rFonts w:ascii="Times New Roman"/>
          <w:b w:val="false"/>
          <w:i w:val="false"/>
          <w:color w:val="000000"/>
          <w:sz w:val="28"/>
        </w:rPr>
        <w:t xml:space="preserve"> төртінші бөлігінің 4-тармағы, </w:t>
      </w:r>
      <w:r>
        <w:rPr>
          <w:rFonts w:ascii="Times New Roman"/>
          <w:b w:val="false"/>
          <w:i w:val="false"/>
          <w:color w:val="000000"/>
          <w:sz w:val="28"/>
        </w:rPr>
        <w:t>338-бабы</w:t>
      </w:r>
      <w:r>
        <w:rPr>
          <w:rFonts w:ascii="Times New Roman"/>
          <w:b w:val="false"/>
          <w:i w:val="false"/>
          <w:color w:val="000000"/>
          <w:sz w:val="28"/>
        </w:rPr>
        <w:t xml:space="preserve">, </w:t>
      </w:r>
      <w:r>
        <w:rPr>
          <w:rFonts w:ascii="Times New Roman"/>
          <w:b w:val="false"/>
          <w:i w:val="false"/>
          <w:color w:val="000000"/>
          <w:sz w:val="28"/>
        </w:rPr>
        <w:t>340-бабы</w:t>
      </w:r>
      <w:r>
        <w:rPr>
          <w:rFonts w:ascii="Times New Roman"/>
          <w:b w:val="false"/>
          <w:i w:val="false"/>
          <w:color w:val="000000"/>
          <w:sz w:val="28"/>
        </w:rPr>
        <w:t xml:space="preserve"> үшінші бөлігінің 3-тармағы, </w:t>
      </w:r>
      <w:r>
        <w:rPr>
          <w:rFonts w:ascii="Times New Roman"/>
          <w:b w:val="false"/>
          <w:i w:val="false"/>
          <w:color w:val="000000"/>
          <w:sz w:val="28"/>
        </w:rPr>
        <w:t>341-бабының</w:t>
      </w:r>
      <w:r>
        <w:rPr>
          <w:rFonts w:ascii="Times New Roman"/>
          <w:b w:val="false"/>
          <w:i w:val="false"/>
          <w:color w:val="000000"/>
          <w:sz w:val="28"/>
        </w:rPr>
        <w:t xml:space="preserve"> бірінші бөлігі және </w:t>
      </w:r>
      <w:r>
        <w:rPr>
          <w:rFonts w:ascii="Times New Roman"/>
          <w:b w:val="false"/>
          <w:i w:val="false"/>
          <w:color w:val="000000"/>
          <w:sz w:val="28"/>
        </w:rPr>
        <w:t>343-бабының</w:t>
      </w:r>
      <w:r>
        <w:rPr>
          <w:rFonts w:ascii="Times New Roman"/>
          <w:b w:val="false"/>
          <w:i w:val="false"/>
          <w:color w:val="000000"/>
          <w:sz w:val="28"/>
        </w:rPr>
        <w:t xml:space="preserve"> екінші бөлігі) экологиялық залалды жою немесе табиғи ресурстардың тұтынушылық қасиеттерін қалпына келтіру үшін қажетті шығындардың бір мың айлық есептік көрсеткіштен асатын мөлшердегі құндық көрінісі белгіленген осындай экологиялық залал келтіруді түсінген жөн.</w:t>
      </w:r>
    </w:p>
    <w:p>
      <w:pPr>
        <w:spacing w:after="0"/>
        <w:ind w:left="0"/>
        <w:jc w:val="both"/>
      </w:pPr>
      <w:r>
        <w:rPr>
          <w:rFonts w:ascii="Times New Roman"/>
          <w:b w:val="false"/>
          <w:i w:val="false"/>
          <w:color w:val="000000"/>
          <w:sz w:val="28"/>
        </w:rPr>
        <w:t xml:space="preserve">
      Қоршаған ортаға аса ірі экологиялық залал келтіру деп (ҚК-нің </w:t>
      </w:r>
      <w:r>
        <w:rPr>
          <w:rFonts w:ascii="Times New Roman"/>
          <w:b w:val="false"/>
          <w:i w:val="false"/>
          <w:color w:val="000000"/>
          <w:sz w:val="28"/>
        </w:rPr>
        <w:t>324-бабының</w:t>
      </w:r>
      <w:r>
        <w:rPr>
          <w:rFonts w:ascii="Times New Roman"/>
          <w:b w:val="false"/>
          <w:i w:val="false"/>
          <w:color w:val="000000"/>
          <w:sz w:val="28"/>
        </w:rPr>
        <w:t xml:space="preserve"> екінші бөлігі,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328-баптарының</w:t>
      </w:r>
      <w:r>
        <w:rPr>
          <w:rFonts w:ascii="Times New Roman"/>
          <w:b w:val="false"/>
          <w:i w:val="false"/>
          <w:color w:val="000000"/>
          <w:sz w:val="28"/>
        </w:rPr>
        <w:t xml:space="preserve"> үшінші бөлігі,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334-баптарының</w:t>
      </w:r>
      <w:r>
        <w:rPr>
          <w:rFonts w:ascii="Times New Roman"/>
          <w:b w:val="false"/>
          <w:i w:val="false"/>
          <w:color w:val="000000"/>
          <w:sz w:val="28"/>
        </w:rPr>
        <w:t xml:space="preserve"> екінші бөлігі және 343-бабының үшінші бөлігі) экологиялық залалды жою немесе табиғи ресурстардың тұтынушылық қасиеттерін қалпына келтіру үшін қажетті шығындардың жиырма мың айлық есептік көрсеткіштен асатын мөлшердегі құндық көрінісі белгіленген экологиялық залал келтіруді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20. Экологиялық қылмыстық құқық бұзушылықтардың жекелеген түрлерінің (ҚК-нің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333-баптары</w:t>
      </w:r>
      <w:r>
        <w:rPr>
          <w:rFonts w:ascii="Times New Roman"/>
          <w:b w:val="false"/>
          <w:i w:val="false"/>
          <w:color w:val="000000"/>
          <w:sz w:val="28"/>
        </w:rPr>
        <w:t xml:space="preserve">, </w:t>
      </w:r>
      <w:r>
        <w:rPr>
          <w:rFonts w:ascii="Times New Roman"/>
          <w:b w:val="false"/>
          <w:i w:val="false"/>
          <w:color w:val="000000"/>
          <w:sz w:val="28"/>
        </w:rPr>
        <w:t>343-бабының</w:t>
      </w:r>
      <w:r>
        <w:rPr>
          <w:rFonts w:ascii="Times New Roman"/>
          <w:b w:val="false"/>
          <w:i w:val="false"/>
          <w:color w:val="000000"/>
          <w:sz w:val="28"/>
        </w:rPr>
        <w:t xml:space="preserve"> екінші бөлігі) орын алатын қоғамға қауіпті салдары ретінде адамның еңбек қабілетін жоғалтуға әкеп соққанына не ауыр немесе орташа ауыр зиян келтіргеніне қарамастан, адамның денсаулығына жеңіл зиян келтіру деп түсіну қажет.</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22. Экологиялық заңнаманы бұзуға байланысты қылмыстық құқық бұзушылықпен келтірілген материалдық залалды өтеу туралы талап, егер қылмыстық құқық бұзушылықпен немесе есі кіресілі-шығасылы адамның қылмыстық жазаланатын әрекетімен зиян тікелей келтірілсе, сотқа дейінгі тергеп-тексеру басталған сәттен бастап сот тергеуі аяқталғанға дейін қойылуы мүмкін.</w:t>
      </w:r>
    </w:p>
    <w:bookmarkEnd w:id="23"/>
    <w:p>
      <w:pPr>
        <w:spacing w:after="0"/>
        <w:ind w:left="0"/>
        <w:jc w:val="both"/>
      </w:pPr>
      <w:r>
        <w:rPr>
          <w:rFonts w:ascii="Times New Roman"/>
          <w:b w:val="false"/>
          <w:i w:val="false"/>
          <w:color w:val="000000"/>
          <w:sz w:val="28"/>
        </w:rPr>
        <w:t>
      Сот талап арыздан жазбаша түрде не электрондық құжат нысанында бас тартуды сот талқылауының кез келген сәтінде, бірақ сот үкім шығару үшін кеңесу бөлмесіне кеткенге дейін қаулы шығара отырып қабылдай алады.</w:t>
      </w:r>
    </w:p>
    <w:p>
      <w:pPr>
        <w:spacing w:after="0"/>
        <w:ind w:left="0"/>
        <w:jc w:val="both"/>
      </w:pPr>
      <w:r>
        <w:rPr>
          <w:rFonts w:ascii="Times New Roman"/>
          <w:b w:val="false"/>
          <w:i w:val="false"/>
          <w:color w:val="000000"/>
          <w:sz w:val="28"/>
        </w:rPr>
        <w:t xml:space="preserve">
      Егер қылмыстық істе азаматтық талап қойылмаса мүдделі адамдар талапты азаматтық сот ісін жүргізу тәртібімен қоюға құқылы (ҚПК-нің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169-баптары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Егер экологиялық зиян келтіруші қоршаған табиғи орта үшін аса қауіпті қызметпен байланысты кәсіпорын, мекеме, ұйым болып табылса, егер экологиялық зиян еңсерілмейтін күштің немесе жәбірленушінің қасақана ниетінің нәтижесінде туындағанын анықтаған болса, олардың келтірілген экологиялық залалдың орнын толтыру жөніндегі жауапкершілігі кінәнің нысанына қарамастан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Жоғарғы Сотының 2008.12.22. </w:t>
      </w:r>
      <w:r>
        <w:rPr>
          <w:rFonts w:ascii="Times New Roman"/>
          <w:b w:val="false"/>
          <w:i w:val="false"/>
          <w:color w:val="000000"/>
          <w:sz w:val="28"/>
        </w:rPr>
        <w:t>N 22</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xml:space="preserve">
      23. Заң бұзушы келтірген экологиялық зиян әдейі жасалған әрекеттің (әрекетсіздіктің) немесе абайсызда жасаудың нәтижесінде келтірілгендігіне қарамастан Қазақстан Республикасы </w:t>
      </w:r>
      <w:r>
        <w:rPr>
          <w:rFonts w:ascii="Times New Roman"/>
          <w:b w:val="false"/>
          <w:i w:val="false"/>
          <w:color w:val="000000"/>
          <w:sz w:val="28"/>
        </w:rPr>
        <w:t>Азаматтық кодексінің</w:t>
      </w:r>
      <w:r>
        <w:rPr>
          <w:rFonts w:ascii="Times New Roman"/>
          <w:b w:val="false"/>
          <w:i w:val="false"/>
          <w:color w:val="000000"/>
          <w:sz w:val="28"/>
        </w:rPr>
        <w:t xml:space="preserve"> нормаларына, ЭК-нің бесінші бөліміне, Жануарлар дүниесін қорғау туралы заңға,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министрлігінің 2015 жылғы 27 ақпандағы № 18-03/158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Үкіметінің 2007 жылғы 31 мамырдағы № 441 </w:t>
      </w:r>
      <w:r>
        <w:rPr>
          <w:rFonts w:ascii="Times New Roman"/>
          <w:b w:val="false"/>
          <w:i w:val="false"/>
          <w:color w:val="000000"/>
          <w:sz w:val="28"/>
        </w:rPr>
        <w:t>қаулысына</w:t>
      </w:r>
      <w:r>
        <w:rPr>
          <w:rFonts w:ascii="Times New Roman"/>
          <w:b w:val="false"/>
          <w:i w:val="false"/>
          <w:color w:val="000000"/>
          <w:sz w:val="28"/>
        </w:rPr>
        <w:t xml:space="preserve"> сәйкес зиян келтірілген сәттегі қолданыстағы нормативтік құқықтық актілерде көрсетілген шығынның мөлшерін есептеу таксасы мен әдістері негізінде, ал олар болмаған жағдайда - келтірілген залалдарды ескере отырып, экологиялық залалды жоюға немесе табиғи ресурстардың тұтынушылық қасиеттерін қалпына келтіруге жұмсалған нақты шығындар бойынша есептеледі және кінәлі адамның оның орнын толық көлемде өтеуіне жатады.</w:t>
      </w:r>
    </w:p>
    <w:bookmarkEnd w:id="24"/>
    <w:p>
      <w:pPr>
        <w:spacing w:after="0"/>
        <w:ind w:left="0"/>
        <w:jc w:val="both"/>
      </w:pPr>
      <w:r>
        <w:rPr>
          <w:rFonts w:ascii="Times New Roman"/>
          <w:b w:val="false"/>
          <w:i w:val="false"/>
          <w:color w:val="000000"/>
          <w:sz w:val="28"/>
        </w:rPr>
        <w:t xml:space="preserve">
      Экологиялық заңнаманы бұзу нәтижесінде денсаулыққа немесе мүлікке келтірілген зиян жәбірленушінің еңбек қабілеттілігінің жойылу дәрежесі, оның денсаулығын қалпына келтіруге және емделуге жұмсалатын шығын, ауруды күту үшін жұмсалатын шығын, өзге де шығыстар мен шығындар ескеріле отырып толық көлемде өтелуге жатады. Денсаулыққа келтірілген зиянның ауырлығын анықтау тиісті дәрігерлік комиссия (сараптама) қорытындысының негізінде жүргізіледі.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2008.12.22. </w:t>
      </w:r>
      <w:r>
        <w:rPr>
          <w:rFonts w:ascii="Times New Roman"/>
          <w:b w:val="false"/>
          <w:i w:val="false"/>
          <w:color w:val="000000"/>
          <w:sz w:val="28"/>
        </w:rPr>
        <w:t>N 22</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24. Экологиялық қылмыстық құқық бұзушылықтармен келтірілген экологиялық залалдың орнын толтыру сомасы мемлекет кірісіне, ал экологиялық зиян тікелей жеке не заңды тұлғаға келтірілген жағдайда - олардың пайдасына өндірілетінін соттардың назарда ұстауы қажет.</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25. Заңсыз олжаланған өнімдер (аңдар, құстар, балықтар, ағаштар, бағалы аң терілері және жануарлар дүниесінің басқа да өнімдері) алынуға жатады. Алып қою мүмкін болмаған жағдайда (құқық бұзушы пайдаланып қойған немесе сатып жіберген, жарамсыз болып қалған және т.б.) оның құны жануарлар дүниесін пайдалану үшін төлем ставкалары бойынша жауапкерден өндірілуге тиіс. Экологиялық қылмыстық құқық бұзушылық жасау нәтижесінде олжаланған өнімді сатудан түскен сома экологиялық залалды өтеу есебіне жатқызылмайды, ол қылмыстық жолмен олжаланған мүлік ретінде құқық бұзушыдан өндіріледі не мемлекет кірісіне алынады. </w:t>
      </w:r>
    </w:p>
    <w:bookmarkEnd w:id="26"/>
    <w:p>
      <w:pPr>
        <w:spacing w:after="0"/>
        <w:ind w:left="0"/>
        <w:jc w:val="both"/>
      </w:pPr>
      <w:r>
        <w:rPr>
          <w:rFonts w:ascii="Times New Roman"/>
          <w:b w:val="false"/>
          <w:i w:val="false"/>
          <w:color w:val="000000"/>
          <w:sz w:val="28"/>
        </w:rPr>
        <w:t>
      Заңсыз жолмен дайындалған сүректер немесе орман пайдалану өнімдерінің басқа да түрлері (шайыр, сүрек шырындары, екінші дәрежелі сүрек ресурстары) алуға және мемлекеттік мекеменің не тергеу орны немесе соттың істі қарау орны бойынша әрекет ететін заңды тұлғаның мәртебесі бар ерекше қорғалатын табиғат аумағы мекемесінің балансына берілуге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орыс тіліндегі мәтінге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26. Заңсыз аң аулау, балық ресурстарын заңсыз аулау және басқа да экологиялық қылмыстық құқық бұзушылықтар жасалған құрылғылар, құралдар, қарулар және өзге де заттар заттай дәлелдемелер – қылмыстық құқық бұзушылық құралдары не қарулары деп танылуға тиіс және ҚК-нің 48-бабы екінші бөлігінің 4) тармағы негізінде ҚПК-нің 118-бабы үшінші бөлігінің талаптарына сәйкес сот мемлекет кірісіне тәркіленуге жатады.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27. Өзінің қызмет бабын пайдалана отырып экологиялық заңнаманы бұзғаны үшін сотталған адамдарға қатысты істерді қарау кезінде оларды белгілі бір қызметті атқару немесе белгілі бір қызмет түрімен айналысу құқығынан айыру туралы мәселені ҚК-нің </w:t>
      </w:r>
      <w:r>
        <w:rPr>
          <w:rFonts w:ascii="Times New Roman"/>
          <w:b w:val="false"/>
          <w:i w:val="false"/>
          <w:color w:val="000000"/>
          <w:sz w:val="28"/>
        </w:rPr>
        <w:t>50-бабына</w:t>
      </w:r>
      <w:r>
        <w:rPr>
          <w:rFonts w:ascii="Times New Roman"/>
          <w:b w:val="false"/>
          <w:i w:val="false"/>
          <w:color w:val="000000"/>
          <w:sz w:val="28"/>
        </w:rPr>
        <w:t xml:space="preserve"> сәйкес қарауы қажет. Бұл ретте, егер көрсетілген қосымша жаза ҚК-нің Ерекше бөлімінің тиісті баптарындағы санкциялармен көзделмесе, онда үкімде оны тағайындау кезінде ҚК-нің </w:t>
      </w:r>
      <w:r>
        <w:rPr>
          <w:rFonts w:ascii="Times New Roman"/>
          <w:b w:val="false"/>
          <w:i w:val="false"/>
          <w:color w:val="000000"/>
          <w:sz w:val="28"/>
        </w:rPr>
        <w:t>50-бабына</w:t>
      </w:r>
      <w:r>
        <w:rPr>
          <w:rFonts w:ascii="Times New Roman"/>
          <w:b w:val="false"/>
          <w:i w:val="false"/>
          <w:color w:val="000000"/>
          <w:sz w:val="28"/>
        </w:rPr>
        <w:t xml:space="preserve"> сілтеме жасау қажет.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өзгерістер енгізілді - ҚР Жоғарғы Сотының 2008.12.22 </w:t>
      </w:r>
      <w:r>
        <w:rPr>
          <w:rFonts w:ascii="Times New Roman"/>
          <w:b w:val="false"/>
          <w:i w:val="false"/>
          <w:color w:val="000000"/>
          <w:sz w:val="28"/>
        </w:rPr>
        <w:t>N 22</w:t>
      </w:r>
      <w:r>
        <w:rPr>
          <w:rFonts w:ascii="Times New Roman"/>
          <w:b w:val="false"/>
          <w:i w:val="false"/>
          <w:color w:val="ff0000"/>
          <w:sz w:val="28"/>
        </w:rPr>
        <w:t xml:space="preserve">,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xml:space="preserve">
      28. Қылмыстық-жазаланатын әрекеттерді әкімшілік теріс қылықтан ажырату мақсатында экологиялық құқық бұзушылық құрамын сипаттайтын барлық мән-жайларды анықтауға, атап айтқанда, оның жасалу әдісіне, құқыққа қайшы жасалған әрекеттің салдарларына, келтірілген экологиялық зиянның немесе экологиялық залалдың мөлшеріне, өзге де мән-жайларға, егер кінәлі адамның әрекеті бір мезгілде қылмыстық, сондай-ақ әкімшілік заңдардың күшін қолдануға жататындығын ескере отырып Қазақстан Республикасы ҚІЖК-нің </w:t>
      </w:r>
      <w:r>
        <w:rPr>
          <w:rFonts w:ascii="Times New Roman"/>
          <w:b w:val="false"/>
          <w:i w:val="false"/>
          <w:color w:val="000000"/>
          <w:sz w:val="28"/>
        </w:rPr>
        <w:t xml:space="preserve">19-бабының </w:t>
      </w:r>
      <w:r>
        <w:rPr>
          <w:rFonts w:ascii="Times New Roman"/>
          <w:b w:val="false"/>
          <w:i w:val="false"/>
          <w:color w:val="000000"/>
          <w:sz w:val="28"/>
        </w:rPr>
        <w:t>үшінші бөлігіне сәйкес қылмыстық құқық бұзушылық ретінде қарастырыла алмайтынына ерекше назар аударған жөн.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29. Соттар қылмыстық істерді қарау кезінде экологиялық заңнаманың бұзылуына әсер ететін себептер мен жағдайларына байланысты мән-жайларды мұқият зерттеп, мемлекеттік органдардың, қоғамдық ұйымдардың, шаруашылық субъектілерінің қызметіндегі нақты кемшіліктер мен қателіктерді, қоршаған ортаны қорғау жөніндегі заңнаманы бұзған жекелеген лауазымды тұлғалардың заңға қайшы әрекеттерінің фактілерін анықтап, қажет болған жағдайларда жеке қаулы шығаруға тиіс.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Жоғарғы Сотының 2008.12.22. </w:t>
      </w:r>
      <w:r>
        <w:rPr>
          <w:rFonts w:ascii="Times New Roman"/>
          <w:b w:val="false"/>
          <w:i w:val="false"/>
          <w:color w:val="000000"/>
          <w:sz w:val="28"/>
        </w:rPr>
        <w:t xml:space="preserve">N 22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30. Осы қаулының қабылдануына байланысты Қазақ ССР Жоғарғы Соты Пленумының "Соттардың табиғат қорғау заңдарын қолдану тәжірибесі туралы" 1986 жылғы 28 наурыздағы N 12 </w:t>
      </w:r>
      <w:r>
        <w:rPr>
          <w:rFonts w:ascii="Times New Roman"/>
          <w:b w:val="false"/>
          <w:i w:val="false"/>
          <w:color w:val="000000"/>
          <w:sz w:val="28"/>
        </w:rPr>
        <w:t xml:space="preserve">қаулысының </w:t>
      </w:r>
      <w:r>
        <w:rPr>
          <w:rFonts w:ascii="Times New Roman"/>
          <w:b w:val="false"/>
          <w:i w:val="false"/>
          <w:color w:val="000000"/>
          <w:sz w:val="28"/>
        </w:rPr>
        <w:t xml:space="preserve">, Пленумның 1989 жылғы 31 наурыздағы N 1 қаулысымен енгізілген өзгерістерімен және толықтыруларымен бірге, күші жойылды деп танылсын. </w:t>
      </w:r>
    </w:p>
    <w:bookmarkEnd w:id="31"/>
    <w:bookmarkStart w:name="z32" w:id="32"/>
    <w:p>
      <w:pPr>
        <w:spacing w:after="0"/>
        <w:ind w:left="0"/>
        <w:jc w:val="both"/>
      </w:pPr>
      <w:r>
        <w:rPr>
          <w:rFonts w:ascii="Times New Roman"/>
          <w:b w:val="false"/>
          <w:i w:val="false"/>
          <w:color w:val="000000"/>
          <w:sz w:val="28"/>
        </w:rPr>
        <w:t xml:space="preserve">
      31.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 </w:t>
      </w:r>
    </w:p>
    <w:bookmarkEnd w:id="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