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0af2" w14:textId="82a0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22 тамыздағы N 848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10 ақпандағы N 158 қаулысы. Күші жойылды - ҚР Үкіметінің 2007.01.29. N 64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"Маңызды стратегиялық мәнi бар көрсетiлетiн қызметтердi мемлекеттiк сатып алу туралы" Қазақстан Республикасы Үкiметiнiң 2003 жылғы 22 тамыздағы N 848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"044 "Жылжымайтын мүлiкке құқықтарды және онымен жасалатын мәмiлелердi мемлекеттiк тiркеу" бюджеттiк бағдарламасында" деген сөздер "тиiстi жылға арналған республикалық бюджетте" деген сөздермен ауыстырылсын.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