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eb4" w14:textId="377d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20 желтоқсандағы N 1946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ақпандағы N 207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Жоғары ғылыми-техникалық комиссия құру туралы" Қазақстан Республикасы Үкiметiнiң 1999 жылғы 20 желтоқсандағы N 1946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57, 551-құжат)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Жоғары ғылыми-техникалық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"Қазақстан Республикасы Премьер-Министрiнiң орынбасары" деген сөздер "Қазақстан Республикасы Премьер-Министрiнiң бiрiншi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"Қазақстан Республикасының ғылымы және мемлекеттiк ғылыми-техникалық саясаты туралы" деген сөздер "Ғылым туралы"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бiрiншi абзацындағы "қажеттiлiгiне қарай, бiрақ кемiнде жарты жылда бiр рет өткiзiледi" деген сөздер "кемiнде екi айда бiр рет өткізедi"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қаулының 2-қосымшасы осы қаулының қосымшасына сәйкес жаңа редакцияда жазылсын.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207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1946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Үкiметi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жанындағы Жоғары ғылыми-техникалық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Әбдiрахметұлы         және ғылым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Ергешев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Розмат Байташұлы               Министрiнiң Кеңсесi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мәдени даму бөлiмiнiң сектор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меңгерушiсi,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  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Досқалиев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 Ақмырзаұлы            Денсаулық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   және ғылым министрлiгi Ионосфера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 - "Ұлттық инновациялық қор"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Apман Ғалиасқарұлы             акционерлiк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  Индустрия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   Министрiнiң Кеңсесi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мәдени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     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Жұрынұлы                 ғылым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бiрлестiгiнiң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Күрiшбаев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Қадыржанов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Кемелұлы   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министрлiгi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Республикасының Ұлттық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орталығы Ядролық физика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Қожамқұлов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Төлеген Әбдiсағиұлы            және ғылым министрлiгi Әл-Фараби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атындағы қазақ ұлттық университетiнiң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 - "Маркетингтiк-талдамалық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 орталығы"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Өмiрбаев Уалбай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ғылым министрлiгі Л.Н.Гумилев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атындағы Еуразия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университетiнiң кафедра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