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0073" w14:textId="527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Т.Б.Әбілғазин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ақпандағы N 211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Байтемірұлы Әбілғазин Қазақстан Республикасының Көлік және коммуникациялар вице-министрі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