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ba9a" w14:textId="92bb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Патронат тәрбиешiлерге берiлген баланы (балаларды) асырап-бағуға арналған ақша қаражатын төлеу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11 наурыздағы N 306 қаулысы. Күші жойылды - Қазақстан Республикасы Үкіметінің 2012 жылғы 30 наурыздағы № 381 Қаулысымен</w:t>
      </w:r>
    </w:p>
    <w:p>
      <w:pPr>
        <w:spacing w:after="0"/>
        <w:ind w:left="0"/>
        <w:jc w:val="both"/>
      </w:pPr>
      <w:bookmarkStart w:name="z10" w:id="0"/>
      <w:r>
        <w:rPr>
          <w:rFonts w:ascii="Times New Roman"/>
          <w:b w:val="false"/>
          <w:i w:val="false"/>
          <w:color w:val="ff0000"/>
          <w:sz w:val="28"/>
        </w:rPr>
        <w:t xml:space="preserve">
      Ескерту. Күші жойылды - ҚР Үкіметінің 2012.03.30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күнiнен бастап қолданысқа енгiзiледi) Қаулысымен.</w:t>
      </w:r>
    </w:p>
    <w:bookmarkEnd w:id="0"/>
    <w:p>
      <w:pPr>
        <w:spacing w:after="0"/>
        <w:ind w:left="0"/>
        <w:jc w:val="both"/>
      </w:pPr>
      <w:r>
        <w:rPr>
          <w:rFonts w:ascii="Times New Roman"/>
          <w:b w:val="false"/>
          <w:i w:val="false"/>
          <w:color w:val="000000"/>
          <w:sz w:val="28"/>
        </w:rPr>
        <w:t>      Қазақстан Республикасының "Неке және отбасы туралы" 1998 жылғы 17 желтоқсандағы Заңының </w:t>
      </w:r>
      <w:r>
        <w:rPr>
          <w:rFonts w:ascii="Times New Roman"/>
          <w:b w:val="false"/>
          <w:i w:val="false"/>
          <w:color w:val="000000"/>
          <w:sz w:val="28"/>
        </w:rPr>
        <w:t>123-бабын</w:t>
      </w:r>
      <w:r>
        <w:rPr>
          <w:rFonts w:ascii="Times New Roman"/>
          <w:b w:val="false"/>
          <w:i w:val="false"/>
          <w:color w:val="000000"/>
          <w:sz w:val="28"/>
        </w:rPr>
        <w:t xml:space="preserve"> iске асыру мақсатында Қазақстан Республикасының Үкiметі қаулы етеді: </w:t>
      </w:r>
    </w:p>
    <w:bookmarkStart w:name="z1" w:id="1"/>
    <w:p>
      <w:pPr>
        <w:spacing w:after="0"/>
        <w:ind w:left="0"/>
        <w:jc w:val="both"/>
      </w:pPr>
      <w:r>
        <w:rPr>
          <w:rFonts w:ascii="Times New Roman"/>
          <w:b w:val="false"/>
          <w:i w:val="false"/>
          <w:color w:val="000000"/>
          <w:sz w:val="28"/>
        </w:rPr>
        <w:t xml:space="preserve">
      1. Қоса берілiп отырған Патронат тәрбиешiлерге берiлген баланы (балаларды) асырап-бағуға арналған ақша қаражатын төлеу ережесі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11 наурыздағы </w:t>
      </w:r>
      <w:r>
        <w:br/>
      </w:r>
      <w:r>
        <w:rPr>
          <w:rFonts w:ascii="Times New Roman"/>
          <w:b w:val="false"/>
          <w:i w:val="false"/>
          <w:color w:val="000000"/>
          <w:sz w:val="28"/>
        </w:rPr>
        <w:t xml:space="preserve">
N 306 қаулысымен    </w:t>
      </w:r>
      <w:r>
        <w:br/>
      </w:r>
      <w:r>
        <w:rPr>
          <w:rFonts w:ascii="Times New Roman"/>
          <w:b w:val="false"/>
          <w:i w:val="false"/>
          <w:color w:val="000000"/>
          <w:sz w:val="28"/>
        </w:rPr>
        <w:t xml:space="preserve">
бекiтілген      </w:t>
      </w:r>
    </w:p>
    <w:bookmarkEnd w:id="3"/>
    <w:bookmarkStart w:name="z4" w:id="4"/>
    <w:p>
      <w:pPr>
        <w:spacing w:after="0"/>
        <w:ind w:left="0"/>
        <w:jc w:val="left"/>
      </w:pPr>
      <w:r>
        <w:rPr>
          <w:rFonts w:ascii="Times New Roman"/>
          <w:b/>
          <w:i w:val="false"/>
          <w:color w:val="000000"/>
        </w:rPr>
        <w:t xml:space="preserve"> 
  Патронат тәрбиешiлерге берiлген баланы (балаларды) </w:t>
      </w:r>
      <w:r>
        <w:br/>
      </w:r>
      <w:r>
        <w:rPr>
          <w:rFonts w:ascii="Times New Roman"/>
          <w:b/>
          <w:i w:val="false"/>
          <w:color w:val="000000"/>
        </w:rPr>
        <w:t xml:space="preserve">
асырап-бағуға арналған ақша қаражатын төлеу </w:t>
      </w:r>
      <w:r>
        <w:br/>
      </w:r>
      <w:r>
        <w:rPr>
          <w:rFonts w:ascii="Times New Roman"/>
          <w:b/>
          <w:i w:val="false"/>
          <w:color w:val="000000"/>
        </w:rPr>
        <w:t xml:space="preserve">
Ережесі </w:t>
      </w:r>
    </w:p>
    <w:bookmarkEnd w:id="4"/>
    <w:bookmarkStart w:name="z5"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Осы Ереже (бұдан әрi - Ереже) патронат тәрбиешiлерге берiлген баланы (балаларды) асырап-бағуға арналған ақша қаражатының ай сайынғы төлемдерiнiң тәртiбi мен мөлшерiн белгiлейдi. </w:t>
      </w:r>
      <w:r>
        <w:br/>
      </w:r>
      <w:r>
        <w:rPr>
          <w:rFonts w:ascii="Times New Roman"/>
          <w:b w:val="false"/>
          <w:i w:val="false"/>
          <w:color w:val="000000"/>
          <w:sz w:val="28"/>
        </w:rPr>
        <w:t xml:space="preserve">
      2. Патронат тәрбиешiлерге берілген баланы (балаларды) асырап- бағуға арналған ай сайынғы ақша қаражатының төлемi олардың ата- аналық құқықтарының шектелуiне немесе айрылуына, ата-аналарды хабарсыз кеткен деп тануға, оларды қайтыс болды деп жариялауға, әрекет етуге қабiлетсiз (әpeкeт ету қабiлетi шектеулi) деп тануға, ата-аналардың бас еркiнен айыру орындарында жазаларын өтеуiне, ата- аналардың баланы тәрбиелеуден немесе оның құқықтары мен мүдделерiн қорғаудан жалтаруына байланысты, оның iшiнде ата-аналардың өз баласын тәрбие немесе емдеу мекемесiнен алудан бас тартқан жағдайда ата-аналарының бiрiнiң немесе екеуiнiң де қамқорлығынсыз қалған кәмелетке толмаған балаға жүргiзіледi. </w:t>
      </w:r>
    </w:p>
    <w:bookmarkStart w:name="z6" w:id="6"/>
    <w:p>
      <w:pPr>
        <w:spacing w:after="0"/>
        <w:ind w:left="0"/>
        <w:jc w:val="left"/>
      </w:pPr>
      <w:r>
        <w:rPr>
          <w:rFonts w:ascii="Times New Roman"/>
          <w:b/>
          <w:i w:val="false"/>
          <w:color w:val="000000"/>
        </w:rPr>
        <w:t xml:space="preserve"> 
  2. Патронат тәрбиешiлерге берiлген баланы (балаларды) </w:t>
      </w:r>
      <w:r>
        <w:br/>
      </w:r>
      <w:r>
        <w:rPr>
          <w:rFonts w:ascii="Times New Roman"/>
          <w:b/>
          <w:i w:val="false"/>
          <w:color w:val="000000"/>
        </w:rPr>
        <w:t xml:space="preserve">
асырап-бағуға арналған ақша қаражатын төлеу тәртiбi </w:t>
      </w:r>
    </w:p>
    <w:bookmarkEnd w:id="6"/>
    <w:p>
      <w:pPr>
        <w:spacing w:after="0"/>
        <w:ind w:left="0"/>
        <w:jc w:val="both"/>
      </w:pPr>
      <w:r>
        <w:rPr>
          <w:rFonts w:ascii="Times New Roman"/>
          <w:b w:val="false"/>
          <w:i w:val="false"/>
          <w:color w:val="000000"/>
          <w:sz w:val="28"/>
        </w:rPr>
        <w:t xml:space="preserve">      3. Патронат тәрбиешiге берiлген баланы (балаларды) асырап- бағуға арналған ақша қаражатын төлеу патронат тәрбиешi мен қорғаншылық қамқоршылыққа алу органы арасындағы Баланы (балаларды) патронатқа тәрбиеге беру туралы үлгi шарт (қосымшаға сәйкес) жасасу негiзiнде ақша қаражатын тағайындау туралы шешiм шыққан күннен бастап жүргiзіледi. </w:t>
      </w:r>
      <w:r>
        <w:br/>
      </w:r>
      <w:r>
        <w:rPr>
          <w:rFonts w:ascii="Times New Roman"/>
          <w:b w:val="false"/>
          <w:i w:val="false"/>
          <w:color w:val="000000"/>
          <w:sz w:val="28"/>
        </w:rPr>
        <w:t xml:space="preserve">
      Патронат белгiленген жағдайда патронат тәрбиешi қамқорлыққа алынушы есепте тұрған қорғаншылық және қамқоршылық органына ақша қаражатын тағайындау туралы жазбаша өтiнiш және осы Ереженiң 4-тармағында көрсетiлген құжаттарды бередi. </w:t>
      </w:r>
      <w:r>
        <w:br/>
      </w:r>
      <w:r>
        <w:rPr>
          <w:rFonts w:ascii="Times New Roman"/>
          <w:b w:val="false"/>
          <w:i w:val="false"/>
          <w:color w:val="000000"/>
          <w:sz w:val="28"/>
        </w:rPr>
        <w:t xml:space="preserve">
      4. Балаға ақша қаражатын алу үшiн патронат тәрбиешi баланың тұратын жерi бойынша қорғаншылық және қамқоршылық органына: </w:t>
      </w:r>
      <w:r>
        <w:br/>
      </w:r>
      <w:r>
        <w:rPr>
          <w:rFonts w:ascii="Times New Roman"/>
          <w:b w:val="false"/>
          <w:i w:val="false"/>
          <w:color w:val="000000"/>
          <w:sz w:val="28"/>
        </w:rPr>
        <w:t xml:space="preserve">
      1) ақша қаражатын тағайындау туралы өтiнiш; </w:t>
      </w:r>
      <w:r>
        <w:br/>
      </w:r>
      <w:r>
        <w:rPr>
          <w:rFonts w:ascii="Times New Roman"/>
          <w:b w:val="false"/>
          <w:i w:val="false"/>
          <w:color w:val="000000"/>
          <w:sz w:val="28"/>
        </w:rPr>
        <w:t xml:space="preserve">
      2) баланың туу туралы куәлiгiнiң көшiрмесiн; </w:t>
      </w:r>
      <w:r>
        <w:br/>
      </w:r>
      <w:r>
        <w:rPr>
          <w:rFonts w:ascii="Times New Roman"/>
          <w:b w:val="false"/>
          <w:i w:val="false"/>
          <w:color w:val="000000"/>
          <w:sz w:val="28"/>
        </w:rPr>
        <w:t xml:space="preserve">
      3) балаға ата-аналарының бiрiнiң немесе екеуiнiң де қамқорлығының жоқтығын (ата-аналарды ата-аналық құқықтан айыру туралы сот шешiмi, өлiмi туралы куәлiк және басқалар) растайтын құжаттардың көшiрмесiн; </w:t>
      </w:r>
      <w:r>
        <w:br/>
      </w:r>
      <w:r>
        <w:rPr>
          <w:rFonts w:ascii="Times New Roman"/>
          <w:b w:val="false"/>
          <w:i w:val="false"/>
          <w:color w:val="000000"/>
          <w:sz w:val="28"/>
        </w:rPr>
        <w:t xml:space="preserve">
      4) баланың бiлiм беру ұйымында оқитындығы туралы анықтаманы; </w:t>
      </w:r>
      <w:r>
        <w:br/>
      </w:r>
      <w:r>
        <w:rPr>
          <w:rFonts w:ascii="Times New Roman"/>
          <w:b w:val="false"/>
          <w:i w:val="false"/>
          <w:color w:val="000000"/>
          <w:sz w:val="28"/>
        </w:rPr>
        <w:t xml:space="preserve">
      5) патронаттық тәрбиешi мен қорғаншылық және қамқоршылық органы арасындағы шартты ұсынады. </w:t>
      </w:r>
      <w:r>
        <w:br/>
      </w:r>
      <w:r>
        <w:rPr>
          <w:rFonts w:ascii="Times New Roman"/>
          <w:b w:val="false"/>
          <w:i w:val="false"/>
          <w:color w:val="000000"/>
          <w:sz w:val="28"/>
        </w:rPr>
        <w:t xml:space="preserve">
      5. Қорғаншылық және қамқоршылық органы патронат тәрбиешi өтiнiш берген сәттен бастап 15 күндiк мерзiмде ақша қаражатын тағайындау туралы шешiм қабылдайды, оның көшiрмесi патронат тәрбиешiге берiледi. </w:t>
      </w:r>
      <w:r>
        <w:br/>
      </w:r>
      <w:r>
        <w:rPr>
          <w:rFonts w:ascii="Times New Roman"/>
          <w:b w:val="false"/>
          <w:i w:val="false"/>
          <w:color w:val="000000"/>
          <w:sz w:val="28"/>
        </w:rPr>
        <w:t xml:space="preserve">
      6. Ақша қаражаты, меншiк нысандарына қарамастан, бiлiм беру ұйымдарында толық мемлекеттiк қамтамасыз етуде тұрған қамқорлыққа алынған балаларға төленбейдi. </w:t>
      </w:r>
      <w:r>
        <w:br/>
      </w:r>
      <w:r>
        <w:rPr>
          <w:rFonts w:ascii="Times New Roman"/>
          <w:b w:val="false"/>
          <w:i w:val="false"/>
          <w:color w:val="000000"/>
          <w:sz w:val="28"/>
        </w:rPr>
        <w:t xml:space="preserve">
      Қорғаншылық пен қамқоршылық органының қамқорлыққа алынушыға ақша қаражатын тағайындаудан бас тартуы туралы шешiмiне патронат тәрбиешi сотқа шағымдана алады. </w:t>
      </w:r>
      <w:r>
        <w:br/>
      </w:r>
      <w:r>
        <w:rPr>
          <w:rFonts w:ascii="Times New Roman"/>
          <w:b w:val="false"/>
          <w:i w:val="false"/>
          <w:color w:val="000000"/>
          <w:sz w:val="28"/>
        </w:rPr>
        <w:t xml:space="preserve">
      7. Патронат тәрбиешiге баланы (балаларды) асырап-бағуға көзделген ақша қаражатын төлеу қорғаншылық және қамқоршылық органының шешiмi мен патронат тәрбиешi мен қорғаншылық және қамқоршылық органы арасындағы шарттың негiзiнде облыстардың (қалалардың, аудандардың), республикалық маңызы бар қаланың және астананың бiлiм беру басқармаларының жергіліктi органдары арқылы жүзеге асырылады. </w:t>
      </w:r>
      <w:r>
        <w:br/>
      </w:r>
      <w:r>
        <w:rPr>
          <w:rFonts w:ascii="Times New Roman"/>
          <w:b w:val="false"/>
          <w:i w:val="false"/>
          <w:color w:val="000000"/>
          <w:sz w:val="28"/>
        </w:rPr>
        <w:t xml:space="preserve">
      8. Қамқоршылыққа алынушыға арналған ақша қаражаты патронат тәрбиешiге ай сайын толық мөлшерде өткен айдың 15-күнiнен кешiктiрмей, облыстардың (қалалардың, аудандардың), республикалық маңызы бар қаланың және астананың білім беру басқармаларының жергiлiктi органдары арқылы қорғаншылық және қамқоршылық органы төлейдi. </w:t>
      </w:r>
      <w:r>
        <w:br/>
      </w:r>
      <w:r>
        <w:rPr>
          <w:rFonts w:ascii="Times New Roman"/>
          <w:b w:val="false"/>
          <w:i w:val="false"/>
          <w:color w:val="000000"/>
          <w:sz w:val="28"/>
        </w:rPr>
        <w:t xml:space="preserve">
      9. Қамқоршылыққа алынған балаға арналған ақша қаражаты, оның туған айын қоса алғанда, қамқоршылыққа алынушы 18 жасқа толғанға дейiн, оларды төлеудi мерзiмiнен бұрын тоқтатуға соқтыратын жағдайларды қоспағанда, тағайындалады және патронат тәрбиешiге төленедi. </w:t>
      </w:r>
      <w:r>
        <w:br/>
      </w:r>
      <w:r>
        <w:rPr>
          <w:rFonts w:ascii="Times New Roman"/>
          <w:b w:val="false"/>
          <w:i w:val="false"/>
          <w:color w:val="000000"/>
          <w:sz w:val="28"/>
        </w:rPr>
        <w:t xml:space="preserve">
      16-дан 18 жасқа дейiнгi оқып жүрген қамқорлыққа алынушыға ақша қаражаты патронат тәрбиешi үлгiсiне, түрiне және ведомстволық бағыныстылығына қарамастан, бiлiм беру ұйымынан анықтама ұсынған жағдайда төленедi. Анықтама оқу жылында екi рет қазанның 1-нен 15-не дейін және наурыздың 1-нен 15-не дейiн берiледi. </w:t>
      </w:r>
      <w:r>
        <w:br/>
      </w:r>
      <w:r>
        <w:rPr>
          <w:rFonts w:ascii="Times New Roman"/>
          <w:b w:val="false"/>
          <w:i w:val="false"/>
          <w:color w:val="000000"/>
          <w:sz w:val="28"/>
        </w:rPr>
        <w:t xml:space="preserve">
      10. Денсаулық жағдайына байланысты оқымайтын және жұмысқа орналаспаған (медициналық қорытындысы болған кезде) және жұмыс орнының жоқтығына немесе өзге де негiздемелерге байланысты жұмыс iстемейтiн 16-дан 18 жасқа дейiнгi қамқорлыққа алынған балаларға ақша қаражатын төлеу кезiнде патронат тәрбиешi тоқсан сайын ақша қаражатын төлеудi жалғастыру үшiн осы негiздемелердiң барлығын растайтын тиiстi құжаттарды қорғаншылық және қамқоршылық органына ұсынады. </w:t>
      </w:r>
    </w:p>
    <w:bookmarkStart w:name="z7" w:id="7"/>
    <w:p>
      <w:pPr>
        <w:spacing w:after="0"/>
        <w:ind w:left="0"/>
        <w:jc w:val="left"/>
      </w:pPr>
      <w:r>
        <w:rPr>
          <w:rFonts w:ascii="Times New Roman"/>
          <w:b/>
          <w:i w:val="false"/>
          <w:color w:val="000000"/>
        </w:rPr>
        <w:t xml:space="preserve"> 
  3. Патронат тәрбиешiге берiлген баланы (балаларды) асырап- </w:t>
      </w:r>
      <w:r>
        <w:br/>
      </w:r>
      <w:r>
        <w:rPr>
          <w:rFonts w:ascii="Times New Roman"/>
          <w:b/>
          <w:i w:val="false"/>
          <w:color w:val="000000"/>
        </w:rPr>
        <w:t xml:space="preserve">
бағуға арналған ақша қаражатын төлеу мөлшерi мен тоқтату </w:t>
      </w:r>
      <w:r>
        <w:br/>
      </w:r>
      <w:r>
        <w:rPr>
          <w:rFonts w:ascii="Times New Roman"/>
          <w:b/>
          <w:i w:val="false"/>
          <w:color w:val="000000"/>
        </w:rPr>
        <w:t xml:space="preserve">
негiздемелерi </w:t>
      </w:r>
    </w:p>
    <w:bookmarkEnd w:id="7"/>
    <w:p>
      <w:pPr>
        <w:spacing w:after="0"/>
        <w:ind w:left="0"/>
        <w:jc w:val="both"/>
      </w:pPr>
      <w:r>
        <w:rPr>
          <w:rFonts w:ascii="Times New Roman"/>
          <w:b w:val="false"/>
          <w:i w:val="false"/>
          <w:color w:val="000000"/>
          <w:sz w:val="28"/>
        </w:rPr>
        <w:t xml:space="preserve">      11. Патронат тәрбиешілерге берiлген баланы (балаларды) асырап-бағуға арналған ақша қаражатының төлемi ай-сайын (патронат тәрбиешi мен қорғаншылық және қамқоршылық органының арасында шарт жасалған күннен бастап) мынадай мөлшерде жүргiзiледi: </w:t>
      </w:r>
      <w:r>
        <w:br/>
      </w:r>
      <w:r>
        <w:rPr>
          <w:rFonts w:ascii="Times New Roman"/>
          <w:b w:val="false"/>
          <w:i w:val="false"/>
          <w:color w:val="000000"/>
          <w:sz w:val="28"/>
        </w:rPr>
        <w:t xml:space="preserve">
      мектеп жасына дейiнгi бiр бала үшiн тамақтану - 6 айлық есептiк көрсеткiш; </w:t>
      </w:r>
      <w:r>
        <w:br/>
      </w:r>
      <w:r>
        <w:rPr>
          <w:rFonts w:ascii="Times New Roman"/>
          <w:b w:val="false"/>
          <w:i w:val="false"/>
          <w:color w:val="000000"/>
          <w:sz w:val="28"/>
        </w:rPr>
        <w:t xml:space="preserve">
      мектеп жасындағы бiр бала үшiн тамақтану - 7 айлық есептiк көрсеткiш; </w:t>
      </w:r>
      <w:r>
        <w:br/>
      </w:r>
      <w:r>
        <w:rPr>
          <w:rFonts w:ascii="Times New Roman"/>
          <w:b w:val="false"/>
          <w:i w:val="false"/>
          <w:color w:val="000000"/>
          <w:sz w:val="28"/>
        </w:rPr>
        <w:t xml:space="preserve">
      бір баланың киiм-кешегi, аяқ киiмi, жұмсақ мүкәммәлi - 3 айлық есептiк көрсеткiш. </w:t>
      </w:r>
      <w:r>
        <w:br/>
      </w:r>
      <w:r>
        <w:rPr>
          <w:rFonts w:ascii="Times New Roman"/>
          <w:b w:val="false"/>
          <w:i w:val="false"/>
          <w:color w:val="000000"/>
          <w:sz w:val="28"/>
        </w:rPr>
        <w:t xml:space="preserve">
      12. Патронат тәрбиешiге ақша қаражатын төлеу мынадай негiздемелер бойынша тоқтатылады: </w:t>
      </w:r>
      <w:r>
        <w:br/>
      </w:r>
      <w:r>
        <w:rPr>
          <w:rFonts w:ascii="Times New Roman"/>
          <w:b w:val="false"/>
          <w:i w:val="false"/>
          <w:color w:val="000000"/>
          <w:sz w:val="28"/>
        </w:rPr>
        <w:t xml:space="preserve">
      1) қамқорлыққа алынушының кәмелетке толуы; </w:t>
      </w:r>
      <w:r>
        <w:br/>
      </w:r>
      <w:r>
        <w:rPr>
          <w:rFonts w:ascii="Times New Roman"/>
          <w:b w:val="false"/>
          <w:i w:val="false"/>
          <w:color w:val="000000"/>
          <w:sz w:val="28"/>
        </w:rPr>
        <w:t xml:space="preserve">
      2) қамқорлыққа алынушының толық мемлекеттiк қамтамасыз ету үшiн тәрбие, емдеу мекемесiне, жетiм балалар мен ата-аналарының қамқорлығынсыз қалған балаларға арналған халықты әлеуметтiк қорғау мекемесiне және басқа да ұқсас мекемелерге орналасуы; </w:t>
      </w:r>
      <w:r>
        <w:br/>
      </w:r>
      <w:r>
        <w:rPr>
          <w:rFonts w:ascii="Times New Roman"/>
          <w:b w:val="false"/>
          <w:i w:val="false"/>
          <w:color w:val="000000"/>
          <w:sz w:val="28"/>
        </w:rPr>
        <w:t xml:space="preserve">
      3) қамқорлыққа алынған баланы асырап алу; </w:t>
      </w:r>
      <w:r>
        <w:br/>
      </w:r>
      <w:r>
        <w:rPr>
          <w:rFonts w:ascii="Times New Roman"/>
          <w:b w:val="false"/>
          <w:i w:val="false"/>
          <w:color w:val="000000"/>
          <w:sz w:val="28"/>
        </w:rPr>
        <w:t xml:space="preserve">
      4) кәмелетке толмағанның жұмысқа орналасуы; </w:t>
      </w:r>
      <w:r>
        <w:br/>
      </w:r>
      <w:r>
        <w:rPr>
          <w:rFonts w:ascii="Times New Roman"/>
          <w:b w:val="false"/>
          <w:i w:val="false"/>
          <w:color w:val="000000"/>
          <w:sz w:val="28"/>
        </w:rPr>
        <w:t xml:space="preserve">
      5) патронат тәрбиешiнiң өз мiндеттерiн атқарудан аластатылуы; </w:t>
      </w:r>
      <w:r>
        <w:br/>
      </w:r>
      <w:r>
        <w:rPr>
          <w:rFonts w:ascii="Times New Roman"/>
          <w:b w:val="false"/>
          <w:i w:val="false"/>
          <w:color w:val="000000"/>
          <w:sz w:val="28"/>
        </w:rPr>
        <w:t xml:space="preserve">
      6) шарт мерзiмiнiң өтуi немесе мерзiмiнен бұрын бұзылуы. </w:t>
      </w:r>
      <w:r>
        <w:br/>
      </w:r>
      <w:r>
        <w:rPr>
          <w:rFonts w:ascii="Times New Roman"/>
          <w:b w:val="false"/>
          <w:i w:val="false"/>
          <w:color w:val="000000"/>
          <w:sz w:val="28"/>
        </w:rPr>
        <w:t xml:space="preserve">
      13. Ақша қаражатын төлеудi тоқтату қорғаншылық және қамқоршылық органының шешiмi бойынша, төлемдi тоқтатуға әкеп соқтырған жағдайлар туындаған айдан кейiнгi айдан бастап жүргiзiледi. </w:t>
      </w:r>
      <w:r>
        <w:br/>
      </w:r>
      <w:r>
        <w:rPr>
          <w:rFonts w:ascii="Times New Roman"/>
          <w:b w:val="false"/>
          <w:i w:val="false"/>
          <w:color w:val="000000"/>
          <w:sz w:val="28"/>
        </w:rPr>
        <w:t xml:space="preserve">
      14. Ақша қаражатын төлеудiң тоқтатылғаны туралы патронат тәрбиешіге шешім қабылданған күнінен бастап бір айлық мерзiмде қорғаншылық және қамқоршылық органы хабарлайды. </w:t>
      </w:r>
      <w:r>
        <w:br/>
      </w:r>
      <w:r>
        <w:rPr>
          <w:rFonts w:ascii="Times New Roman"/>
          <w:b w:val="false"/>
          <w:i w:val="false"/>
          <w:color w:val="000000"/>
          <w:sz w:val="28"/>
        </w:rPr>
        <w:t xml:space="preserve">
      15. Патронат тәрбиешілерге жүктелген баланы (балаларды) асырап-бағу, тәрбиелеу және оған білiм беру міндеттерін орындауға бақылауды қорғаншы және қамқоршы орган жүзеге асырады. </w:t>
      </w:r>
    </w:p>
    <w:bookmarkStart w:name="z8" w:id="8"/>
    <w:p>
      <w:pPr>
        <w:spacing w:after="0"/>
        <w:ind w:left="0"/>
        <w:jc w:val="left"/>
      </w:pPr>
      <w:r>
        <w:rPr>
          <w:rFonts w:ascii="Times New Roman"/>
          <w:b/>
          <w:i w:val="false"/>
          <w:color w:val="000000"/>
        </w:rPr>
        <w:t xml:space="preserve"> 
  4. Қорытынды ережелер </w:t>
      </w:r>
    </w:p>
    <w:bookmarkEnd w:id="8"/>
    <w:p>
      <w:pPr>
        <w:spacing w:after="0"/>
        <w:ind w:left="0"/>
        <w:jc w:val="both"/>
      </w:pPr>
      <w:r>
        <w:rPr>
          <w:rFonts w:ascii="Times New Roman"/>
          <w:b w:val="false"/>
          <w:i w:val="false"/>
          <w:color w:val="000000"/>
          <w:sz w:val="28"/>
        </w:rPr>
        <w:t xml:space="preserve">      16. Патронат тәрбиеші уақытылы алмаған есептелген ақша қаражаты, егер ол үшiн өтiніш қамқорлыққа алынушы 18 жасқа толғанға дейін берілсе, онда өткен кезең үшiн төленедi. </w:t>
      </w:r>
      <w:r>
        <w:br/>
      </w:r>
      <w:r>
        <w:rPr>
          <w:rFonts w:ascii="Times New Roman"/>
          <w:b w:val="false"/>
          <w:i w:val="false"/>
          <w:color w:val="000000"/>
          <w:sz w:val="28"/>
        </w:rPr>
        <w:t xml:space="preserve">
      Қорғаншылық және қамқоршылық органының кiнәсінен алынбаған ақша қаражаты барлық өткен кезең үшін төленеді. </w:t>
      </w:r>
      <w:r>
        <w:br/>
      </w:r>
      <w:r>
        <w:rPr>
          <w:rFonts w:ascii="Times New Roman"/>
          <w:b w:val="false"/>
          <w:i w:val="false"/>
          <w:color w:val="000000"/>
          <w:sz w:val="28"/>
        </w:rPr>
        <w:t xml:space="preserve">
      17. Заңсыз төленген және алынған ақша қаражаты, егер артық төлем алушының тарапынан терiс пайдаланудың нәтижесiнде болса, патронат тәрбиешіден өндiрiлiп алынады. </w:t>
      </w:r>
      <w:r>
        <w:br/>
      </w:r>
      <w:r>
        <w:rPr>
          <w:rFonts w:ascii="Times New Roman"/>
          <w:b w:val="false"/>
          <w:i w:val="false"/>
          <w:color w:val="000000"/>
          <w:sz w:val="28"/>
        </w:rPr>
        <w:t xml:space="preserve">
      Артық төленген қаражатты өндiрiп алу сот шешiмiнiң негізiнде жүргiзіледi. </w:t>
      </w:r>
      <w:r>
        <w:br/>
      </w:r>
      <w:r>
        <w:rPr>
          <w:rFonts w:ascii="Times New Roman"/>
          <w:b w:val="false"/>
          <w:i w:val="false"/>
          <w:color w:val="000000"/>
          <w:sz w:val="28"/>
        </w:rPr>
        <w:t xml:space="preserve">
      18. Патронат тәрбиешi қорғаншылық және қамқоршылық органын өзінің көшiп-қонуы туралы хабардар етедi. Қамқоршылыққа алынушыға ақша қаражатын алатын патронат тәрбиешi көшіп-қонған жағдайда, төлемдi қамқорлыққа алушының жеке iс қағаздарын алғаннан және оны тiркегеннен кейiн қорғаншылық және қамқоршылық органы жаңа тұрған жері бойынша жүргізеді. </w:t>
      </w:r>
      <w:r>
        <w:br/>
      </w:r>
      <w:r>
        <w:rPr>
          <w:rFonts w:ascii="Times New Roman"/>
          <w:b w:val="false"/>
          <w:i w:val="false"/>
          <w:color w:val="000000"/>
          <w:sz w:val="28"/>
        </w:rPr>
        <w:t xml:space="preserve">
      19. Қамқорлықтағы балалардың тамағына, киім-кешек, аяқ киім, жұмсақ мүкәммал сатып алуларына ақша қаражатын тағайындау және төлеу жөнiндегi құжаттар қорғаншылық және қамқоршылық органында қамқорлыққа алынушылардың жеке iс қағаздарында сақталады. </w:t>
      </w:r>
    </w:p>
    <w:bookmarkStart w:name="z9" w:id="9"/>
    <w:p>
      <w:pPr>
        <w:spacing w:after="0"/>
        <w:ind w:left="0"/>
        <w:jc w:val="both"/>
      </w:pPr>
      <w:r>
        <w:rPr>
          <w:rFonts w:ascii="Times New Roman"/>
          <w:b w:val="false"/>
          <w:i w:val="false"/>
          <w:color w:val="000000"/>
          <w:sz w:val="28"/>
        </w:rPr>
        <w:t xml:space="preserve">
Патронат тәрбиешiлерге баланы    </w:t>
      </w:r>
      <w:r>
        <w:br/>
      </w:r>
      <w:r>
        <w:rPr>
          <w:rFonts w:ascii="Times New Roman"/>
          <w:b w:val="false"/>
          <w:i w:val="false"/>
          <w:color w:val="000000"/>
          <w:sz w:val="28"/>
        </w:rPr>
        <w:t xml:space="preserve">
(балаларды) асырап-бағуға арналған </w:t>
      </w:r>
      <w:r>
        <w:br/>
      </w:r>
      <w:r>
        <w:rPr>
          <w:rFonts w:ascii="Times New Roman"/>
          <w:b w:val="false"/>
          <w:i w:val="false"/>
          <w:color w:val="000000"/>
          <w:sz w:val="28"/>
        </w:rPr>
        <w:t xml:space="preserve">
ақша қаражатын төлеу ережесiне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Баланы (балаларды) патронаттық тәрбиелеуге беру туралы үлгі</w:t>
      </w:r>
      <w:r>
        <w:br/>
      </w:r>
      <w:r>
        <w:rPr>
          <w:rFonts w:ascii="Times New Roman"/>
          <w:b/>
          <w:i w:val="false"/>
          <w:color w:val="000000"/>
        </w:rPr>
        <w:t>
шарт</w:t>
      </w:r>
    </w:p>
    <w:p>
      <w:pPr>
        <w:spacing w:after="0"/>
        <w:ind w:left="0"/>
        <w:jc w:val="both"/>
      </w:pPr>
      <w:r>
        <w:rPr>
          <w:rFonts w:ascii="Times New Roman"/>
          <w:b w:val="false"/>
          <w:i w:val="false"/>
          <w:color w:val="000000"/>
          <w:sz w:val="28"/>
        </w:rPr>
        <w:t xml:space="preserve">_________________                        200 ж. "__" ______________ </w:t>
      </w:r>
      <w:r>
        <w:br/>
      </w:r>
      <w:r>
        <w:rPr>
          <w:rFonts w:ascii="Times New Roman"/>
          <w:b w:val="false"/>
          <w:i w:val="false"/>
          <w:color w:val="000000"/>
          <w:sz w:val="28"/>
        </w:rPr>
        <w:t xml:space="preserve">
(қала, аудан)                            N_______ </w:t>
      </w:r>
    </w:p>
    <w:p>
      <w:pPr>
        <w:spacing w:after="0"/>
        <w:ind w:left="0"/>
        <w:jc w:val="both"/>
      </w:pPr>
      <w:r>
        <w:rPr>
          <w:rFonts w:ascii="Times New Roman"/>
          <w:b w:val="false"/>
          <w:i w:val="false"/>
          <w:color w:val="000000"/>
          <w:sz w:val="28"/>
        </w:rPr>
        <w:t>      1. "Неке және отбасы туралы" Қазақстан Республикасының 1998 жылғы 17 желтоқсандағы Заңы  </w:t>
      </w:r>
      <w:r>
        <w:rPr>
          <w:rFonts w:ascii="Times New Roman"/>
          <w:b w:val="false"/>
          <w:i w:val="false"/>
          <w:color w:val="000000"/>
          <w:sz w:val="28"/>
        </w:rPr>
        <w:t xml:space="preserve">100-бабының </w:t>
      </w:r>
      <w:r>
        <w:rPr>
          <w:rFonts w:ascii="Times New Roman"/>
          <w:b w:val="false"/>
          <w:i w:val="false"/>
          <w:color w:val="000000"/>
          <w:sz w:val="28"/>
        </w:rPr>
        <w:t xml:space="preserve">негiзiнде iс-әрекет ететiн қорғаншылық және қамқоршылық органы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(лауазымы, тегi, аты, әкесінің аты) </w:t>
      </w:r>
      <w:r>
        <w:br/>
      </w:r>
      <w:r>
        <w:rPr>
          <w:rFonts w:ascii="Times New Roman"/>
          <w:b w:val="false"/>
          <w:i w:val="false"/>
          <w:color w:val="000000"/>
          <w:sz w:val="28"/>
        </w:rPr>
        <w:t xml:space="preserve">
және_____________________________________________ азаматтар (-т,-ша) </w:t>
      </w:r>
      <w:r>
        <w:br/>
      </w:r>
      <w:r>
        <w:rPr>
          <w:rFonts w:ascii="Times New Roman"/>
          <w:b w:val="false"/>
          <w:i w:val="false"/>
          <w:color w:val="000000"/>
          <w:sz w:val="28"/>
        </w:rPr>
        <w:t xml:space="preserve">
    (лауазымы, тегi, аты, әкесiнiң аты, төлқұжаттық деректер) </w:t>
      </w:r>
      <w:r>
        <w:br/>
      </w:r>
      <w:r>
        <w:rPr>
          <w:rFonts w:ascii="Times New Roman"/>
          <w:b w:val="false"/>
          <w:i w:val="false"/>
          <w:color w:val="000000"/>
          <w:sz w:val="28"/>
        </w:rPr>
        <w:t xml:space="preserve">
________________________________________________ мекен-жайда тұратын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бұдан әрi - патронат тәрбиешi (патронат отбасы) деп аталатын төмендегілер туралы осы шартты жасасты: </w:t>
      </w:r>
    </w:p>
    <w:p>
      <w:pPr>
        <w:spacing w:after="0"/>
        <w:ind w:left="0"/>
        <w:jc w:val="left"/>
      </w:pPr>
      <w:r>
        <w:rPr>
          <w:rFonts w:ascii="Times New Roman"/>
          <w:b/>
          <w:i w:val="false"/>
          <w:color w:val="000000"/>
        </w:rPr>
        <w:t xml:space="preserve"> Шарттың мәнi </w:t>
      </w:r>
    </w:p>
    <w:p>
      <w:pPr>
        <w:spacing w:after="0"/>
        <w:ind w:left="0"/>
        <w:jc w:val="both"/>
      </w:pPr>
      <w:r>
        <w:rPr>
          <w:rFonts w:ascii="Times New Roman"/>
          <w:b w:val="false"/>
          <w:i w:val="false"/>
          <w:color w:val="000000"/>
          <w:sz w:val="28"/>
        </w:rPr>
        <w:t xml:space="preserve">      2. Қорғаншылық және қамқоршылық органы патронат тәрбиешіге (патронат отбасына) ______________________________________________ </w:t>
      </w:r>
      <w:r>
        <w:br/>
      </w:r>
      <w:r>
        <w:rPr>
          <w:rFonts w:ascii="Times New Roman"/>
          <w:b w:val="false"/>
          <w:i w:val="false"/>
          <w:color w:val="000000"/>
          <w:sz w:val="28"/>
        </w:rPr>
        <w:t xml:space="preserve">
                        (тегі, аты, әкесiнiң аты) </w:t>
      </w:r>
      <w:r>
        <w:br/>
      </w:r>
      <w:r>
        <w:rPr>
          <w:rFonts w:ascii="Times New Roman"/>
          <w:b w:val="false"/>
          <w:i w:val="false"/>
          <w:color w:val="000000"/>
          <w:sz w:val="28"/>
        </w:rPr>
        <w:t xml:space="preserve">
тәрбиелеуге ал патронат тәрбиешi (патронат отбасы) баланы (балаларды)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(балалардың тегі, аты, әкесінің аты, тууы туралы куәлiгiнiң N, сериясы, кiм және қашан берiлдi) </w:t>
      </w:r>
      <w:r>
        <w:br/>
      </w:r>
      <w:r>
        <w:rPr>
          <w:rFonts w:ascii="Times New Roman"/>
          <w:b w:val="false"/>
          <w:i w:val="false"/>
          <w:color w:val="000000"/>
          <w:sz w:val="28"/>
        </w:rPr>
        <w:t xml:space="preserve">
________________________________________________________ патронаттық </w:t>
      </w:r>
      <w:r>
        <w:br/>
      </w:r>
      <w:r>
        <w:rPr>
          <w:rFonts w:ascii="Times New Roman"/>
          <w:b w:val="false"/>
          <w:i w:val="false"/>
          <w:color w:val="000000"/>
          <w:sz w:val="28"/>
        </w:rPr>
        <w:t xml:space="preserve">
тәрбиелеуге (патронат отбасына) алады және тұруы, тәрбиеленуі мен оқуы, сондай-ақ дене, психикалық, адамгершiлiк және рухани дамуы үшiн қажеттi тұрғын үй-тұрмыстық жағдай туғызуға мiндеттенедi. </w:t>
      </w:r>
      <w:r>
        <w:br/>
      </w:r>
      <w:r>
        <w:rPr>
          <w:rFonts w:ascii="Times New Roman"/>
          <w:b w:val="false"/>
          <w:i w:val="false"/>
          <w:color w:val="000000"/>
          <w:sz w:val="28"/>
        </w:rPr>
        <w:t xml:space="preserve">
      3. Баланы (балаларды) патронат тәрбиешiге (патронат отбасына) беру қорғаншылық және қамқоршылық органының шешiмiмен ресімделеді. </w:t>
      </w:r>
      <w:r>
        <w:br/>
      </w:r>
      <w:r>
        <w:rPr>
          <w:rFonts w:ascii="Times New Roman"/>
          <w:b w:val="false"/>
          <w:i w:val="false"/>
          <w:color w:val="000000"/>
          <w:sz w:val="28"/>
        </w:rPr>
        <w:t xml:space="preserve">
      10 жасқа толған бала патронаттық тәрбиелеуге патронат тәрбиешіге (патронат отбасына) осы Шарттың бөлiнбейтiн бөлiгi болып табылатын оның жазбаша келiсiмiмен беріледi. </w:t>
      </w:r>
    </w:p>
    <w:p>
      <w:pPr>
        <w:spacing w:after="0"/>
        <w:ind w:left="0"/>
        <w:jc w:val="left"/>
      </w:pPr>
      <w:r>
        <w:rPr>
          <w:rFonts w:ascii="Times New Roman"/>
          <w:b/>
          <w:i w:val="false"/>
          <w:color w:val="000000"/>
        </w:rPr>
        <w:t xml:space="preserve"> Тараптардың құқықтары мен мiндеттері </w:t>
      </w:r>
    </w:p>
    <w:p>
      <w:pPr>
        <w:spacing w:after="0"/>
        <w:ind w:left="0"/>
        <w:jc w:val="both"/>
      </w:pPr>
      <w:r>
        <w:rPr>
          <w:rFonts w:ascii="Times New Roman"/>
          <w:b w:val="false"/>
          <w:i w:val="false"/>
          <w:color w:val="000000"/>
          <w:sz w:val="28"/>
        </w:rPr>
        <w:t xml:space="preserve">      4. Қорғаншылық және қамқоршылық органының құқығы мен міндеттері: </w:t>
      </w:r>
      <w:r>
        <w:br/>
      </w:r>
      <w:r>
        <w:rPr>
          <w:rFonts w:ascii="Times New Roman"/>
          <w:b w:val="false"/>
          <w:i w:val="false"/>
          <w:color w:val="000000"/>
          <w:sz w:val="28"/>
        </w:rPr>
        <w:t xml:space="preserve">
      баланы асырап-бағуға және тәрбиелеуге, оның денсаулық жағдайына бақылауды, оның мүлкін басқаруды жүзеге асырады; </w:t>
      </w:r>
      <w:r>
        <w:br/>
      </w:r>
      <w:r>
        <w:rPr>
          <w:rFonts w:ascii="Times New Roman"/>
          <w:b w:val="false"/>
          <w:i w:val="false"/>
          <w:color w:val="000000"/>
          <w:sz w:val="28"/>
        </w:rPr>
        <w:t xml:space="preserve">
      оқыту мен тәрбиелеудiң нысандары мен әдістерін ұсынады; </w:t>
      </w:r>
      <w:r>
        <w:br/>
      </w:r>
      <w:r>
        <w:rPr>
          <w:rFonts w:ascii="Times New Roman"/>
          <w:b w:val="false"/>
          <w:i w:val="false"/>
          <w:color w:val="000000"/>
          <w:sz w:val="28"/>
        </w:rPr>
        <w:t xml:space="preserve">
      патронат тәрбиешiге (патронат отбасына) мынадай құжаттарды тапсырады: </w:t>
      </w:r>
      <w:r>
        <w:br/>
      </w:r>
      <w:r>
        <w:rPr>
          <w:rFonts w:ascii="Times New Roman"/>
          <w:b w:val="false"/>
          <w:i w:val="false"/>
          <w:color w:val="000000"/>
          <w:sz w:val="28"/>
        </w:rPr>
        <w:t xml:space="preserve">
      туу туралы куәлiк; </w:t>
      </w:r>
      <w:r>
        <w:br/>
      </w:r>
      <w:r>
        <w:rPr>
          <w:rFonts w:ascii="Times New Roman"/>
          <w:b w:val="false"/>
          <w:i w:val="false"/>
          <w:color w:val="000000"/>
          <w:sz w:val="28"/>
        </w:rPr>
        <w:t xml:space="preserve">
      денсаулығының жағдайы туралы медициналық анықтаманы және баланың ауру тарихынан үзiндi; </w:t>
      </w:r>
      <w:r>
        <w:br/>
      </w:r>
      <w:r>
        <w:rPr>
          <w:rFonts w:ascii="Times New Roman"/>
          <w:b w:val="false"/>
          <w:i w:val="false"/>
          <w:color w:val="000000"/>
          <w:sz w:val="28"/>
        </w:rPr>
        <w:t xml:space="preserve">
      білімi туралы құжат; </w:t>
      </w:r>
      <w:r>
        <w:br/>
      </w:r>
      <w:r>
        <w:rPr>
          <w:rFonts w:ascii="Times New Roman"/>
          <w:b w:val="false"/>
          <w:i w:val="false"/>
          <w:color w:val="000000"/>
          <w:sz w:val="28"/>
        </w:rPr>
        <w:t xml:space="preserve">
      ата-аналары туралы құжаттар (қайтыс болғаны туралы куәлiктiң көшiрмесi, соттың үкiмi немесе шешiмi, ауруы, ата-аналарының іздеуде жүргенi немесе ата-аналық қамқорлықтың болмауының өзге де жағдайлары туралы анықтама); </w:t>
      </w:r>
      <w:r>
        <w:br/>
      </w:r>
      <w:r>
        <w:rPr>
          <w:rFonts w:ascii="Times New Roman"/>
          <w:b w:val="false"/>
          <w:i w:val="false"/>
          <w:color w:val="000000"/>
          <w:sz w:val="28"/>
        </w:rPr>
        <w:t xml:space="preserve">
      бауырлары немесе әпкелерiнiң болуы, олардың тұрған жерi туралы анықтама; </w:t>
      </w:r>
      <w:r>
        <w:br/>
      </w:r>
      <w:r>
        <w:rPr>
          <w:rFonts w:ascii="Times New Roman"/>
          <w:b w:val="false"/>
          <w:i w:val="false"/>
          <w:color w:val="000000"/>
          <w:sz w:val="28"/>
        </w:rPr>
        <w:t xml:space="preserve">
      балаға қатысты мүлiктердiң тiзiмдемесi және оның сақталуына жауап беретiн адамдар туралы мәлiметтер; </w:t>
      </w:r>
      <w:r>
        <w:br/>
      </w:r>
      <w:r>
        <w:rPr>
          <w:rFonts w:ascii="Times New Roman"/>
          <w:b w:val="false"/>
          <w:i w:val="false"/>
          <w:color w:val="000000"/>
          <w:sz w:val="28"/>
        </w:rPr>
        <w:t xml:space="preserve">
      кәмелетке толмағандарға бұрын тұратын тұрғын үй алаңы бекiтiлгендiгi туралы құжаттар; </w:t>
      </w:r>
      <w:r>
        <w:br/>
      </w:r>
      <w:r>
        <w:rPr>
          <w:rFonts w:ascii="Times New Roman"/>
          <w:b w:val="false"/>
          <w:i w:val="false"/>
          <w:color w:val="000000"/>
          <w:sz w:val="28"/>
        </w:rPr>
        <w:t xml:space="preserve">
      алименттердi өндiрiп алу туралы сот шешiмiнiң көшiрмесi, сондай-ақ жәрдемақыға, зейнетақыға және басқа да әлеуметтiк төлемдерге құқығын растайтын құжаттар; </w:t>
      </w:r>
      <w:r>
        <w:br/>
      </w:r>
      <w:r>
        <w:rPr>
          <w:rFonts w:ascii="Times New Roman"/>
          <w:b w:val="false"/>
          <w:i w:val="false"/>
          <w:color w:val="000000"/>
          <w:sz w:val="28"/>
        </w:rPr>
        <w:t xml:space="preserve">
      банк мекемесiнде баланың (балалардың) атына ашылған шоттың болуы туралы құжат; </w:t>
      </w:r>
      <w:r>
        <w:br/>
      </w:r>
      <w:r>
        <w:rPr>
          <w:rFonts w:ascii="Times New Roman"/>
          <w:b w:val="false"/>
          <w:i w:val="false"/>
          <w:color w:val="000000"/>
          <w:sz w:val="28"/>
        </w:rPr>
        <w:t xml:space="preserve">
      өзге да құжаттар. </w:t>
      </w:r>
      <w:r>
        <w:br/>
      </w:r>
      <w:r>
        <w:rPr>
          <w:rFonts w:ascii="Times New Roman"/>
          <w:b w:val="false"/>
          <w:i w:val="false"/>
          <w:color w:val="000000"/>
          <w:sz w:val="28"/>
        </w:rPr>
        <w:t xml:space="preserve">
      5. Қорғаншылық және қамқоршылық органы білім беру басқармалары мен бөлiмдерi арқылы ай сайын, өткен айдың 15-нен кешіктiрмей патронат тәрбиешiнiң (патронат отбасының) банк шотына Ережеге сәйкес белгіленген материалдық қамтамасыз ету нормасын ескере отырып, ақшалай қаражат аударуға мiндеттеледi. </w:t>
      </w:r>
      <w:r>
        <w:br/>
      </w:r>
      <w:r>
        <w:rPr>
          <w:rFonts w:ascii="Times New Roman"/>
          <w:b w:val="false"/>
          <w:i w:val="false"/>
          <w:color w:val="000000"/>
          <w:sz w:val="28"/>
        </w:rPr>
        <w:t xml:space="preserve">
      6. Патронат тәрбиешінiң (патронат отбасының) құқықтары мен мiндеттерi: </w:t>
      </w:r>
      <w:r>
        <w:br/>
      </w:r>
      <w:r>
        <w:rPr>
          <w:rFonts w:ascii="Times New Roman"/>
          <w:b w:val="false"/>
          <w:i w:val="false"/>
          <w:color w:val="000000"/>
          <w:sz w:val="28"/>
        </w:rPr>
        <w:t xml:space="preserve">
      оның (олардың) пiкiрi мен қорғаншылық және қамқоршылық органының ұсынымдарын ескере отырып, баланы (балаларды) тәрбиелеудiң тәсiлдерiн белгiлейдi; </w:t>
      </w:r>
      <w:r>
        <w:br/>
      </w:r>
      <w:r>
        <w:rPr>
          <w:rFonts w:ascii="Times New Roman"/>
          <w:b w:val="false"/>
          <w:i w:val="false"/>
          <w:color w:val="000000"/>
          <w:sz w:val="28"/>
        </w:rPr>
        <w:t xml:space="preserve">
      бiлiм беру мекемесi мен оқытудың нысанын таңдайды; </w:t>
      </w:r>
      <w:r>
        <w:br/>
      </w:r>
      <w:r>
        <w:rPr>
          <w:rFonts w:ascii="Times New Roman"/>
          <w:b w:val="false"/>
          <w:i w:val="false"/>
          <w:color w:val="000000"/>
          <w:sz w:val="28"/>
        </w:rPr>
        <w:t xml:space="preserve">
      баланың (балалардың) тиiстi бiлiм алуына арналған жағдайларды қамтамасыз етедi; </w:t>
      </w:r>
      <w:r>
        <w:br/>
      </w:r>
      <w:r>
        <w:rPr>
          <w:rFonts w:ascii="Times New Roman"/>
          <w:b w:val="false"/>
          <w:i w:val="false"/>
          <w:color w:val="000000"/>
          <w:sz w:val="28"/>
        </w:rPr>
        <w:t xml:space="preserve">
      баланың (балалардың) патронат тәрбиешiге (патронат отбасына) берілген құжаттарының сақталуын қамтамасыз етедi; </w:t>
      </w:r>
      <w:r>
        <w:br/>
      </w:r>
      <w:r>
        <w:rPr>
          <w:rFonts w:ascii="Times New Roman"/>
          <w:b w:val="false"/>
          <w:i w:val="false"/>
          <w:color w:val="000000"/>
          <w:sz w:val="28"/>
        </w:rPr>
        <w:t xml:space="preserve">
      баланы (балаларды) тәрбиелейдi, Қазақстан Республикасының қолданыстағы заңнамасына сәйкес оның денсаулығына, дене, психикалық, адамгершілік және рухани дамуына қамқорлық жасайды; </w:t>
      </w:r>
      <w:r>
        <w:br/>
      </w:r>
      <w:r>
        <w:rPr>
          <w:rFonts w:ascii="Times New Roman"/>
          <w:b w:val="false"/>
          <w:i w:val="false"/>
          <w:color w:val="000000"/>
          <w:sz w:val="28"/>
        </w:rPr>
        <w:t xml:space="preserve">
      баланы (балаларды) асырап-бағу, тәрбиелеу және оған бiлiм беруде қолайсыз жағдайлар туындағаны туралы қорғаншылық және қамқоршылық органын хабардар етедi. </w:t>
      </w:r>
      <w:r>
        <w:br/>
      </w:r>
      <w:r>
        <w:rPr>
          <w:rFonts w:ascii="Times New Roman"/>
          <w:b w:val="false"/>
          <w:i w:val="false"/>
          <w:color w:val="000000"/>
          <w:sz w:val="28"/>
        </w:rPr>
        <w:t xml:space="preserve">
      7. Осы шарт _______________________ мерзiмге жасалған және қол қойылған сәтiнен бастап күшiне енедi. </w:t>
      </w:r>
      <w:r>
        <w:br/>
      </w:r>
      <w:r>
        <w:rPr>
          <w:rFonts w:ascii="Times New Roman"/>
          <w:b w:val="false"/>
          <w:i w:val="false"/>
          <w:color w:val="000000"/>
          <w:sz w:val="28"/>
        </w:rPr>
        <w:t xml:space="preserve">
      8. Осы шарттың қолданыс мерзiмi тараптардың өзара келiсiмi бойынша оның аяқталуына дейiн _____________________ бұрын ұзартылуы мүмкін. </w:t>
      </w:r>
      <w:r>
        <w:br/>
      </w:r>
      <w:r>
        <w:rPr>
          <w:rFonts w:ascii="Times New Roman"/>
          <w:b w:val="false"/>
          <w:i w:val="false"/>
          <w:color w:val="000000"/>
          <w:sz w:val="28"/>
        </w:rPr>
        <w:t xml:space="preserve">
      9. Осы шартты орындау процесiнде тараптар арасында туындаған келiспеушiлiктердi келiсiлген шешiмдi әзiрлеу мақсатында олар туындағаннан кейiн ___________________ мерзiмде тараптар қарайды, ал келiсiмге қол жеткiзiлмеген жағдайда шешу үшін сотқа берiледi. </w:t>
      </w:r>
    </w:p>
    <w:p>
      <w:pPr>
        <w:spacing w:after="0"/>
        <w:ind w:left="0"/>
        <w:jc w:val="left"/>
      </w:pPr>
      <w:r>
        <w:rPr>
          <w:rFonts w:ascii="Times New Roman"/>
          <w:b/>
          <w:i w:val="false"/>
          <w:color w:val="000000"/>
        </w:rPr>
        <w:t xml:space="preserve"> Шартты мерзiмінен бұрын бұзу </w:t>
      </w:r>
    </w:p>
    <w:p>
      <w:pPr>
        <w:spacing w:after="0"/>
        <w:ind w:left="0"/>
        <w:jc w:val="both"/>
      </w:pPr>
      <w:r>
        <w:rPr>
          <w:rFonts w:ascii="Times New Roman"/>
          <w:b w:val="false"/>
          <w:i w:val="false"/>
          <w:color w:val="000000"/>
          <w:sz w:val="28"/>
        </w:rPr>
        <w:t xml:space="preserve">      10. Шарт мынадай негiздемелер бойынша тоқтатылуы мүмкiн: </w:t>
      </w:r>
      <w:r>
        <w:br/>
      </w:r>
      <w:r>
        <w:rPr>
          <w:rFonts w:ascii="Times New Roman"/>
          <w:b w:val="false"/>
          <w:i w:val="false"/>
          <w:color w:val="000000"/>
          <w:sz w:val="28"/>
        </w:rPr>
        <w:t xml:space="preserve">
      дәлелдi себептер болған жағдайда патронат тәрбиешiнiң (патронат отбасының) бастамасы бойынша (аурулар, отбасы немесе мүлiктiк жағдайы өзгергенде, баламен (балалармен) өзара түсiнушiлiк болмағанда); </w:t>
      </w:r>
      <w:r>
        <w:br/>
      </w:r>
      <w:r>
        <w:rPr>
          <w:rFonts w:ascii="Times New Roman"/>
          <w:b w:val="false"/>
          <w:i w:val="false"/>
          <w:color w:val="000000"/>
          <w:sz w:val="28"/>
        </w:rPr>
        <w:t xml:space="preserve">
      патронат тәрбиешiнiң (патронат отбасының) баланы (балаларды) асырап-бағу, тәрбиелеу және оған бiлiм беру үшiн қолайсыз жағдайларында немесе баланы (балаларды) ата-аналарына қайтарған немесе баланы (балаларды) асырап алған жағдайда қорғаншылық және қамқоршылық органының бастамасы бойынша. </w:t>
      </w:r>
      <w:r>
        <w:br/>
      </w:r>
      <w:r>
        <w:rPr>
          <w:rFonts w:ascii="Times New Roman"/>
          <w:b w:val="false"/>
          <w:i w:val="false"/>
          <w:color w:val="000000"/>
          <w:sz w:val="28"/>
        </w:rPr>
        <w:t xml:space="preserve">
      11. Шарт екi данада жасалды, олардың eкeуi де бiрдей заң күшiне ие. </w:t>
      </w:r>
      <w:r>
        <w:br/>
      </w:r>
      <w:r>
        <w:rPr>
          <w:rFonts w:ascii="Times New Roman"/>
          <w:b w:val="false"/>
          <w:i w:val="false"/>
          <w:color w:val="000000"/>
          <w:sz w:val="28"/>
        </w:rPr>
        <w:t xml:space="preserve">
      12. Осы шарттың талаптары орындалмаған кезде (шарттық бұзылу жағдайын көрсету) оны тараптар бұзуға құқылы. </w:t>
      </w:r>
    </w:p>
    <w:p>
      <w:pPr>
        <w:spacing w:after="0"/>
        <w:ind w:left="0"/>
        <w:jc w:val="both"/>
      </w:pPr>
      <w:r>
        <w:rPr>
          <w:rFonts w:ascii="Times New Roman"/>
          <w:b w:val="false"/>
          <w:i w:val="false"/>
          <w:color w:val="000000"/>
          <w:sz w:val="28"/>
        </w:rPr>
        <w:t xml:space="preserve">      Қорғаншылық және                Патронат тәрбиешi </w:t>
      </w:r>
      <w:r>
        <w:br/>
      </w:r>
      <w:r>
        <w:rPr>
          <w:rFonts w:ascii="Times New Roman"/>
          <w:b w:val="false"/>
          <w:i w:val="false"/>
          <w:color w:val="000000"/>
          <w:sz w:val="28"/>
        </w:rPr>
        <w:t xml:space="preserve">
      қамқоршылық органы              (патронат отбасы) </w:t>
      </w:r>
      <w:r>
        <w:br/>
      </w:r>
      <w:r>
        <w:rPr>
          <w:rFonts w:ascii="Times New Roman"/>
          <w:b w:val="false"/>
          <w:i w:val="false"/>
          <w:color w:val="000000"/>
          <w:sz w:val="28"/>
        </w:rPr>
        <w:t xml:space="preserve">
      _______________________         __________________ </w:t>
      </w:r>
      <w:r>
        <w:br/>
      </w:r>
      <w:r>
        <w:rPr>
          <w:rFonts w:ascii="Times New Roman"/>
          <w:b w:val="false"/>
          <w:i w:val="false"/>
          <w:color w:val="000000"/>
          <w:sz w:val="28"/>
        </w:rPr>
        <w:t xml:space="preserve">
      (есеп шоты, мекен-жайы)              (тегi) </w:t>
      </w:r>
      <w:r>
        <w:br/>
      </w:r>
      <w:r>
        <w:rPr>
          <w:rFonts w:ascii="Times New Roman"/>
          <w:b w:val="false"/>
          <w:i w:val="false"/>
          <w:color w:val="000000"/>
          <w:sz w:val="28"/>
        </w:rPr>
        <w:t xml:space="preserve">
      _______________________         қолы______________ </w:t>
      </w:r>
      <w:r>
        <w:br/>
      </w:r>
      <w:r>
        <w:rPr>
          <w:rFonts w:ascii="Times New Roman"/>
          <w:b w:val="false"/>
          <w:i w:val="false"/>
          <w:color w:val="000000"/>
          <w:sz w:val="28"/>
        </w:rPr>
        <w:t xml:space="preserve">
       (тегi, лауазымы) </w:t>
      </w:r>
      <w:r>
        <w:br/>
      </w:r>
      <w:r>
        <w:rPr>
          <w:rFonts w:ascii="Times New Roman"/>
          <w:b w:val="false"/>
          <w:i w:val="false"/>
          <w:color w:val="000000"/>
          <w:sz w:val="28"/>
        </w:rPr>
        <w:t xml:space="preserve">
      қолы 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