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3a03" w14:textId="f843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қозғалысы қауiпсiздiгін қамтамасыз етудiң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19 сәуірдегі N 431 қаулысы. Күші жойылды - ҚР Үкіметінің 2006.04.21. N 313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"Жол қозғалысы қауiпсiздiгi туралы" Қазақстан Республикасының 1996 жылғы 15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iшкi iстер органдарының жол полициясы туралы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19 сәуірдегі 
</w:t>
      </w:r>
      <w:r>
        <w:br/>
      </w:r>
      <w:r>
        <w:rPr>
          <w:rFonts w:ascii="Times New Roman"/>
          <w:b w:val="false"/>
          <w:i w:val="false"/>
          <w:color w:val="000000"/>
          <w:sz w:val="28"/>
        </w:rPr>
        <w:t>
N 431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ішкi iстер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полициясы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iшкi iстер органдарының жол полициясы (бұдан әрi - жол полициясы) жол қозғалысы қауiпсiздiгiн қамтамасыз ету саласында арнайы бақылау, қадағалау және рұқсат ету функцияларын, сондай-ақ автомобиль жолдарында қоғамдық тәртiптi сақтау, адамдар мен азаматтың құқықтары мен бостандығына, қоғам және мемлекеттiң мүдделерiне қылмыстық және өзге де құқыққа қарсы қол сұғушылықтардың алдын алу мен жолын кесу жөнiндегі атқарушы және басқарушы функцияларды жүзеге асырады.
</w:t>
      </w:r>
      <w:r>
        <w:br/>
      </w:r>
      <w:r>
        <w:rPr>
          <w:rFonts w:ascii="Times New Roman"/>
          <w:b w:val="false"/>
          <w:i w:val="false"/>
          <w:color w:val="000000"/>
          <w:sz w:val="28"/>
        </w:rPr>
        <w:t>
      2. Жол полициясы өз қызметінде Қазақстан Республикасының Конституциясы және заңдарын, Қазақстан Республикасының Президентi мен Үкiметінің кесiмдерiн, Қазақстан Республикасының халықаралық шарттарын, өзге де нормативтiк құқықтық кесiмдердi, сондай-ақ осы Ереженi басшылыққа алады.
</w:t>
      </w:r>
      <w:r>
        <w:br/>
      </w:r>
      <w:r>
        <w:rPr>
          <w:rFonts w:ascii="Times New Roman"/>
          <w:b w:val="false"/>
          <w:i w:val="false"/>
          <w:color w:val="000000"/>
          <w:sz w:val="28"/>
        </w:rPr>
        <w:t>
      3. Жол полициясы жол-көлік оқиғаларының алдын алу мен олардың салдары ауыртпалығын төмендету мақсатында өз қызметiн министрлiктермен және ведомстволармен, жергiлiктi атқарушы органдармен, заңды және жеке тұлғалармен өзара iс-қимыл жасасу арқылы жүзеге асырады.
</w:t>
      </w:r>
      <w:r>
        <w:br/>
      </w:r>
      <w:r>
        <w:rPr>
          <w:rFonts w:ascii="Times New Roman"/>
          <w:b w:val="false"/>
          <w:i w:val="false"/>
          <w:color w:val="000000"/>
          <w:sz w:val="28"/>
        </w:rPr>
        <w:t>
      4. Қазақстан Республикасы Iшкi iстер министрлiгiнiң Жол полициясы департаментi, Астана, Алматы қалалары IIББ-нiң, облыстардың IIББ-IIБ-нiң, жол полициясы басқармалары, басқармалардың құрамына кiрмейтiн Астана, Алматы қалаларының IIББ, облыстардың IIББ-IIБ жол полициясының саптық және өзге де бөлiмшелерi, қалалық, аудандық және өзге де iшкi iстер бөлiмдерінің жол полициясы бөлiмдерi (бөлiмшелерi) мен топтары жол полициясы қызметiнiң бiртұтас жүйесiн құрайды.
</w:t>
      </w:r>
      <w:r>
        <w:br/>
      </w:r>
      <w:r>
        <w:rPr>
          <w:rFonts w:ascii="Times New Roman"/>
          <w:b w:val="false"/>
          <w:i w:val="false"/>
          <w:color w:val="000000"/>
          <w:sz w:val="28"/>
        </w:rPr>
        <w:t>
      5. Қазақстан Республикасы Iшкi iстер министрлiгiнің Жол полициясы департаментi - Қазақстан Республикасы Iшкi iстер министрлiгiнiң жол полициясы қызметiн басқаратын құрылымдық бөлiмшесi.
</w:t>
      </w:r>
      <w:r>
        <w:br/>
      </w:r>
      <w:r>
        <w:rPr>
          <w:rFonts w:ascii="Times New Roman"/>
          <w:b w:val="false"/>
          <w:i w:val="false"/>
          <w:color w:val="000000"/>
          <w:sz w:val="28"/>
        </w:rPr>
        <w:t>
      6. Қазақстан Республикасының Iшкi iстер министрлiгi Жол полициясы департаментiнің бастығын лауазымға Қазақстан Республикасының Iшкi iстер министрi тағайындайды әрi босатады және ол лауазымы бойынша Қазақстан Республикасының Бас мемлекеттiк автомобиль инспекторы болып табылады.
</w:t>
      </w:r>
      <w:r>
        <w:br/>
      </w:r>
      <w:r>
        <w:rPr>
          <w:rFonts w:ascii="Times New Roman"/>
          <w:b w:val="false"/>
          <w:i w:val="false"/>
          <w:color w:val="000000"/>
          <w:sz w:val="28"/>
        </w:rPr>
        <w:t>
      7. Қазақстан Республикасы Iшкi iстер министрлiгінің Жол полициясы департаментi бастығының орынбасарларын лауазымға Қазақстан Республикасының Iшкi iстер министрi тағайындайды әрi босатады және олар лауазымы бойынша Қазақстан Республикасы Бас мемлекеттiк автомобиль инспекторының орынбасарлары болып табылады.
</w:t>
      </w:r>
      <w:r>
        <w:br/>
      </w:r>
      <w:r>
        <w:rPr>
          <w:rFonts w:ascii="Times New Roman"/>
          <w:b w:val="false"/>
          <w:i w:val="false"/>
          <w:color w:val="000000"/>
          <w:sz w:val="28"/>
        </w:rPr>
        <w:t>
      8. Облыстардың, қалалардың, аудандардың, қалалардағы аудандардың жол полициясы басқармаларының (бөлiмдерінің, бөлiмшелерінің) бастықтары лауазымға белгiленген тәртіппен тағайындалады әрі босатылады және лауазымы бойынша Бас мемлекеттік автомобиль инспекторлары, ал олардың орынбасарлары - облыстардың, қалалардың, аудандардың, қалалардағы аудандардың Бас мемлекеттiк автомобиль инспекторларының орынбасарлары болып табылады.
</w:t>
      </w:r>
      <w:r>
        <w:br/>
      </w:r>
      <w:r>
        <w:rPr>
          <w:rFonts w:ascii="Times New Roman"/>
          <w:b w:val="false"/>
          <w:i w:val="false"/>
          <w:color w:val="000000"/>
          <w:sz w:val="28"/>
        </w:rPr>
        <w:t>
      9. Жол полициясының құрылымы мен штат санын iшкi iстер органдары үшiн оны қамтуға бөлiнетiн, Қазақстан Республикасының Үкiметi бекiткен сан нормативтерiнен кем емес қаражат шегiнде Қазақстан Республикасының Iшкi iстер министрлiгi белгiлейдi.
</w:t>
      </w:r>
      <w:r>
        <w:br/>
      </w:r>
      <w:r>
        <w:rPr>
          <w:rFonts w:ascii="Times New Roman"/>
          <w:b w:val="false"/>
          <w:i w:val="false"/>
          <w:color w:val="000000"/>
          <w:sz w:val="28"/>
        </w:rPr>
        <w:t>
      10. Жол полициясының жоғары тұрған бөлiмшелерi басшыларының нұсқаулары мен өкiмдерiн жол полициясының төмен тұрған бөлiмшелерінің басшылары орындауға міндеттi.
</w:t>
      </w:r>
      <w:r>
        <w:br/>
      </w:r>
      <w:r>
        <w:rPr>
          <w:rFonts w:ascii="Times New Roman"/>
          <w:b w:val="false"/>
          <w:i w:val="false"/>
          <w:color w:val="000000"/>
          <w:sz w:val="28"/>
        </w:rPr>
        <w:t>
      11. Қазақстан Республикасы Iшкi iстер министрлiгiнiң Жол полициясы департаментi туралы ереженi Қазақстан Республикасының Iшкi iстер министрi бекiтедi.
</w:t>
      </w:r>
      <w:r>
        <w:br/>
      </w:r>
      <w:r>
        <w:rPr>
          <w:rFonts w:ascii="Times New Roman"/>
          <w:b w:val="false"/>
          <w:i w:val="false"/>
          <w:color w:val="000000"/>
          <w:sz w:val="28"/>
        </w:rPr>
        <w:t>
      12. Астана, Алматы қалалары IIББ-нiң, облыстардың IIББ-IIБ-нің, жол полициясы басқармалары, басқармалардың құрамына кiрмейтiн Астана, Алматы қалаларының IIББ, облыстардың IIББ-IIБ жол полициясының саптық және өзге де бөлiмшелерi, қалалық, аудандық және өзге де ішкi iстер бөлiмдерінің жол полициясы бөлiмдерi (бөлiмшелерi) мен топтары туралы ережелердi Қазақстан Республикасының Iшкi iстер министрлiгi бекiткен Үлгi ереже негiзiнде тиiстi iшкi iстер органдарының басшылары бекiтедi.
</w:t>
      </w:r>
      <w:r>
        <w:br/>
      </w:r>
      <w:r>
        <w:rPr>
          <w:rFonts w:ascii="Times New Roman"/>
          <w:b w:val="false"/>
          <w:i w:val="false"/>
          <w:color w:val="000000"/>
          <w:sz w:val="28"/>
        </w:rPr>
        <w:t>
      13. Жол полициясы өзiнiң алдына қойылған мiндеттерге сәйкес және өз құзыретi шегiнде:
</w:t>
      </w:r>
      <w:r>
        <w:br/>
      </w:r>
      <w:r>
        <w:rPr>
          <w:rFonts w:ascii="Times New Roman"/>
          <w:b w:val="false"/>
          <w:i w:val="false"/>
          <w:color w:val="000000"/>
          <w:sz w:val="28"/>
        </w:rPr>
        <w:t>
      1) Қазақстан Республикасында қолданылатын:
</w:t>
      </w:r>
      <w:r>
        <w:br/>
      </w:r>
      <w:r>
        <w:rPr>
          <w:rFonts w:ascii="Times New Roman"/>
          <w:b w:val="false"/>
          <w:i w:val="false"/>
          <w:color w:val="000000"/>
          <w:sz w:val="28"/>
        </w:rPr>
        <w:t>
      жол қозғалысының тәртiбi мен шарттарын, көше-жол желісiндегi және жол бойындағы көлiктiк және өзге де қызметтi, жол қозғалысы қауіпсiздігiн қамтамасыз ету саласындағы қызмет түрлерiн жүзеге асыруды белгілейтiн нормативтiк құқықтық кесiмдердің, нормативтердiң және стандарттардың;
</w:t>
      </w:r>
      <w:r>
        <w:br/>
      </w:r>
      <w:r>
        <w:rPr>
          <w:rFonts w:ascii="Times New Roman"/>
          <w:b w:val="false"/>
          <w:i w:val="false"/>
          <w:color w:val="000000"/>
          <w:sz w:val="28"/>
        </w:rPr>
        <w:t>
      жол қозғалысы қауіпсiздiгiн қамтамасыз ету саласындағы халықаралық шарттардың;
</w:t>
      </w:r>
      <w:r>
        <w:br/>
      </w:r>
      <w:r>
        <w:rPr>
          <w:rFonts w:ascii="Times New Roman"/>
          <w:b w:val="false"/>
          <w:i w:val="false"/>
          <w:color w:val="000000"/>
          <w:sz w:val="28"/>
        </w:rPr>
        <w:t>
      жол қозғалысы қауiпсiздiгiн қамтамасыз ету бөлiгiнде Қазақстан Республикасында автомобиль көлiгiмен жолаушылар мен жүктердi тасымалдау ережелерiнің;
</w:t>
      </w:r>
      <w:r>
        <w:br/>
      </w:r>
      <w:r>
        <w:rPr>
          <w:rFonts w:ascii="Times New Roman"/>
          <w:b w:val="false"/>
          <w:i w:val="false"/>
          <w:color w:val="000000"/>
          <w:sz w:val="28"/>
        </w:rPr>
        <w:t>
      жол қозғалысы қауiпсiздiгiн қамтамасыз етуге қатысты бөлiгiнде қалаларды, өзге де елдi мекендердi, тұрғын үй массивтерi мен өнеркәсiптiк аймақтарды жобалау және салу кезiндегi ережелердiң, нормативтер мен стандарттардың;
</w:t>
      </w:r>
      <w:r>
        <w:br/>
      </w:r>
      <w:r>
        <w:rPr>
          <w:rFonts w:ascii="Times New Roman"/>
          <w:b w:val="false"/>
          <w:i w:val="false"/>
          <w:color w:val="000000"/>
          <w:sz w:val="28"/>
        </w:rPr>
        <w:t>
      жол қозғалысы қауiпсiздiгiн қамтамасыз ету бөлiгiнде автомобиль жолдарын, жол құрылыстарын, темiр жол өткелдерiн, электр көлiгi желiлерiн жобалау, салу, қайта жаңарту, жөндеу және қалпына келтiру кезiндегi ережелердiң, нормативтер мен стандарттардың;
</w:t>
      </w:r>
      <w:r>
        <w:br/>
      </w:r>
      <w:r>
        <w:rPr>
          <w:rFonts w:ascii="Times New Roman"/>
          <w:b w:val="false"/>
          <w:i w:val="false"/>
          <w:color w:val="000000"/>
          <w:sz w:val="28"/>
        </w:rPr>
        <w:t>
      автомобиль жолдарын, жол құрылыстарын және темiр жол өткелдерiн жол қозғалысы үшiн қауiпсiз жағдайда ұстау ережелерінің;
</w:t>
      </w:r>
      <w:r>
        <w:br/>
      </w:r>
      <w:r>
        <w:rPr>
          <w:rFonts w:ascii="Times New Roman"/>
          <w:b w:val="false"/>
          <w:i w:val="false"/>
          <w:color w:val="000000"/>
          <w:sz w:val="28"/>
        </w:rPr>
        <w:t>
      жол қозғалысын реттейтiн техникалық құралдарды шығару, орнату, монтаждау, жөндеу және ұстау жөніндегi ережелердің, нормативтер мен стандарттардың;
</w:t>
      </w:r>
      <w:r>
        <w:br/>
      </w:r>
      <w:r>
        <w:rPr>
          <w:rFonts w:ascii="Times New Roman"/>
          <w:b w:val="false"/>
          <w:i w:val="false"/>
          <w:color w:val="000000"/>
          <w:sz w:val="28"/>
        </w:rPr>
        <w:t>
      көлiк құралдарының конструкциясы мен техникалық жағдайына, оларды тексеру әдiстерiне қойылатын талаптарды белгiлейтiн нормативтер мен стандарттардың сақталуын мемлекеттiк қадағалауды және бақылауды жүзеге асырады;
</w:t>
      </w:r>
      <w:r>
        <w:br/>
      </w:r>
      <w:r>
        <w:rPr>
          <w:rFonts w:ascii="Times New Roman"/>
          <w:b w:val="false"/>
          <w:i w:val="false"/>
          <w:color w:val="000000"/>
          <w:sz w:val="28"/>
        </w:rPr>
        <w:t>
      2) көлiк құралдары иелерінің және тасымалдаушылардың заңнамада белгiленген азаматтық-құқықтық жауапкершілігiн мiндеттi сақтандыру шартын жасасу жөнiндегi мiндеттердi көлiк құралдары иелерi мен жолаушыларды тасымалдаушылардың орындауын мемлекеттiк бақылауды жүзеге асырады;
</w:t>
      </w:r>
      <w:r>
        <w:br/>
      </w:r>
      <w:r>
        <w:rPr>
          <w:rFonts w:ascii="Times New Roman"/>
          <w:b w:val="false"/>
          <w:i w:val="false"/>
          <w:color w:val="000000"/>
          <w:sz w:val="28"/>
        </w:rPr>
        <w:t>
      3) заңды және жеке тұлғалардың жол қозғалысы қауiпсiздiгiн қамтамасыз ету саласындағы заңнаманы, нормативтердi, ережелер мен стандарттарды орындауын тексередi;
</w:t>
      </w:r>
      <w:r>
        <w:br/>
      </w:r>
      <w:r>
        <w:rPr>
          <w:rFonts w:ascii="Times New Roman"/>
          <w:b w:val="false"/>
          <w:i w:val="false"/>
          <w:color w:val="000000"/>
          <w:sz w:val="28"/>
        </w:rPr>
        <w:t>
      4) жол қозғалысы мен автомобиль тасымалдары қауiпсiздiгi саласында кез келген жасалған немесе дайындалып жатқан құқыққа қайшы қол сұғушылық туралы арыздар мен хабарларды қарайды, олардың жолын кесу, ашу, оларды жасаған адамдарды ұстау, қоғамға қауіптi салдарларға жол бермеу жөнiнде уақтылы шаралар қабылдайды;
</w:t>
      </w:r>
      <w:r>
        <w:br/>
      </w:r>
      <w:r>
        <w:rPr>
          <w:rFonts w:ascii="Times New Roman"/>
          <w:b w:val="false"/>
          <w:i w:val="false"/>
          <w:color w:val="000000"/>
          <w:sz w:val="28"/>
        </w:rPr>
        <w:t>
      5) автомотокөлiк құралдарын жүргізу құқығын алу үшiн емтихандар қабылдайды;
</w:t>
      </w:r>
      <w:r>
        <w:br/>
      </w:r>
      <w:r>
        <w:rPr>
          <w:rFonts w:ascii="Times New Roman"/>
          <w:b w:val="false"/>
          <w:i w:val="false"/>
          <w:color w:val="000000"/>
          <w:sz w:val="28"/>
        </w:rPr>
        <w:t>
      6) жеңiл, жүк автомобильдерiн және автобустарды, олардың негiзiнде жасалған арнайы автомобильдердi қоса алғанда, мотоциклдердi, мотороллерлердi, сондай-ақ автомобильдердің құрамында қозғалысқа арналған тіркемелердi (бұдан әрі - автомотокөлік құралдары мен олардың тiркемелерi), оның iшiнде басқа мемлекеттерде тiркелгендердi және Қазақстан Республикасының аумағына екi айдан астам мерзiмге әкелiнгендердi тiркейдi және есебiн жүргiзедi;
</w:t>
      </w:r>
      <w:r>
        <w:br/>
      </w:r>
      <w:r>
        <w:rPr>
          <w:rFonts w:ascii="Times New Roman"/>
          <w:b w:val="false"/>
          <w:i w:val="false"/>
          <w:color w:val="000000"/>
          <w:sz w:val="28"/>
        </w:rPr>
        <w:t>
      7) автомотокөлiк құралдары мен олардың тiркемелерiн, оның ішінде сенiмхат және Қазақстан Республикасының заңнамасында көзделген өзге де құжаттар бойынша пайдаланушы адамдарды тiркейдi және есебiн жүргiзедi;
</w:t>
      </w:r>
      <w:r>
        <w:br/>
      </w:r>
      <w:r>
        <w:rPr>
          <w:rFonts w:ascii="Times New Roman"/>
          <w:b w:val="false"/>
          <w:i w:val="false"/>
          <w:color w:val="000000"/>
          <w:sz w:val="28"/>
        </w:rPr>
        <w:t>
      8) жүргiзушi куәліктерінің бланкiлерiн, автомотокөлiк құралдары мен олардың тiркемелерiне арналған тiркеу құжаттарын және мемлекеттiк тiркеу нөмiрi белгiлерiн және автомотокөлiк құралдары мен олардың тiркемелерiне және олардың жүргiзушiлерiне жол қозғалысына қатысуға рұқсат беруге қажеттi және басқа да арнайы өнiмдердiң есебiн жүргiзедi;
</w:t>
      </w:r>
      <w:r>
        <w:br/>
      </w:r>
      <w:r>
        <w:rPr>
          <w:rFonts w:ascii="Times New Roman"/>
          <w:b w:val="false"/>
          <w:i w:val="false"/>
          <w:color w:val="000000"/>
          <w:sz w:val="28"/>
        </w:rPr>
        <w:t>
      9) автомотокөлiк құралдары мен олардың тіркемелерiнің мемлекеттiк техникалық байқауын ұйымдастыруды жүзеге асырады және оларды өткiзедi;
</w:t>
      </w:r>
      <w:r>
        <w:br/>
      </w:r>
      <w:r>
        <w:rPr>
          <w:rFonts w:ascii="Times New Roman"/>
          <w:b w:val="false"/>
          <w:i w:val="false"/>
          <w:color w:val="000000"/>
          <w:sz w:val="28"/>
        </w:rPr>
        <w:t>
      10) жол қозғалысы жағдайларын зерделейдi және жол қозғалысын ұйымдастыруды жетiлдiру жөнiнде шаралар қабылдайды, жол қозғалысын реттеудi жүзеге асырады;
</w:t>
      </w:r>
      <w:r>
        <w:br/>
      </w:r>
      <w:r>
        <w:rPr>
          <w:rFonts w:ascii="Times New Roman"/>
          <w:b w:val="false"/>
          <w:i w:val="false"/>
          <w:color w:val="000000"/>
          <w:sz w:val="28"/>
        </w:rPr>
        <w:t>
      11) қоғамдық тәртiптi сақтау мен қоғамдық қауiпсiздiктi қамтамасыз ету, автомобиль жолдарында жасалатын қылмыстарды ескерту және жолын кесу жөнiндегi iс-шараларға қатысады;
</w:t>
      </w:r>
      <w:r>
        <w:br/>
      </w:r>
      <w:r>
        <w:rPr>
          <w:rFonts w:ascii="Times New Roman"/>
          <w:b w:val="false"/>
          <w:i w:val="false"/>
          <w:color w:val="000000"/>
          <w:sz w:val="28"/>
        </w:rPr>
        <w:t>
      12) айдап әкетiлген, ұрланған және жол-көлiк оқиғалары болған жерлерден жасырынған автомотокөлiк құралдары мен олардың тiркемелерін iздеу жөнiндегi жұмыстарды Қазақстан Республикасының Iшкi iстер министрлiгi белгiлейтiн тәртiппен ұйымдастырады және жүргiзедi;
</w:t>
      </w:r>
      <w:r>
        <w:br/>
      </w:r>
      <w:r>
        <w:rPr>
          <w:rFonts w:ascii="Times New Roman"/>
          <w:b w:val="false"/>
          <w:i w:val="false"/>
          <w:color w:val="000000"/>
          <w:sz w:val="28"/>
        </w:rPr>
        <w:t>
      13) жол қозғалысы қауiпсiздiгiн қамтамасыз ету саласындағы әкiмшілік құқық бұзушылықтар туралы iстер бойынша iс жүргiзудi жүзеге асырады;
</w:t>
      </w:r>
      <w:r>
        <w:br/>
      </w:r>
      <w:r>
        <w:rPr>
          <w:rFonts w:ascii="Times New Roman"/>
          <w:b w:val="false"/>
          <w:i w:val="false"/>
          <w:color w:val="000000"/>
          <w:sz w:val="28"/>
        </w:rPr>
        <w:t>
      14) жол-көлiк оқиғалары болған жерлерде кезек күттірмейтiн iс-қимылдарды жүзеге асырады, адамдарды эвакуациялау және оларға дәрiгерге дейiнгi медициналық көмек көрсету жөнiнде шаралар қабылдайды, зақымданған көлiк құралдарын тасымалдауға көмектеседi;
</w:t>
      </w:r>
      <w:r>
        <w:br/>
      </w:r>
      <w:r>
        <w:rPr>
          <w:rFonts w:ascii="Times New Roman"/>
          <w:b w:val="false"/>
          <w:i w:val="false"/>
          <w:color w:val="000000"/>
          <w:sz w:val="28"/>
        </w:rPr>
        <w:t>
      15) Қазақстан Республикасының заңнамасына сәйкес көлiк құралдарын пайдаланумен байланысты қылмыстар туралы iстер бойынша анықтау жүргiзедi;
</w:t>
      </w:r>
      <w:r>
        <w:br/>
      </w:r>
      <w:r>
        <w:rPr>
          <w:rFonts w:ascii="Times New Roman"/>
          <w:b w:val="false"/>
          <w:i w:val="false"/>
          <w:color w:val="000000"/>
          <w:sz w:val="28"/>
        </w:rPr>
        <w:t>
      16) жол қозғалысы қауiпсiздiгiнiң жағдайы көрсеткiштерiнiң мемлекеттiк есебiн жүргiзедi;
</w:t>
      </w:r>
      <w:r>
        <w:br/>
      </w:r>
      <w:r>
        <w:rPr>
          <w:rFonts w:ascii="Times New Roman"/>
          <w:b w:val="false"/>
          <w:i w:val="false"/>
          <w:color w:val="000000"/>
          <w:sz w:val="28"/>
        </w:rPr>
        <w:t>
      17) Қазақстан Республикасының заңнамасында белгiленген тәртiппен көлiк құралдарына ерiп жүрудi жүзеге асырады;
</w:t>
      </w:r>
      <w:r>
        <w:br/>
      </w:r>
      <w:r>
        <w:rPr>
          <w:rFonts w:ascii="Times New Roman"/>
          <w:b w:val="false"/>
          <w:i w:val="false"/>
          <w:color w:val="000000"/>
          <w:sz w:val="28"/>
        </w:rPr>
        <w:t>
      18) автомобиль жолдарын, жол құрылыстарын, темiр жол өткелдерiн, қалалық электр көлiгi желiлерiн, сондай-ақ жаңа автомотокөлiк құралдары мен олардың тiркемелерiнің үлгiлерiн пайдалануға қабылдау жөнiндегі комиссияның жұмысына қатысады;
</w:t>
      </w:r>
      <w:r>
        <w:br/>
      </w:r>
      <w:r>
        <w:rPr>
          <w:rFonts w:ascii="Times New Roman"/>
          <w:b w:val="false"/>
          <w:i w:val="false"/>
          <w:color w:val="000000"/>
          <w:sz w:val="28"/>
        </w:rPr>
        <w:t>
      19) жол қозғалысы қауiпсiздiгiн қамтамасыз ету саласындағы құқық бұзушылықтың алдын алу, жол қозғалысы қауiпсiздiгiн насихаттау жөнiндегi іс-шараларды ұйымдастыруды және жүргiзудi, осы саладағы Қазақстан Республикасының заңнамасын, оның iшiнде жеке басылымдарды қоса алғанда, бұқаралық ақпарат құралдары арқылы түсiндiредi, осы мақсатта байқаулар, конкурстар, жарыстар және басқа да іс-шаралар өткiзедi, жолдарда жүру қауiпсiздiгi ережелерiн халыққа үйретудi ұйымдастыруда жергіліктi атқарушы органдар мен оқу орындарына көмектеседi;
</w:t>
      </w:r>
      <w:r>
        <w:br/>
      </w:r>
      <w:r>
        <w:rPr>
          <w:rFonts w:ascii="Times New Roman"/>
          <w:b w:val="false"/>
          <w:i w:val="false"/>
          <w:color w:val="000000"/>
          <w:sz w:val="28"/>
        </w:rPr>
        <w:t>
      20) жергіліктi атқарушы органдармен бiрлесiп, сондай-ақ заңнамада белгiленген тәртiппен заңды тұлғаларды және қоғамдық бiрлестiктердi тарта отырып, жол қозғалысы қауiпсiздiгiн арттыру, ғылыми зерттеулердің басым тақырыптары мен бағыттарын анықтау, жол қозғалысы қауiпсiздiгiн қамтамасыз ету саласында мамандарды даярлау жөнiндегi ұсыныстарды әзiрлейдi;
</w:t>
      </w:r>
      <w:r>
        <w:br/>
      </w:r>
      <w:r>
        <w:rPr>
          <w:rFonts w:ascii="Times New Roman"/>
          <w:b w:val="false"/>
          <w:i w:val="false"/>
          <w:color w:val="000000"/>
          <w:sz w:val="28"/>
        </w:rPr>
        <w:t>
      21) жол-көлiк оқиғалары туындауының себептерi мен жағдайларын, сондай-ақ жол қозғалысы қауiпсiздiгiне қауiп төндiретiн құқық бұзушылықтар мен құқыққа қайшы әрекеттердi анықтайды және талдайды, оларды жою жөнiнде шаралар қабылдайды, жол қозғалысы қауiпсiздiгiн арттыру жөнiндегi шараларды әзiрлейдi;
</w:t>
      </w:r>
      <w:r>
        <w:br/>
      </w:r>
      <w:r>
        <w:rPr>
          <w:rFonts w:ascii="Times New Roman"/>
          <w:b w:val="false"/>
          <w:i w:val="false"/>
          <w:color w:val="000000"/>
          <w:sz w:val="28"/>
        </w:rPr>
        <w:t>
      22) жол қозғалысын қадағалауды жүзеге асырады, жол қозғалысы саласындағы құқық бұзушылықтар мен қылмыстарды анықтайды және олардың жолын кеседi, жол қозғалысына қатысушылардың тәртiбi мен қауiпсiздiгiн арттыру жөнiнде шаралар қабылдайды;
</w:t>
      </w:r>
      <w:r>
        <w:br/>
      </w:r>
      <w:r>
        <w:rPr>
          <w:rFonts w:ascii="Times New Roman"/>
          <w:b w:val="false"/>
          <w:i w:val="false"/>
          <w:color w:val="000000"/>
          <w:sz w:val="28"/>
        </w:rPr>
        <w:t>
      23) жол қозғалысы қауiпсiздiгiн қамтамасыз ету саласына қатысты мәселелер бойынша жеке және заңды тұлғалардың өтiнiштерiн қарайды;
</w:t>
      </w:r>
      <w:r>
        <w:br/>
      </w:r>
      <w:r>
        <w:rPr>
          <w:rFonts w:ascii="Times New Roman"/>
          <w:b w:val="false"/>
          <w:i w:val="false"/>
          <w:color w:val="000000"/>
          <w:sz w:val="28"/>
        </w:rPr>
        <w:t>
      24) сақтанушы (сақтанған), жәбiрленушi немесе олардың мұрагерлері сақтандыру жағдайы басталғаны туралы хабарлай алмайтын кезде, осы жол-көлiк оқиғасы туралы тиiстi сақтандырушыны хабардар етедi.
</w:t>
      </w:r>
      <w:r>
        <w:br/>
      </w:r>
      <w:r>
        <w:rPr>
          <w:rFonts w:ascii="Times New Roman"/>
          <w:b w:val="false"/>
          <w:i w:val="false"/>
          <w:color w:val="000000"/>
          <w:sz w:val="28"/>
        </w:rPr>
        <w:t>
      14. Жол полициясы өзiне жүктелген мiндеттердi орындау үшiн:
</w:t>
      </w:r>
      <w:r>
        <w:br/>
      </w:r>
      <w:r>
        <w:rPr>
          <w:rFonts w:ascii="Times New Roman"/>
          <w:b w:val="false"/>
          <w:i w:val="false"/>
          <w:color w:val="000000"/>
          <w:sz w:val="28"/>
        </w:rPr>
        <w:t>
      1) меншік нысанына қарамастан, кәсiпорындардың, мекемелердiң, ұйымдардың, сондай-ақ қоғамдық бiрлестiктердің лауазымды адамдарынан және жеке тұлғалардан жол қозғалысы қауіпсiздiгiн қамтамасыз ету саласындағы нормативтік құқықтық кесiмдердiң сақталуы туралы мәліметтер, оларды бұзу фактiлерi бойынша түсiнiктемелер сұрайды;
</w:t>
      </w:r>
      <w:r>
        <w:br/>
      </w:r>
      <w:r>
        <w:rPr>
          <w:rFonts w:ascii="Times New Roman"/>
          <w:b w:val="false"/>
          <w:i w:val="false"/>
          <w:color w:val="000000"/>
          <w:sz w:val="28"/>
        </w:rPr>
        <w:t>
      2) жол қозғалысы қауiпсiздiгiн қамтамасыз ету бөлiгiнде заңды тұлғалардың қызметiн бақылайды және орындау үшiн мiндеттi нұсқамалар бередi, ал нұсқамалар бойынша қажет шаралар қабылданбаған жағдайда кiнәлi адамдарды Қазақстан Республикасының заңнамасында белгiленген тәртiппен жауапкершiлiкке тартады;
</w:t>
      </w:r>
      <w:r>
        <w:br/>
      </w:r>
      <w:r>
        <w:rPr>
          <w:rFonts w:ascii="Times New Roman"/>
          <w:b w:val="false"/>
          <w:i w:val="false"/>
          <w:color w:val="000000"/>
          <w:sz w:val="28"/>
        </w:rPr>
        <w:t>
      3) азаматтардың қоғамдық тәртiп пен қоғамдық қауiпсiздiк талаптарын сақтауын, құқыққа қайшы iс-әрекеттердi тоқтатуын талап етедi, бұл талаптарды орындамаған жағдайда заңнамада белгiленген мәжбүрлеу шараларын қолданады;
</w:t>
      </w:r>
      <w:r>
        <w:br/>
      </w:r>
      <w:r>
        <w:rPr>
          <w:rFonts w:ascii="Times New Roman"/>
          <w:b w:val="false"/>
          <w:i w:val="false"/>
          <w:color w:val="000000"/>
          <w:sz w:val="28"/>
        </w:rPr>
        <w:t>
      4) жол қозғалысы қауiпсiздiгiн қамтамасыз ету саласында заңнамалық және өзге де нормативтiк құқықтық кесiмдердiң жобаларын әзiрлеуге қатысады, оларды жетiлдiру жөніндегi ұсыныстарды белгiленген тәртiппен енгiзедi;
</w:t>
      </w:r>
      <w:r>
        <w:br/>
      </w:r>
      <w:r>
        <w:rPr>
          <w:rFonts w:ascii="Times New Roman"/>
          <w:b w:val="false"/>
          <w:i w:val="false"/>
          <w:color w:val="000000"/>
          <w:sz w:val="28"/>
        </w:rPr>
        <w:t>
      5) Қазақстан Республикасының заңнамасында белгiленген тәртiппен және жағдайларда көшелерде және жолдарда көлiк және жаяу жүргіншілер қозғалысын, сондай-ақ оларда жүргiзiлiп жатқан жұмыстардың барлық түрлерiн уақытша шектейдi немесе тыйым салады;
</w:t>
      </w:r>
      <w:r>
        <w:br/>
      </w:r>
      <w:r>
        <w:rPr>
          <w:rFonts w:ascii="Times New Roman"/>
          <w:b w:val="false"/>
          <w:i w:val="false"/>
          <w:color w:val="000000"/>
          <w:sz w:val="28"/>
        </w:rPr>
        <w:t>
      6) көлiк құралдарының пайдалануына тыйым салады, нұсқама орындалғанға дейiн ұйымдардың көлiк құралдарын пайдалануды жалғастыру жол қозғалысы қауiпсiздiгiне қауiп төндiретiн жағдайда олардың жолға шығуын тоқтатады;
</w:t>
      </w:r>
      <w:r>
        <w:br/>
      </w:r>
      <w:r>
        <w:rPr>
          <w:rFonts w:ascii="Times New Roman"/>
          <w:b w:val="false"/>
          <w:i w:val="false"/>
          <w:color w:val="000000"/>
          <w:sz w:val="28"/>
        </w:rPr>
        <w:t>
      7) жол қозғалысы қауіпсiздiгiнің белгiленген талаптарына сәйкестiгiн куәландыратын құжаттары жоқ, сондай-ақ тораптар мен агрегаттардың нөмiрлерi немесе мемлекеттiк тiркеу нөмiрi белгiлерi жасырылған, қолдан жасалған, өзгертілген автомотокөлiк құралдарын және олардың тiркемелерiн тiркеу мен тиiстi құжаттарды беруден бас тарту жолымен жол қозғалысына қатыстырмайды;
</w:t>
      </w:r>
      <w:r>
        <w:br/>
      </w:r>
      <w:r>
        <w:rPr>
          <w:rFonts w:ascii="Times New Roman"/>
          <w:b w:val="false"/>
          <w:i w:val="false"/>
          <w:color w:val="000000"/>
          <w:sz w:val="28"/>
        </w:rPr>
        <w:t>
      8) Қазақстан Республикасының заңнамасында белгiленген тәртiппен және жағдайларда, көлiк құралдарын тоқтатады және жүргiзушiлердiң оларды пайдалануға және жүргiзуге құқық беретiн құжаттарын, жүктiң құжатын және оны тасымалдауға құқық беретiн құжатты, көлiк құралдары иелерiнің азаматтық-құқықтық жауапкершілігiн мiндеттi сақтандырудың сақтандыру полисінің болуын тексередi;
</w:t>
      </w:r>
      <w:r>
        <w:br/>
      </w:r>
      <w:r>
        <w:rPr>
          <w:rFonts w:ascii="Times New Roman"/>
          <w:b w:val="false"/>
          <w:i w:val="false"/>
          <w:color w:val="000000"/>
          <w:sz w:val="28"/>
        </w:rPr>
        <w:t>
      9) мас күйiндегi, көлiк құралдарын жүргізуге және пайдалануға құқық беретiн құжаттары жоқ адамдарды, сондай-ақ заңнамада көзделген басқа да жағдайларда көлiк құралдарын жүргiзуден шеттетедi;
</w:t>
      </w:r>
      <w:r>
        <w:br/>
      </w:r>
      <w:r>
        <w:rPr>
          <w:rFonts w:ascii="Times New Roman"/>
          <w:b w:val="false"/>
          <w:i w:val="false"/>
          <w:color w:val="000000"/>
          <w:sz w:val="28"/>
        </w:rPr>
        <w:t>
      10) адамдарды ішімдiк, есiрткi және психотроптық заттарды қолданғандығы мәнiне белгiленген тәртiппен куәландыруды өткiзедi не оны жүргiзу үшiн оларды медициналық мекемелерге жiбередi немесе жеткiзедi;
</w:t>
      </w:r>
      <w:r>
        <w:br/>
      </w:r>
      <w:r>
        <w:rPr>
          <w:rFonts w:ascii="Times New Roman"/>
          <w:b w:val="false"/>
          <w:i w:val="false"/>
          <w:color w:val="000000"/>
          <w:sz w:val="28"/>
        </w:rPr>
        <w:t>
      11) көлiк құралдарын мәжбүрлеп тоқтату үшiн арнайы құралдарды белгiленген тәртіппен пайдаланады;
</w:t>
      </w:r>
      <w:r>
        <w:br/>
      </w:r>
      <w:r>
        <w:rPr>
          <w:rFonts w:ascii="Times New Roman"/>
          <w:b w:val="false"/>
          <w:i w:val="false"/>
          <w:color w:val="000000"/>
          <w:sz w:val="28"/>
        </w:rPr>
        <w:t>
      12) құқық бұзушылықтарды, жол қозғалысы қауiпсiздiгiн қамтамасыз ету саласындағы нормативтердің, ережелер мен стандарттардың бұзылуын анықтау және тiркеу үшiн техникалық және көлiк құралдарын белгiленген тәртiппен пайдаланады;
</w:t>
      </w:r>
      <w:r>
        <w:br/>
      </w:r>
      <w:r>
        <w:rPr>
          <w:rFonts w:ascii="Times New Roman"/>
          <w:b w:val="false"/>
          <w:i w:val="false"/>
          <w:color w:val="000000"/>
          <w:sz w:val="28"/>
        </w:rPr>
        <w:t>
      13) Қазақстан Республикасының Iшкi iстер министрлiгi белгiлейтiн тәртiппен, жол органдарымен келiсiм бойынша жалпы пайдаланудағы автомобиль жолдарында жол қозғалысын қадағалауды және бақылауды ұйымдастыру үшiн тұрақты бақылау бекеттерiн орнатады;
</w:t>
      </w:r>
      <w:r>
        <w:br/>
      </w:r>
      <w:r>
        <w:rPr>
          <w:rFonts w:ascii="Times New Roman"/>
          <w:b w:val="false"/>
          <w:i w:val="false"/>
          <w:color w:val="000000"/>
          <w:sz w:val="28"/>
        </w:rPr>
        <w:t>
      14) әкiмшiлiк iс жүргiзудi жүзеге асырады, хаттамалар жасайды, әкiмшiлiк жаза қолданады, тәртіп бұзушыларды жеткiзедi, әкiмшiлiк ұстауды, жеке тексерудi, заттар мен құжаттарды тексерудi және алуды, сондай-ақ көлiк құралдарын тексерудi жүргiзедi;
</w:t>
      </w:r>
      <w:r>
        <w:br/>
      </w:r>
      <w:r>
        <w:rPr>
          <w:rFonts w:ascii="Times New Roman"/>
          <w:b w:val="false"/>
          <w:i w:val="false"/>
          <w:color w:val="000000"/>
          <w:sz w:val="28"/>
        </w:rPr>
        <w:t>
      15) көлiк құралдарын заңнамада көзделген негiздемелер бойынша ұстайды және белгiленген тәртiппен уақытша ұстау үшiн арнайы алаңдарға немесе тұрақтарға апарады, сондай-ақ көлiк құралдарының жүрiс бөлiгіне тосқауыл қояды;
</w:t>
      </w:r>
      <w:r>
        <w:br/>
      </w:r>
      <w:r>
        <w:rPr>
          <w:rFonts w:ascii="Times New Roman"/>
          <w:b w:val="false"/>
          <w:i w:val="false"/>
          <w:color w:val="000000"/>
          <w:sz w:val="28"/>
        </w:rPr>
        <w:t>
      16) өндiрiстегi iстер мен материалдар бойынша азаматтар мен лауазымды адамдарды жол полициясына шақырады, олардан қажеттi түсiнiктемелер, анықтамалар, құжаттар (олардың көшiрмелерiн) алады;
</w:t>
      </w:r>
      <w:r>
        <w:br/>
      </w:r>
      <w:r>
        <w:rPr>
          <w:rFonts w:ascii="Times New Roman"/>
          <w:b w:val="false"/>
          <w:i w:val="false"/>
          <w:color w:val="000000"/>
          <w:sz w:val="28"/>
        </w:rPr>
        <w:t>
      17) өзге мүмкiндiктер болмағанда меншiк нысанына қарамастан, (дипломатиялық иммунитетi бар шет мемлекеттер өкiлдiктерi мен халықаралық ұйымдардан басқа) оқиғалар, дүлей апаттар болған жерлерге бару және жедел медициналық көмекке мұқтаж азаматтарды емдеу мекемелерiне жеткiзу үшiн, сондай-ақ кiдiртуге болмайтын өзге де жағдайларда, иелерiне залал келтiрiлген жағдайда оны өтей отырып, көлiк құралдарын пайдаланады;
</w:t>
      </w:r>
      <w:r>
        <w:br/>
      </w:r>
      <w:r>
        <w:rPr>
          <w:rFonts w:ascii="Times New Roman"/>
          <w:b w:val="false"/>
          <w:i w:val="false"/>
          <w:color w:val="000000"/>
          <w:sz w:val="28"/>
        </w:rPr>
        <w:t>
      18) кезек күттiрмейтiн жағдайларда, қызметтiк мақсатта оларды пайдалану бойынша шығыстарды өтеу арқылы олардың орналасқан орнына және тиесiлілiгiне қарамастан, байланыс құралдарын пайдаланады;
</w:t>
      </w:r>
      <w:r>
        <w:br/>
      </w:r>
      <w:r>
        <w:rPr>
          <w:rFonts w:ascii="Times New Roman"/>
          <w:b w:val="false"/>
          <w:i w:val="false"/>
          <w:color w:val="000000"/>
          <w:sz w:val="28"/>
        </w:rPr>
        <w:t>
      19) жол қозғалысы қауiпсiздiгiн қамтамасыз ету саласында мүдделi заңды тұлғалар мен қоғамдық бiрлестіктермен бiрлесе отырып, ғылыми зерттеулердiң басым тақырыптары мен бағыттарын анықтауға қатысады, белгiленген тәртiппен оларды iске асыруды, сондай-ақ ғылыми әзiрлемелердi жол полициясының практикалық қызметiне енгiзуге қатысады;
</w:t>
      </w:r>
      <w:r>
        <w:br/>
      </w:r>
      <w:r>
        <w:rPr>
          <w:rFonts w:ascii="Times New Roman"/>
          <w:b w:val="false"/>
          <w:i w:val="false"/>
          <w:color w:val="000000"/>
          <w:sz w:val="28"/>
        </w:rPr>
        <w:t>
      20) Қазақстан Республикасының заңнамасында белгiленген тәртiппен субъектiнің (өтiнiш берушiнің және (немесе) лицензиаттың) жол қозғалысы қауiпсiздiгiн қамтамасыз ету саласындағы лицензияланатын қызмет түрлерiне қойылатын бiлiктiлiк талаптарына сәйкестiгiн анықтау жөнiндегi iс-шараларды жүзеге асырады;
</w:t>
      </w:r>
      <w:r>
        <w:br/>
      </w:r>
      <w:r>
        <w:rPr>
          <w:rFonts w:ascii="Times New Roman"/>
          <w:b w:val="false"/>
          <w:i w:val="false"/>
          <w:color w:val="000000"/>
          <w:sz w:val="28"/>
        </w:rPr>
        <w:t>
      21) жол қозғалысы қауiпсiздiгiн қамтамасыз ету бөлiгiнде ережелердің, нормативтердiң және стандарттардың талаптарын сақтамаған жағдайда автомобиль жолдарын, жол құрылыстарын, салуды темiр жол өткелдерін, электр көлiгi желiлерiн жобалауды, қайта жаңартуды, жөндеудi және қалпына келтiрудi не пайдалануды тоқтату немесе уақытша тоқтата тұру туралы ұсыныстарды енгiзедi;
</w:t>
      </w:r>
      <w:r>
        <w:br/>
      </w:r>
      <w:r>
        <w:rPr>
          <w:rFonts w:ascii="Times New Roman"/>
          <w:b w:val="false"/>
          <w:i w:val="false"/>
          <w:color w:val="000000"/>
          <w:sz w:val="28"/>
        </w:rPr>
        <w:t>
      22) жүктелген мiндеттердiң шешiлуiн қамтамасыз ететiн арнайы есепке алуды, ақпараттық жүйелердi құру және пайдалану жөнiндегi ұсыныстарды жоғары тұрған органдарға енгiзедi;
</w:t>
      </w:r>
      <w:r>
        <w:br/>
      </w:r>
      <w:r>
        <w:rPr>
          <w:rFonts w:ascii="Times New Roman"/>
          <w:b w:val="false"/>
          <w:i w:val="false"/>
          <w:color w:val="000000"/>
          <w:sz w:val="28"/>
        </w:rPr>
        <w:t>
      23) жол қозғалысы қауiпсiздiгiн қамтамасыз ету саласында, оның iшiнде автомобиль жолдарын, жол құрылыстарын, темiр жол өткелдерiн, электр көлiгi желiлерiн салуға, қайта жаңартуға, жөндеуге және қалпына келтiруге, көлiк құралдарының конструкциясы мен техникалық жағдайына және оларды тексеру әдiсiне қатысты нормативтiк құқықтық кесiмдердiң, нормативтердің, ережелердiң және стандарттардың жобаларын келiседi;
</w:t>
      </w:r>
      <w:r>
        <w:br/>
      </w:r>
      <w:r>
        <w:rPr>
          <w:rFonts w:ascii="Times New Roman"/>
          <w:b w:val="false"/>
          <w:i w:val="false"/>
          <w:color w:val="000000"/>
          <w:sz w:val="28"/>
        </w:rPr>
        <w:t>
      24) белгiленген тәртiппен:
</w:t>
      </w:r>
      <w:r>
        <w:br/>
      </w:r>
      <w:r>
        <w:rPr>
          <w:rFonts w:ascii="Times New Roman"/>
          <w:b w:val="false"/>
          <w:i w:val="false"/>
          <w:color w:val="000000"/>
          <w:sz w:val="28"/>
        </w:rPr>
        <w:t>
      қалаларда және автомобиль жолдарында жол қозғалысын ұйымдастыру жобаларын, қозғалысты ұйымдастырудың техникалық құралдарымен жолдарды жабдықтауды;
</w:t>
      </w:r>
      <w:r>
        <w:br/>
      </w:r>
      <w:r>
        <w:rPr>
          <w:rFonts w:ascii="Times New Roman"/>
          <w:b w:val="false"/>
          <w:i w:val="false"/>
          <w:color w:val="000000"/>
          <w:sz w:val="28"/>
        </w:rPr>
        <w:t>
      жолдарды, жол құрылыстарын салу, қайта жаңарту жобаларын;
</w:t>
      </w:r>
      <w:r>
        <w:br/>
      </w:r>
      <w:r>
        <w:rPr>
          <w:rFonts w:ascii="Times New Roman"/>
          <w:b w:val="false"/>
          <w:i w:val="false"/>
          <w:color w:val="000000"/>
          <w:sz w:val="28"/>
        </w:rPr>
        <w:t>
      автомобиль жолдарының бөлiнген белдеуiнде қызмет көрсету және жарнама объектілерінің орналасуын;
</w:t>
      </w:r>
      <w:r>
        <w:br/>
      </w:r>
      <w:r>
        <w:rPr>
          <w:rFonts w:ascii="Times New Roman"/>
          <w:b w:val="false"/>
          <w:i w:val="false"/>
          <w:color w:val="000000"/>
          <w:sz w:val="28"/>
        </w:rPr>
        <w:t>
      бағытты көлiк құралдарының қозғалыс бағыттарын ашуды және аялдама пункттерінің орналасуын;
</w:t>
      </w:r>
      <w:r>
        <w:br/>
      </w:r>
      <w:r>
        <w:rPr>
          <w:rFonts w:ascii="Times New Roman"/>
          <w:b w:val="false"/>
          <w:i w:val="false"/>
          <w:color w:val="000000"/>
          <w:sz w:val="28"/>
        </w:rPr>
        <w:t>
      жолдарда бұқаралық, спорттық және өзге де iс-шараларды өткiзудi;
</w:t>
      </w:r>
      <w:r>
        <w:br/>
      </w:r>
      <w:r>
        <w:rPr>
          <w:rFonts w:ascii="Times New Roman"/>
          <w:b w:val="false"/>
          <w:i w:val="false"/>
          <w:color w:val="000000"/>
          <w:sz w:val="28"/>
        </w:rPr>
        <w:t>
      көлiк құралдарын қайта жабдықтауды, оларға арнайы жарық және дыбыс дабылдарын орнатуды, көлiк құралдары шанақтарының бүйiр бетiне ақ түстi көлбеу жолақтар салуды;
</w:t>
      </w:r>
      <w:r>
        <w:br/>
      </w:r>
      <w:r>
        <w:rPr>
          <w:rFonts w:ascii="Times New Roman"/>
          <w:b w:val="false"/>
          <w:i w:val="false"/>
          <w:color w:val="000000"/>
          <w:sz w:val="28"/>
        </w:rPr>
        <w:t>
      ауыр салмақты, қауiптi және iрi көлемдi жүктер тасымалдауды;
</w:t>
      </w:r>
      <w:r>
        <w:br/>
      </w:r>
      <w:r>
        <w:rPr>
          <w:rFonts w:ascii="Times New Roman"/>
          <w:b w:val="false"/>
          <w:i w:val="false"/>
          <w:color w:val="000000"/>
          <w:sz w:val="28"/>
        </w:rPr>
        <w:t>
      жалпы ұзындығы 20 м көлiк құралдарының (бip тiркеменi қоса алғанда) немесе екi және одан да көп тiркемелерi бар автопоездардың қозғалысын;
</w:t>
      </w:r>
      <w:r>
        <w:br/>
      </w:r>
      <w:r>
        <w:rPr>
          <w:rFonts w:ascii="Times New Roman"/>
          <w:b w:val="false"/>
          <w:i w:val="false"/>
          <w:color w:val="000000"/>
          <w:sz w:val="28"/>
        </w:rPr>
        <w:t>
      жол қозғалысы қауiпсiздiгiн қамтамасыз ету жөнiндегi мамандарды, жүргiзу жөнiндегi нұсқаушыларды және жүргiзушiлердi даярлау бағдарламасын;
</w:t>
      </w:r>
      <w:r>
        <w:br/>
      </w:r>
      <w:r>
        <w:rPr>
          <w:rFonts w:ascii="Times New Roman"/>
          <w:b w:val="false"/>
          <w:i w:val="false"/>
          <w:color w:val="000000"/>
          <w:sz w:val="28"/>
        </w:rPr>
        <w:t>
      оқу-жаттығу жүргiзулерiне тыйым салынған жолдардың тiзбесiн;
</w:t>
      </w:r>
      <w:r>
        <w:br/>
      </w:r>
      <w:r>
        <w:rPr>
          <w:rFonts w:ascii="Times New Roman"/>
          <w:b w:val="false"/>
          <w:i w:val="false"/>
          <w:color w:val="000000"/>
          <w:sz w:val="28"/>
        </w:rPr>
        <w:t>
      автомобиль жолдарының арналармен, байланыс және электр беру желiлерiмен, мұнай құбырларымен, газ құбырларымен, су құбырларымен және темiр жол және басқа да инженерлiк тораптармен және коммуникациялармен қиылысуын;
</w:t>
      </w:r>
      <w:r>
        <w:br/>
      </w:r>
      <w:r>
        <w:rPr>
          <w:rFonts w:ascii="Times New Roman"/>
          <w:b w:val="false"/>
          <w:i w:val="false"/>
          <w:color w:val="000000"/>
          <w:sz w:val="28"/>
        </w:rPr>
        <w:t>
      автомобиль жолдарымен бiр деңгейде қиылысқан кезде темiр жол деңгейiн жоғарылатуды және төмендетудi немесе қосымша жол төсеудi;
</w:t>
      </w:r>
      <w:r>
        <w:br/>
      </w:r>
      <w:r>
        <w:rPr>
          <w:rFonts w:ascii="Times New Roman"/>
          <w:b w:val="false"/>
          <w:i w:val="false"/>
          <w:color w:val="000000"/>
          <w:sz w:val="28"/>
        </w:rPr>
        <w:t>
      темiр жол өткелдерiн салуды, қайта жаңартуды, жөндеудi және жоюды;
</w:t>
      </w:r>
      <w:r>
        <w:br/>
      </w:r>
      <w:r>
        <w:rPr>
          <w:rFonts w:ascii="Times New Roman"/>
          <w:b w:val="false"/>
          <w:i w:val="false"/>
          <w:color w:val="000000"/>
          <w:sz w:val="28"/>
        </w:rPr>
        <w:t>
      автомобиль жолдарының бөлiнген белдеуiнде және бақылауға алынған аймақта сырттан жарық түсiру тiреулерiн орналастыруды;
</w:t>
      </w:r>
      <w:r>
        <w:br/>
      </w:r>
      <w:r>
        <w:rPr>
          <w:rFonts w:ascii="Times New Roman"/>
          <w:b w:val="false"/>
          <w:i w:val="false"/>
          <w:color w:val="000000"/>
          <w:sz w:val="28"/>
        </w:rPr>
        <w:t>
      жолда көлiк құралдарының немесе жаяу жүргiншiлердің қозғалысына бөгет жасайтын кез келген жұмыстардың жүргiзiлуiн келiседi;
</w:t>
      </w:r>
      <w:r>
        <w:br/>
      </w:r>
      <w:r>
        <w:rPr>
          <w:rFonts w:ascii="Times New Roman"/>
          <w:b w:val="false"/>
          <w:i w:val="false"/>
          <w:color w:val="000000"/>
          <w:sz w:val="28"/>
        </w:rPr>
        <w:t>
      25) жол қозғалысы қауiпсiздiгiн қамтамасыз етуде және құқық бұзушыларға қарсы күресте үздiк шыққан азаматтарды көтермелеу туралы ұсыныстар дайындайды;
</w:t>
      </w:r>
      <w:r>
        <w:br/>
      </w:r>
      <w:r>
        <w:rPr>
          <w:rFonts w:ascii="Times New Roman"/>
          <w:b w:val="false"/>
          <w:i w:val="false"/>
          <w:color w:val="000000"/>
          <w:sz w:val="28"/>
        </w:rPr>
        <w:t>
      26) мемлекеттiк тiркеу нөмiрi белгiлерiнің, автомотокөлiк құралдары мен олардың тiркемелерiн тiркеу туралы куәлiктердiң, жүргiзушi куәлiктерінің және автомотокөлiк құралдары мен олардың тiркемелерiне және жүргiзушiлерге жол қозғалысына қатысуға рұқсат беру үшiн қажеттi басқа да арнайы өнiмдердің үлгiлерiн әзiрлейдi;
</w:t>
      </w:r>
      <w:r>
        <w:br/>
      </w:r>
      <w:r>
        <w:rPr>
          <w:rFonts w:ascii="Times New Roman"/>
          <w:b w:val="false"/>
          <w:i w:val="false"/>
          <w:color w:val="000000"/>
          <w:sz w:val="28"/>
        </w:rPr>
        <w:t>
      27) мемлекеттiк органдарға, сондай-ақ өзге де ұйымдарға жол қозғалысының қауiпсiздiгi деңгейiн арттыру, жеке, заңды тұлғаларды және мемлекеттi жол-көлік оқиғалары салдарынан қорғау, жол қозғалысы қауiпсiздiгiн қамтамасыз ету жөнiндегi iс-шараларды ғылыми, материалдық-техникалық және қаржылық қамтамасыз ету мәселелерi жөнiнде ұсыныстар енгiзедi.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