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72ce" w14:textId="818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15 сәуiрдегi N 429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сәуірдегі N 459 қаулысы.
Күші жойылды - ҚР Үкіметінің 2008 жылғы 14 қарашадағы N 1061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14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дүниесiн пайдаланғаны үшiн төлем ставкаларын бекiту туралы" Қазақстан Республикасы Үкiметiнiң 2002 жылғы 15 сәуiрдегi N 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2002 ж., N 11, 109-құжат)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қаулымен бекiтiлген балық аулау объектiлерi болып табылатын жануарлар түрлерiн пайдаланғаны үшiн төлем ставкалары осы қаулының қосымшасына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өзге шаруашылық мақсаттарда (аңшылық пен балық аулаудан басқа) пайдаланылатын жануарлар түрлерiн пайдаланғаны үшiн төлем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"Судағы омыртқасыз жануарлар"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"Төлем ставкалары, теңгемен"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 килограмы үшiн" деген 4-бағандағы: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 жолдағы "10" деген сан "100"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 жолдағы "3" деген сан "15"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 жолдағы "10" деген сан "50"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4 жолдағы "3" деген сан "15"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 жолдағы "1" деген сан "5"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сәуірдегі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459 қаулысына 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15 сәуiрдегi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қаулысымен бекiтiлген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Балық аулау объектілерi болып табылатын жануарлар түрлерiн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пайдаланғаны үшiн төлем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Рет|                                          |Төлем ставкалары,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 Су жануарлары                        |бiр килограмм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           |теңгемен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1. Кәсiпшілiк және ғылыми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Бекiре балықтар                        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Майшабақтар (қарынсау, бражников, қара жон)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Құбылмалы бахтах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Майқан 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Ақсаха балықтар (көкшұбар, көкшарбы, пайда,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шыр, мұқсын)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Хариусы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Қылышбалық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Тiкендi балық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Буффало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Ақ амур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Ақмарқа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Шармай 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Сазан, тұқы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Көксерке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Берiш  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Дөңмаңдай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Қаракөз           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Шортан  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Тұрпа балық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Май балық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Қызылкөз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Көкбас  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Жыланбас балық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Түйетабан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Жайын   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Нәлiм  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Шабақ          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Табан (балқаш және алакөл популяциясынан басқасы)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Итбалық                                           2250 (бiр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дарағы үшiн)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Ұзын саусақты шаян (түркiстандық түрiнен басқасы)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Ұсақ шағын 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Балқаш және алакөл табаны                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Торта  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Онғақ  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Аққайран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Мөңке  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Алабұға (балқаш-іле популяциясынан басқасы)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Кәдiмгi және таластық тарақ балық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Қызыл қанат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Балпан балық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Бiлеу балық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Айнакөз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Көктран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2. Балықты қайтарып алу және "ұстау-қоя беру"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қағидаты негiзiнде спорттық-әуесқойлық (рекреациялық)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балық аулау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1. Қазақстан Республикасының азаматтары үшін, балықтарды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қайтарып ала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Қортпа                                           7500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дарағы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Бекiре балықтары                                 1875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дарағы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Iрi шағын балықтар                     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Ақсаха және албырт балықтар                             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Шортан, мөңке ұсақ шағын балықтар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Шаян                                             15 (бiр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Шетелдiк азаматтар үшiн, балықтарды қайтарып ала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Iрi шағын балықтар                                      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Қортпа                                           61875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дарағы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Бекiре балықтары                                 15470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дарағы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Ақсаха және албырт балықтар                             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Шортан, мөңке ұсақ шағын балықтар             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3. Шетелдiк азаматтар үшін, "ұстау-қоя беру" қағидаты негізiнде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Iрi шағын балықтар                                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Бекiре балықтары                                 5813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дарағы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Ақсаха және албырт балықтар                     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Шортан, мөңке ұсақ шағын                  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