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9cb8" w14:textId="03d9c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Кейбiр өңiрлiк электр желiлерi компаниялары акцияларының мемлекеттiк пакетiн жекешелендiру туралы</w:t>
      </w:r>
    </w:p>
    <w:p>
      <w:pPr>
        <w:spacing w:after="0"/>
        <w:ind w:left="0"/>
        <w:jc w:val="both"/>
      </w:pPr>
      <w:r>
        <w:rPr>
          <w:rFonts w:ascii="Times New Roman"/>
          <w:b w:val="false"/>
          <w:i w:val="false"/>
          <w:color w:val="000000"/>
          <w:sz w:val="28"/>
        </w:rPr>
        <w:t>Қазақстан Республикасы Үкіметінің 2004 жылғы 10 маусымдағы N 640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министрлiгiнiң Мемлекеттiк мүлiк және жекешелендiру комитетi заңнамада белгiленген тәртiппен: </w:t>
      </w:r>
      <w:r>
        <w:br/>
      </w:r>
      <w:r>
        <w:rPr>
          <w:rFonts w:ascii="Times New Roman"/>
          <w:b w:val="false"/>
          <w:i w:val="false"/>
          <w:color w:val="000000"/>
          <w:sz w:val="28"/>
        </w:rPr>
        <w:t xml:space="preserve">
      1) жарғылық капиталдың 100 (жүз) пайызы мөлшерiнде "Талдықорған акционерлiк көлiк-электр желiсi компаниясы", жарғылық капиталдың 100 (жүз) пайызы мөлшерiнде "Оралэнерго" Батыс Қазақстан электр тарату желiсi компаниясы", жарғылық капиталдың 100 (жүз) пайызы мөлшерiнде "Қызылорда электр тарату желiсi компаниясы", жарғылық капиталдың 90 (тоқсан) пайызы мөлшерiнде "Жезқазған электр тарату желiсi компаниясы" акционерлiк қоғамдары акцияларының мемлекеттiк пакетiн акционерлiк қоғамдардың тұрақты жұмысын қамтамасыз ету және оларға электрмен жабдықтау жөнiндегi функцияларды бере отырып, осы функцияларды бiртiндеп бәсекелес ортаға беру шартымен дербес заңды еншiлес кәсiпорындар құқығында энергиямен жабдықтау ұйымдарын құру шартымен коммерциялық тендерде сатуды жүзеге асырсын; </w:t>
      </w:r>
      <w:r>
        <w:br/>
      </w:r>
      <w:r>
        <w:rPr>
          <w:rFonts w:ascii="Times New Roman"/>
          <w:b w:val="false"/>
          <w:i w:val="false"/>
          <w:color w:val="000000"/>
          <w:sz w:val="28"/>
        </w:rPr>
        <w:t xml:space="preserve">
      2) осы қаулыдан туындайтын өзге де шараларды қабылдасын. </w:t>
      </w:r>
      <w:r>
        <w:br/>
      </w:r>
      <w:r>
        <w:rPr>
          <w:rFonts w:ascii="Times New Roman"/>
          <w:b w:val="false"/>
          <w:i w:val="false"/>
          <w:color w:val="000000"/>
          <w:sz w:val="28"/>
        </w:rPr>
        <w:t>
</w:t>
      </w:r>
      <w:r>
        <w:rPr>
          <w:rFonts w:ascii="Times New Roman"/>
          <w:b w:val="false"/>
          <w:i w:val="false"/>
          <w:color w:val="ff0000"/>
          <w:sz w:val="28"/>
        </w:rPr>
        <w:t xml:space="preserve">       Ескерту. 1) тармақшаға өзгерту енгізілді - ҚР Үкіметінің 2007.09.21. </w:t>
      </w:r>
      <w:r>
        <w:rPr>
          <w:rFonts w:ascii="Times New Roman"/>
          <w:b w:val="false"/>
          <w:i w:val="false"/>
          <w:color w:val="000000"/>
          <w:sz w:val="28"/>
        </w:rPr>
        <w:t>N 822</w:t>
      </w:r>
      <w:r>
        <w:rPr>
          <w:rFonts w:ascii="Times New Roman"/>
          <w:b w:val="false"/>
          <w:i w:val="false"/>
          <w:color w:val="ff0000"/>
          <w:sz w:val="28"/>
        </w:rPr>
        <w:t xml:space="preserve"> Қаулысымен.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Қазақстан Республикасы Премьер-Министрiнiң орынбасары С.М. Мыңбаевқа жүктелсiн.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