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4a37" w14:textId="aba4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мерзiмдi фискалдық саясатты әзiрлеу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маусымдағы N 677 қаулысы. Күші жойылды - Қазақстан Республикасы Үкіметінің 2021 жылғы 22 қарашадағы N 827 қаулысымен</w:t>
      </w:r>
    </w:p>
    <w:p>
      <w:pPr>
        <w:spacing w:after="0"/>
        <w:ind w:left="0"/>
        <w:jc w:val="both"/>
      </w:pPr>
      <w:r>
        <w:rPr>
          <w:rFonts w:ascii="Times New Roman"/>
          <w:b w:val="false"/>
          <w:i w:val="false"/>
          <w:color w:val="ff0000"/>
          <w:sz w:val="28"/>
        </w:rPr>
        <w:t xml:space="preserve">
      Ескерту. Күші жойылды - ҚР Үкіметінің 22.11.2021 </w:t>
      </w:r>
      <w:r>
        <w:rPr>
          <w:rFonts w:ascii="Times New Roman"/>
          <w:b w:val="false"/>
          <w:i w:val="false"/>
          <w:color w:val="ff0000"/>
          <w:sz w:val="28"/>
        </w:rPr>
        <w:t>№ 827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2004 жылғы 24 сәуiрдегі Бюджет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Орта мерзiмдi фискалдық саясатты әзiрлеу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496"/>
        <w:gridCol w:w="1804"/>
      </w:tblGrid>
      <w:tr>
        <w:trPr>
          <w:trHeight w:val="30" w:hRule="atLeast"/>
        </w:trPr>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Pecпубликасының  </w:t>
            </w:r>
          </w:p>
        </w:tc>
        <w:tc>
          <w:tcPr>
            <w:tcW w:w="180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1804"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21 маусымдағы</w:t>
            </w:r>
            <w:r>
              <w:br/>
            </w:r>
            <w:r>
              <w:rPr>
                <w:rFonts w:ascii="Times New Roman"/>
                <w:b w:val="false"/>
                <w:i w:val="false"/>
                <w:color w:val="000000"/>
                <w:sz w:val="20"/>
              </w:rPr>
              <w:t>N 677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Орта мерзiмдi фискалдық саясатты әзiрлеу ережесi </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Ереже Қазақстан Республикасының 2004 жылғы 24 сәуiрдегi Бюджет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Қазақстан Республикасы Үкiметiнiң, облыстардың жергiлiктi атқарушы органдарының, республикалық маңызы бар қаланың, астананың және аудандардың (облыстық маңызы бар қалалардың) орта мерзiмдi фискалдық саясатын әзiрлеу тәртiбiн айқындайды. </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Орта мерзiмдi фискалдық саясат</w:t>
      </w:r>
      <w:r>
        <w:rPr>
          <w:rFonts w:ascii="Times New Roman"/>
          <w:b w:val="false"/>
          <w:i w:val="false"/>
          <w:color w:val="000000"/>
          <w:sz w:val="28"/>
        </w:rPr>
        <w:t xml:space="preserve"> алдағы үш жылдық кезеңге арналған салық-бюджет саясатын, оның iшiнде: </w:t>
      </w:r>
    </w:p>
    <w:bookmarkEnd w:id="5"/>
    <w:p>
      <w:pPr>
        <w:spacing w:after="0"/>
        <w:ind w:left="0"/>
        <w:jc w:val="both"/>
      </w:pPr>
      <w:r>
        <w:rPr>
          <w:rFonts w:ascii="Times New Roman"/>
          <w:b w:val="false"/>
          <w:i w:val="false"/>
          <w:color w:val="000000"/>
          <w:sz w:val="28"/>
        </w:rPr>
        <w:t xml:space="preserve">
      мемлекеттiк, республикалық және жергiлiктi бюджеттердiң болжамды көрсеткiштерiн; </w:t>
      </w:r>
    </w:p>
    <w:p>
      <w:pPr>
        <w:spacing w:after="0"/>
        <w:ind w:left="0"/>
        <w:jc w:val="both"/>
      </w:pPr>
      <w:r>
        <w:rPr>
          <w:rFonts w:ascii="Times New Roman"/>
          <w:b w:val="false"/>
          <w:i w:val="false"/>
          <w:color w:val="000000"/>
          <w:sz w:val="28"/>
        </w:rPr>
        <w:t xml:space="preserve">
      республиканың немесе өңiрдiң стратегиялық, әлеуметтiк-экономикалық дамуының орта мерзiмдi кезеңге арналып белгiленген басымдықтарын ескере отырып, бюджет қаражатын жұмсаудың басым бағыттарын; </w:t>
      </w:r>
    </w:p>
    <w:p>
      <w:pPr>
        <w:spacing w:after="0"/>
        <w:ind w:left="0"/>
        <w:jc w:val="both"/>
      </w:pPr>
      <w:r>
        <w:rPr>
          <w:rFonts w:ascii="Times New Roman"/>
          <w:b w:val="false"/>
          <w:i w:val="false"/>
          <w:color w:val="000000"/>
          <w:sz w:val="28"/>
        </w:rPr>
        <w:t xml:space="preserve">
      бюджет қаражатын жұмсаудың басым бағыттарын; </w:t>
      </w:r>
    </w:p>
    <w:p>
      <w:pPr>
        <w:spacing w:after="0"/>
        <w:ind w:left="0"/>
        <w:jc w:val="both"/>
      </w:pPr>
      <w:r>
        <w:rPr>
          <w:rFonts w:ascii="Times New Roman"/>
          <w:b w:val="false"/>
          <w:i w:val="false"/>
          <w:color w:val="000000"/>
          <w:sz w:val="28"/>
        </w:rPr>
        <w:t xml:space="preserve">
      бюджетаралық қатынастарды дамыту бағыттарын; </w:t>
      </w:r>
    </w:p>
    <w:p>
      <w:pPr>
        <w:spacing w:after="0"/>
        <w:ind w:left="0"/>
        <w:jc w:val="both"/>
      </w:pPr>
      <w:r>
        <w:rPr>
          <w:rFonts w:ascii="Times New Roman"/>
          <w:b w:val="false"/>
          <w:i w:val="false"/>
          <w:color w:val="000000"/>
          <w:sz w:val="28"/>
        </w:rPr>
        <w:t xml:space="preserve">
      мемлекеттiк және мемлекет кепiлдiк берген қарыз алу мен борыш саласындағы саясатты; </w:t>
      </w:r>
    </w:p>
    <w:p>
      <w:pPr>
        <w:spacing w:after="0"/>
        <w:ind w:left="0"/>
        <w:jc w:val="both"/>
      </w:pPr>
      <w:r>
        <w:rPr>
          <w:rFonts w:ascii="Times New Roman"/>
          <w:b w:val="false"/>
          <w:i w:val="false"/>
          <w:color w:val="000000"/>
          <w:sz w:val="28"/>
        </w:rPr>
        <w:t xml:space="preserve">
      ықтимал фискалдық тәуекелдердi айқындайтын құжатты бiлдiредi.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3. Қазақстан Республикасы Үкiметiнiң орта мерзiмді фискалдық саясатын бюджеттiк жоспарлау жөнiндегi орталық уәкiлеттi орган (бұдан әрi - орталық уәкiлеттi орган) әзiрлейдi. </w:t>
      </w:r>
    </w:p>
    <w:bookmarkEnd w:id="6"/>
    <w:bookmarkStart w:name="z9" w:id="7"/>
    <w:p>
      <w:pPr>
        <w:spacing w:after="0"/>
        <w:ind w:left="0"/>
        <w:jc w:val="both"/>
      </w:pPr>
      <w:r>
        <w:rPr>
          <w:rFonts w:ascii="Times New Roman"/>
          <w:b w:val="false"/>
          <w:i w:val="false"/>
          <w:color w:val="000000"/>
          <w:sz w:val="28"/>
        </w:rPr>
        <w:t xml:space="preserve">
      4. Жергiлiктi атқарушы органның орта мерзiмдi фискалдық саясатын облыстың, республикалық маңызы бар қаланың, астананың, ауданның (облыстық маңызы бар қаланың) бюджеттiк жоспарлау жөніндегі жергiлiктi уәкiлеттi органы (бұдан әрi - жергiлiктi уәкiлеттi орган) әзiрлейдi. </w:t>
      </w:r>
    </w:p>
    <w:bookmarkEnd w:id="7"/>
    <w:bookmarkStart w:name="z10" w:id="8"/>
    <w:p>
      <w:pPr>
        <w:spacing w:after="0"/>
        <w:ind w:left="0"/>
        <w:jc w:val="both"/>
      </w:pPr>
      <w:r>
        <w:rPr>
          <w:rFonts w:ascii="Times New Roman"/>
          <w:b w:val="false"/>
          <w:i w:val="false"/>
          <w:color w:val="000000"/>
          <w:sz w:val="28"/>
        </w:rPr>
        <w:t xml:space="preserve">
      5. Орта мерзiмдi фискалдық саясат Қазақстан Республикасы Президентiнiң Қазақстан халқына жыл сайынғы жолдауын ескере отырып: </w:t>
      </w:r>
    </w:p>
    <w:bookmarkEnd w:id="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(Салық кодексi) Қазақстан Республикасының Кодексi; </w:t>
      </w:r>
    </w:p>
    <w:p>
      <w:pPr>
        <w:spacing w:after="0"/>
        <w:ind w:left="0"/>
        <w:jc w:val="both"/>
      </w:pPr>
      <w:r>
        <w:rPr>
          <w:rFonts w:ascii="Times New Roman"/>
          <w:b w:val="false"/>
          <w:i w:val="false"/>
          <w:color w:val="000000"/>
          <w:sz w:val="28"/>
        </w:rPr>
        <w:t xml:space="preserve">
      Қазақстан Республикасы Үкiметiнiң бағдарламасы; </w:t>
      </w:r>
    </w:p>
    <w:p>
      <w:pPr>
        <w:spacing w:after="0"/>
        <w:ind w:left="0"/>
        <w:jc w:val="both"/>
      </w:pPr>
      <w:r>
        <w:rPr>
          <w:rFonts w:ascii="Times New Roman"/>
          <w:b w:val="false"/>
          <w:i w:val="false"/>
          <w:color w:val="000000"/>
          <w:sz w:val="28"/>
        </w:rPr>
        <w:t xml:space="preserve">
      Қазақстан Республикасының және өңiрлердiң стратегиялық және орта мерзiмдi әлеуметтiк-экономикалық даму </w:t>
      </w:r>
      <w:r>
        <w:rPr>
          <w:rFonts w:ascii="Times New Roman"/>
          <w:b w:val="false"/>
          <w:i w:val="false"/>
          <w:color w:val="000000"/>
          <w:sz w:val="28"/>
        </w:rPr>
        <w:t>жоспарлары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мемлекеттiк, салалық (секторалдық) және өңiрлiк бағдарламалар; </w:t>
      </w:r>
    </w:p>
    <w:p>
      <w:pPr>
        <w:spacing w:after="0"/>
        <w:ind w:left="0"/>
        <w:jc w:val="both"/>
      </w:pPr>
      <w:r>
        <w:rPr>
          <w:rFonts w:ascii="Times New Roman"/>
          <w:b w:val="false"/>
          <w:i w:val="false"/>
          <w:color w:val="000000"/>
          <w:sz w:val="28"/>
        </w:rPr>
        <w:t xml:space="preserve">
      өткен қаржы жылында бекiтiлген орта мерзiмдi фискалдық саясат; </w:t>
      </w:r>
    </w:p>
    <w:p>
      <w:pPr>
        <w:spacing w:after="0"/>
        <w:ind w:left="0"/>
        <w:jc w:val="both"/>
      </w:pPr>
      <w:r>
        <w:rPr>
          <w:rFonts w:ascii="Times New Roman"/>
          <w:b w:val="false"/>
          <w:i w:val="false"/>
          <w:color w:val="000000"/>
          <w:sz w:val="28"/>
        </w:rPr>
        <w:t xml:space="preserve">
      өткен қаржы жылындағы бюджеттің атқарылуын талдау, оның негiзгi бағыттарын жыл сайын түзете отырып, бағдарламаларды бағалау, бюджеттiк бағдарламаларды әзiрлеу мен iске асыруды бағалау негiзiнде әзiрленедi.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6. Орта мерзiмдi фискалдық саясат жыл сайын үш жылдық кезеңге жоспарланатын кезеңдi бiр жылға ұзартуды көздейтiн жылжымалы негізде әзiрленедi. </w:t>
      </w:r>
    </w:p>
    <w:bookmarkEnd w:id="9"/>
    <w:bookmarkStart w:name="z33" w:id="10"/>
    <w:p>
      <w:pPr>
        <w:spacing w:after="0"/>
        <w:ind w:left="0"/>
        <w:jc w:val="both"/>
      </w:pPr>
      <w:r>
        <w:rPr>
          <w:rFonts w:ascii="Times New Roman"/>
          <w:b w:val="false"/>
          <w:i w:val="false"/>
          <w:color w:val="000000"/>
          <w:sz w:val="28"/>
        </w:rPr>
        <w:t xml:space="preserve">
      6-1. Орта мерзiмдi фискалдық саясатқа, егер бюджеттi әзiрлеу немесе нақтылау кезiнде оның негiзгi бағыттары түзетiлген жағдайда өзгерiстер мен толықтырулар енгiзiлуi мүмкiн.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7. Орта мерзiмдi фискалдық саясатты әзiрлеу үшiн қажеттi ақпараттық-статистикалық материалдарды мемлекеттiк органдар, ұйымдар мен кәсiпорындар заңнамада белгiленген тәртiппен орталық және жергiлiктi уәкiлеттi органдарға ұсынады. </w:t>
      </w:r>
    </w:p>
    <w:bookmarkEnd w:id="11"/>
    <w:bookmarkStart w:name="z13" w:id="12"/>
    <w:p>
      <w:pPr>
        <w:spacing w:after="0"/>
        <w:ind w:left="0"/>
        <w:jc w:val="left"/>
      </w:pPr>
      <w:r>
        <w:rPr>
          <w:rFonts w:ascii="Times New Roman"/>
          <w:b/>
          <w:i w:val="false"/>
          <w:color w:val="000000"/>
        </w:rPr>
        <w:t xml:space="preserve"> 2. Орта мерзiмдi фискалдық саясаттың құрылымы</w:t>
      </w:r>
    </w:p>
    <w:bookmarkEnd w:id="12"/>
    <w:bookmarkStart w:name="z14" w:id="13"/>
    <w:p>
      <w:pPr>
        <w:spacing w:after="0"/>
        <w:ind w:left="0"/>
        <w:jc w:val="both"/>
      </w:pPr>
      <w:r>
        <w:rPr>
          <w:rFonts w:ascii="Times New Roman"/>
          <w:b w:val="false"/>
          <w:i w:val="false"/>
          <w:color w:val="000000"/>
          <w:sz w:val="28"/>
        </w:rPr>
        <w:t xml:space="preserve">
      8. Орта мерзiмдi фискалдық саясат мынадай негiзгi бөлiмдердi қамтиды: </w:t>
      </w:r>
    </w:p>
    <w:bookmarkEnd w:id="13"/>
    <w:p>
      <w:pPr>
        <w:spacing w:after="0"/>
        <w:ind w:left="0"/>
        <w:jc w:val="both"/>
      </w:pPr>
      <w:r>
        <w:rPr>
          <w:rFonts w:ascii="Times New Roman"/>
          <w:b w:val="false"/>
          <w:i w:val="false"/>
          <w:color w:val="000000"/>
          <w:sz w:val="28"/>
        </w:rPr>
        <w:t xml:space="preserve">
      1) әлеуметтiк-экономикалық жағдайы; </w:t>
      </w:r>
    </w:p>
    <w:p>
      <w:pPr>
        <w:spacing w:after="0"/>
        <w:ind w:left="0"/>
        <w:jc w:val="both"/>
      </w:pPr>
      <w:r>
        <w:rPr>
          <w:rFonts w:ascii="Times New Roman"/>
          <w:b w:val="false"/>
          <w:i w:val="false"/>
          <w:color w:val="000000"/>
          <w:sz w:val="28"/>
        </w:rPr>
        <w:t xml:space="preserve">
      2) фискалдық саясаттың мақсаттары мен мiндеттерi; </w:t>
      </w:r>
    </w:p>
    <w:p>
      <w:pPr>
        <w:spacing w:after="0"/>
        <w:ind w:left="0"/>
        <w:jc w:val="both"/>
      </w:pPr>
      <w:r>
        <w:rPr>
          <w:rFonts w:ascii="Times New Roman"/>
          <w:b w:val="false"/>
          <w:i w:val="false"/>
          <w:color w:val="000000"/>
          <w:sz w:val="28"/>
        </w:rPr>
        <w:t xml:space="preserve">
      3) кiрiс саясаты; </w:t>
      </w:r>
    </w:p>
    <w:p>
      <w:pPr>
        <w:spacing w:after="0"/>
        <w:ind w:left="0"/>
        <w:jc w:val="both"/>
      </w:pPr>
      <w:r>
        <w:rPr>
          <w:rFonts w:ascii="Times New Roman"/>
          <w:b w:val="false"/>
          <w:i w:val="false"/>
          <w:color w:val="000000"/>
          <w:sz w:val="28"/>
        </w:rPr>
        <w:t xml:space="preserve">
      4) шығыстар саясаты; </w:t>
      </w:r>
    </w:p>
    <w:p>
      <w:pPr>
        <w:spacing w:after="0"/>
        <w:ind w:left="0"/>
        <w:jc w:val="both"/>
      </w:pPr>
      <w:r>
        <w:rPr>
          <w:rFonts w:ascii="Times New Roman"/>
          <w:b w:val="false"/>
          <w:i w:val="false"/>
          <w:color w:val="000000"/>
          <w:sz w:val="28"/>
        </w:rPr>
        <w:t xml:space="preserve">
      5) бюджеттік кредит беру; </w:t>
      </w:r>
    </w:p>
    <w:p>
      <w:pPr>
        <w:spacing w:after="0"/>
        <w:ind w:left="0"/>
        <w:jc w:val="both"/>
      </w:pPr>
      <w:r>
        <w:rPr>
          <w:rFonts w:ascii="Times New Roman"/>
          <w:b w:val="false"/>
          <w:i w:val="false"/>
          <w:color w:val="000000"/>
          <w:sz w:val="28"/>
        </w:rPr>
        <w:t xml:space="preserve">
      6) алынып тасталды </w:t>
      </w:r>
    </w:p>
    <w:p>
      <w:pPr>
        <w:spacing w:after="0"/>
        <w:ind w:left="0"/>
        <w:jc w:val="both"/>
      </w:pPr>
      <w:r>
        <w:rPr>
          <w:rFonts w:ascii="Times New Roman"/>
          <w:b w:val="false"/>
          <w:i w:val="false"/>
          <w:color w:val="000000"/>
          <w:sz w:val="28"/>
        </w:rPr>
        <w:t xml:space="preserve">
      7) бюджетаралық қатынастар; </w:t>
      </w:r>
    </w:p>
    <w:p>
      <w:pPr>
        <w:spacing w:after="0"/>
        <w:ind w:left="0"/>
        <w:jc w:val="both"/>
      </w:pPr>
      <w:r>
        <w:rPr>
          <w:rFonts w:ascii="Times New Roman"/>
          <w:b w:val="false"/>
          <w:i w:val="false"/>
          <w:color w:val="000000"/>
          <w:sz w:val="28"/>
        </w:rPr>
        <w:t xml:space="preserve">
      8) мемлекеттiк және мемлекет кепiлдiк берген қарыз алу мен борышты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9. "Әлеуметтiк-экономикалық жағдайы" бөлiмiнде Қазақстан Республикасының немесе өңiрдiң өткен кезеңдегi әлеуметтiк-экономикалық дамуын қысқаша талдау, Қазақстан Республикасының немесе өңiрдiң әлеуметтiк-экономикалық дамуының жоспарланатын кезеңге арналған негiзгi көрсеткiштерiнiң басты бағыттары және болжамы қамтылуы тиiс. </w:t>
      </w:r>
    </w:p>
    <w:bookmarkEnd w:id="14"/>
    <w:bookmarkStart w:name="z16" w:id="15"/>
    <w:p>
      <w:pPr>
        <w:spacing w:after="0"/>
        <w:ind w:left="0"/>
        <w:jc w:val="both"/>
      </w:pPr>
      <w:r>
        <w:rPr>
          <w:rFonts w:ascii="Times New Roman"/>
          <w:b w:val="false"/>
          <w:i w:val="false"/>
          <w:color w:val="000000"/>
          <w:sz w:val="28"/>
        </w:rPr>
        <w:t xml:space="preserve">
      10. Орта мерзiмдi фискалдық саясаттың мақсаттары елдiң әлеуметтiк-экономикалық дамуының стратегиялық және орта мерзiмдi жоспарларына негiзделе отырып, қалыптастырылады. </w:t>
      </w:r>
    </w:p>
    <w:bookmarkEnd w:id="15"/>
    <w:p>
      <w:pPr>
        <w:spacing w:after="0"/>
        <w:ind w:left="0"/>
        <w:jc w:val="both"/>
      </w:pPr>
      <w:r>
        <w:rPr>
          <w:rFonts w:ascii="Times New Roman"/>
          <w:b w:val="false"/>
          <w:i w:val="false"/>
          <w:color w:val="000000"/>
          <w:sz w:val="28"/>
        </w:rPr>
        <w:t xml:space="preserve">
      Мiндеттер алға қойылған мақсаттарға неғұрлым тиiмдi әдiстермен қол жеткiзу жолдарын айқындайды. </w:t>
      </w:r>
    </w:p>
    <w:bookmarkStart w:name="z17" w:id="16"/>
    <w:p>
      <w:pPr>
        <w:spacing w:after="0"/>
        <w:ind w:left="0"/>
        <w:jc w:val="both"/>
      </w:pPr>
      <w:r>
        <w:rPr>
          <w:rFonts w:ascii="Times New Roman"/>
          <w:b w:val="false"/>
          <w:i w:val="false"/>
          <w:color w:val="000000"/>
          <w:sz w:val="28"/>
        </w:rPr>
        <w:t xml:space="preserve">
      11. Кiрiс саясатында орта мерзiмдi кезеңдегi бюджет кiрiстерiн және Қазақстан Республикасының Ұлттық қорын қалыптастыру саясатының мақсаттары мен мiндеттерi, сондай-ақ мемлекеттің экономикалық саясатының мақсаттарын iске асыруға мүмкiндiк беретiн салық жүктемесiнiң ықтимал әдiл деңгейiне қол жеткiзуге бағытталған кiрiстердiң түсiмiн тұрақтандыратын шаралар қамтылуы тиiс.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12. Шығыстар саясаты бюджеттiң және Қазақстан Республикасы Ұлттық қорының шығыстары бөлiгiнде бюджет саясатының мақсаттары мен мiндеттерiн, мемлекет функцияларының орындалуын және республикадағы немесе экономиканың салалары (секторлары) бойынша мемлекеттiк саясаттың iске асырылуын көрсететiн үш жылдық кезеңге арналған шығыстардың басым бағыттарын, мемлекеттiң қаржы активтерiн сатып алу және сату бөлiгiнде Қазақстан Республикасы Үкiметiнiң немесе жергiлiктi атқарушы орган саясатының бағыттарын қамтуы тиiс.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13. Бюджеттік кредит беру үш жылдық кезеңге арналған бюджеттiк кредит берудің мақсаттары мен мiндеттерiн, оның iшiнде бюджеттiк кредиттердi ұсынуды және қайтаруды белгiлеу тиiс.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15. Бюджетаралық қатынастар жоғарғы және төменгі бюджеттер арасындағы бюджетаралық қатынастарды реттеу және дамыту бағыттарының үш жылдық кезеңге арналған нысандарын белгiлейдi. Бюджетаралық қатынастарды реттеу нысандарын айқындау кезiнде бюджеттiң әр деңгейiнiң салық әлеуеті, өңiрлердiң объективтi бюджеттiк қажеттіктерін бағалау нәтижелері, бекітiлген заттай нормалар ескерiледi. </w:t>
      </w:r>
    </w:p>
    <w:bookmarkEnd w:id="19"/>
    <w:bookmarkStart w:name="z22" w:id="20"/>
    <w:p>
      <w:pPr>
        <w:spacing w:after="0"/>
        <w:ind w:left="0"/>
        <w:jc w:val="both"/>
      </w:pPr>
      <w:r>
        <w:rPr>
          <w:rFonts w:ascii="Times New Roman"/>
          <w:b w:val="false"/>
          <w:i w:val="false"/>
          <w:color w:val="000000"/>
          <w:sz w:val="28"/>
        </w:rPr>
        <w:t xml:space="preserve">
      16. Қазақстан Республикасы Үкiметiнiң орта мерзiмдi фискалдық саясатында мемлекеттік және мемлекет кепiлдiк берген қарыз алу мен борышты басқару саясатының үш жылдық кезеңге арналған мақсаттары мен мiндеттерi, мемлекеттiк және мемлекет кепiлдiк берген борыштың үш жылдық кезеңге арналған көрсеткiштерiнiң болжамы қамтылуы тиiс. </w:t>
      </w:r>
    </w:p>
    <w:bookmarkEnd w:id="20"/>
    <w:p>
      <w:pPr>
        <w:spacing w:after="0"/>
        <w:ind w:left="0"/>
        <w:jc w:val="both"/>
      </w:pPr>
      <w:r>
        <w:rPr>
          <w:rFonts w:ascii="Times New Roman"/>
          <w:b w:val="false"/>
          <w:i w:val="false"/>
          <w:color w:val="000000"/>
          <w:sz w:val="28"/>
        </w:rPr>
        <w:t xml:space="preserve">
      Жергiлiктi атқарушы органның орта мерзiмдi фискалдық саясатында iшкi мемлекеттiк қарыз алу мен борышты басқару саясатының мақсаттары мен міндеттері, үш жылдық кезеңге арналған жергілiктi атқарушы органның iшкi мемлекеттік борыштың көрсеткiштер болжамы қамтылуы тиіс. </w:t>
      </w:r>
    </w:p>
    <w:bookmarkStart w:name="z23" w:id="21"/>
    <w:p>
      <w:pPr>
        <w:spacing w:after="0"/>
        <w:ind w:left="0"/>
        <w:jc w:val="both"/>
      </w:pPr>
      <w:r>
        <w:rPr>
          <w:rFonts w:ascii="Times New Roman"/>
          <w:b w:val="false"/>
          <w:i w:val="false"/>
          <w:color w:val="000000"/>
          <w:sz w:val="28"/>
        </w:rPr>
        <w:t xml:space="preserve">
      17. Қазақстан Республикасы Үкiметiнiң орта мерзiмдi фискалдық саясатында үш жылдық кезеңге арналған мемлекеттік бюджеттiң болжамды көрсеткiштерi қамтылуы тиiс. </w:t>
      </w:r>
    </w:p>
    <w:bookmarkEnd w:id="21"/>
    <w:p>
      <w:pPr>
        <w:spacing w:after="0"/>
        <w:ind w:left="0"/>
        <w:jc w:val="both"/>
      </w:pPr>
      <w:r>
        <w:rPr>
          <w:rFonts w:ascii="Times New Roman"/>
          <w:b w:val="false"/>
          <w:i w:val="false"/>
          <w:color w:val="000000"/>
          <w:sz w:val="28"/>
        </w:rPr>
        <w:t xml:space="preserve">
      Жергілiктi атқарушы органның орта мерзiмдi фискалдық саясатында үш жылдық кезеңге арналған тиiстi жергiлiктi бюджеттiң болжамды көрсеткiштерi қамтылуы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18. Орта мерзiмдi фискалдық саясатта мемлекет функцияларының орындалуын және мемлекеттiк саясаттың iске асырылуын, ағымдағы бюджеттiк бағдарламалар мен бюджеттік даму бағдарламалар көлемiнiң болжамын көрсететiн функционалдық белгілер бойынша бюджет шығыстарының болжамды көрсеткiштерi қамтылуы тиiс. </w:t>
      </w:r>
    </w:p>
    <w:bookmarkEnd w:id="22"/>
    <w:bookmarkStart w:name="z25" w:id="23"/>
    <w:p>
      <w:pPr>
        <w:spacing w:after="0"/>
        <w:ind w:left="0"/>
        <w:jc w:val="both"/>
      </w:pPr>
      <w:r>
        <w:rPr>
          <w:rFonts w:ascii="Times New Roman"/>
          <w:b w:val="false"/>
          <w:i w:val="false"/>
          <w:color w:val="000000"/>
          <w:sz w:val="28"/>
        </w:rPr>
        <w:t xml:space="preserve">
      19. Орта мерзiмдi фискалдық саясат бөлiмдерiнде алға қойылған мақсаттар мен мiндеттерге қол жеткiзу үшін құралдар мен шаралар тiзбесi, алға қойылған мақсаттарға қол жеткiзу деңгейін сипаттайтын экономикалық және бюджеттiк көрсеткiштер, орта мерзiмдi кезеңде фискалдық саясат жүргізу нәтижесiндегi ықтимал фискалдық тәуекелдердiң талдауы қамтылуы тиiс. </w:t>
      </w:r>
    </w:p>
    <w:bookmarkEnd w:id="23"/>
    <w:bookmarkStart w:name="z26" w:id="24"/>
    <w:p>
      <w:pPr>
        <w:spacing w:after="0"/>
        <w:ind w:left="0"/>
        <w:jc w:val="left"/>
      </w:pPr>
      <w:r>
        <w:rPr>
          <w:rFonts w:ascii="Times New Roman"/>
          <w:b/>
          <w:i w:val="false"/>
          <w:color w:val="000000"/>
        </w:rPr>
        <w:t xml:space="preserve"> 3. Орта мерзiмдi фискалдық саясатты әзiрлеу және бекiту</w:t>
      </w:r>
    </w:p>
    <w:bookmarkEnd w:id="24"/>
    <w:bookmarkStart w:name="z27" w:id="25"/>
    <w:p>
      <w:pPr>
        <w:spacing w:after="0"/>
        <w:ind w:left="0"/>
        <w:jc w:val="both"/>
      </w:pPr>
      <w:r>
        <w:rPr>
          <w:rFonts w:ascii="Times New Roman"/>
          <w:b w:val="false"/>
          <w:i w:val="false"/>
          <w:color w:val="000000"/>
          <w:sz w:val="28"/>
        </w:rPr>
        <w:t xml:space="preserve">
      20. Орта мерзiмдi фискалдық саясатты әзiрлеудiң және бекiтудiң мынадай: </w:t>
      </w:r>
    </w:p>
    <w:bookmarkEnd w:id="25"/>
    <w:p>
      <w:pPr>
        <w:spacing w:after="0"/>
        <w:ind w:left="0"/>
        <w:jc w:val="both"/>
      </w:pPr>
      <w:r>
        <w:rPr>
          <w:rFonts w:ascii="Times New Roman"/>
          <w:b w:val="false"/>
          <w:i w:val="false"/>
          <w:color w:val="000000"/>
          <w:sz w:val="28"/>
        </w:rPr>
        <w:t xml:space="preserve">
      1) ұйымдық; </w:t>
      </w:r>
    </w:p>
    <w:p>
      <w:pPr>
        <w:spacing w:after="0"/>
        <w:ind w:left="0"/>
        <w:jc w:val="both"/>
      </w:pPr>
      <w:r>
        <w:rPr>
          <w:rFonts w:ascii="Times New Roman"/>
          <w:b w:val="false"/>
          <w:i w:val="false"/>
          <w:color w:val="000000"/>
          <w:sz w:val="28"/>
        </w:rPr>
        <w:t xml:space="preserve">
      2) орта мерзiмдi фискалдық саясат жобасын әзiрлеу; </w:t>
      </w:r>
    </w:p>
    <w:p>
      <w:pPr>
        <w:spacing w:after="0"/>
        <w:ind w:left="0"/>
        <w:jc w:val="both"/>
      </w:pPr>
      <w:r>
        <w:rPr>
          <w:rFonts w:ascii="Times New Roman"/>
          <w:b w:val="false"/>
          <w:i w:val="false"/>
          <w:color w:val="000000"/>
          <w:sz w:val="28"/>
        </w:rPr>
        <w:t xml:space="preserve">
      3) орта мерзiмдi фискалдық саясатты келiсу және бекiту кезеңдерi көзделiп отыр. </w:t>
      </w:r>
    </w:p>
    <w:bookmarkStart w:name="z34" w:id="26"/>
    <w:p>
      <w:pPr>
        <w:spacing w:after="0"/>
        <w:ind w:left="0"/>
        <w:jc w:val="both"/>
      </w:pPr>
      <w:r>
        <w:rPr>
          <w:rFonts w:ascii="Times New Roman"/>
          <w:b w:val="false"/>
          <w:i w:val="false"/>
          <w:color w:val="000000"/>
          <w:sz w:val="28"/>
        </w:rPr>
        <w:t xml:space="preserve">
      21. Орта мерзiмдi фискалдық саясат жобасын әзiрлеудiң ұйымдық кезеңi өзiне ағымдағы жылдың 1 мамырына дейiн орталық уәкiлеттi орган және жергiлiктi уәкiлеттi орган басшысының құжаттарды (орта мерзiмдi фискалдық саясатты әзiрлеудiң үйлестiру жоспарын, оның тұжырымдамалық ұстанымдарын, орта мерзiмдi фискалдық саясаттың негізгi бөлiмдерiнiң құрылымдарын; мемлекеттiк, республикалық және жергiлiктi бюджеттердiң көлемiн, мемлекеттiк және мемлекет кепiлдiк берген қарыз алу мен борышты болжамдау үшiн қажеттi көрсеткiштердiң тiзбесiн) бекiтуiн қамтиды.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22. Орта мерзiмдi фискалдық саясат жобасын әзiрлеу кезеңi: </w:t>
      </w:r>
    </w:p>
    <w:bookmarkEnd w:id="27"/>
    <w:p>
      <w:pPr>
        <w:spacing w:after="0"/>
        <w:ind w:left="0"/>
        <w:jc w:val="both"/>
      </w:pPr>
      <w:r>
        <w:rPr>
          <w:rFonts w:ascii="Times New Roman"/>
          <w:b w:val="false"/>
          <w:i w:val="false"/>
          <w:color w:val="000000"/>
          <w:sz w:val="28"/>
        </w:rPr>
        <w:t xml:space="preserve">
      1) мемлекеттiк органдардың орталық уәкiлеттi органға және жергiлiктi уәкiлеттi органға орта мерзiмдi фискалдық саясаттың негiзгi бөлiмдерi бойынша ақпарат ұсынуын; </w:t>
      </w:r>
    </w:p>
    <w:p>
      <w:pPr>
        <w:spacing w:after="0"/>
        <w:ind w:left="0"/>
        <w:jc w:val="both"/>
      </w:pPr>
      <w:r>
        <w:rPr>
          <w:rFonts w:ascii="Times New Roman"/>
          <w:b w:val="false"/>
          <w:i w:val="false"/>
          <w:color w:val="000000"/>
          <w:sz w:val="28"/>
        </w:rPr>
        <w:t xml:space="preserve">
      2) мемлекеттiк уәкiлеттi органның және жергiлiктi уәкiлеттi органның мемлекеттiк органдардың ұсыныстары негiзiнде орта мерзiмдi фискалдық саясаттың жобасын дайындауын; </w:t>
      </w:r>
    </w:p>
    <w:p>
      <w:pPr>
        <w:spacing w:after="0"/>
        <w:ind w:left="0"/>
        <w:jc w:val="both"/>
      </w:pPr>
      <w:r>
        <w:rPr>
          <w:rFonts w:ascii="Times New Roman"/>
          <w:b w:val="false"/>
          <w:i w:val="false"/>
          <w:color w:val="000000"/>
          <w:sz w:val="28"/>
        </w:rPr>
        <w:t xml:space="preserve">
      3) орта мерзiмдi фискалдық саясат жобасын тиiстi бюджет комиссиясының қарауына ұсынуын көздейдi.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23. Орта мерзiмдi фискалдық саясат жобасын әзiрлеу кезеңiнде бюджет комиссиясы: </w:t>
      </w:r>
    </w:p>
    <w:bookmarkEnd w:id="28"/>
    <w:p>
      <w:pPr>
        <w:spacing w:after="0"/>
        <w:ind w:left="0"/>
        <w:jc w:val="both"/>
      </w:pPr>
      <w:r>
        <w:rPr>
          <w:rFonts w:ascii="Times New Roman"/>
          <w:b w:val="false"/>
          <w:i w:val="false"/>
          <w:color w:val="000000"/>
          <w:sz w:val="28"/>
        </w:rPr>
        <w:t xml:space="preserve">
      алдағы үш жылдық кезеңге арналған салық-бюджет саясатын айқындау; </w:t>
      </w:r>
    </w:p>
    <w:p>
      <w:pPr>
        <w:spacing w:after="0"/>
        <w:ind w:left="0"/>
        <w:jc w:val="both"/>
      </w:pPr>
      <w:r>
        <w:rPr>
          <w:rFonts w:ascii="Times New Roman"/>
          <w:b w:val="false"/>
          <w:i w:val="false"/>
          <w:color w:val="000000"/>
          <w:sz w:val="28"/>
        </w:rPr>
        <w:t xml:space="preserve">
      алдағы үш жылдық кезеңге арналған бюджет қаражаты жұмсалуының басым бағыттары; </w:t>
      </w:r>
    </w:p>
    <w:p>
      <w:pPr>
        <w:spacing w:after="0"/>
        <w:ind w:left="0"/>
        <w:jc w:val="both"/>
      </w:pPr>
      <w:r>
        <w:rPr>
          <w:rFonts w:ascii="Times New Roman"/>
          <w:b w:val="false"/>
          <w:i w:val="false"/>
          <w:color w:val="000000"/>
          <w:sz w:val="28"/>
        </w:rPr>
        <w:t xml:space="preserve">
      алдағы үш жылдық кезеңге арналған мемлекеттiк, республикалық немесе жергiлiктi бюджеттердiң болжамды көрсеткiштерiн айқындау; </w:t>
      </w:r>
    </w:p>
    <w:p>
      <w:pPr>
        <w:spacing w:after="0"/>
        <w:ind w:left="0"/>
        <w:jc w:val="both"/>
      </w:pPr>
      <w:r>
        <w:rPr>
          <w:rFonts w:ascii="Times New Roman"/>
          <w:b w:val="false"/>
          <w:i w:val="false"/>
          <w:color w:val="000000"/>
          <w:sz w:val="28"/>
        </w:rPr>
        <w:t xml:space="preserve">
      бюджетаралық қатынастарды дамыту бағыттары; </w:t>
      </w:r>
    </w:p>
    <w:p>
      <w:pPr>
        <w:spacing w:after="0"/>
        <w:ind w:left="0"/>
        <w:jc w:val="both"/>
      </w:pPr>
      <w:r>
        <w:rPr>
          <w:rFonts w:ascii="Times New Roman"/>
          <w:b w:val="false"/>
          <w:i w:val="false"/>
          <w:color w:val="000000"/>
          <w:sz w:val="28"/>
        </w:rPr>
        <w:t xml:space="preserve">
      алдағы үш жылдық кезеңге арналған бюджеттiк кредит беру, мемлекеттiк және мемлекет кепiлдiк берген қарыз алу мен борыш, қаржылық активтердi басқару салаларында саясатты айқындау бойынша ұсыныстарды тұжырымдайды.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24. Орта мерзiмдi фискалдық саясатты келісу кезеңi өзіне: </w:t>
      </w:r>
    </w:p>
    <w:bookmarkEnd w:id="29"/>
    <w:p>
      <w:pPr>
        <w:spacing w:after="0"/>
        <w:ind w:left="0"/>
        <w:jc w:val="both"/>
      </w:pPr>
      <w:r>
        <w:rPr>
          <w:rFonts w:ascii="Times New Roman"/>
          <w:b w:val="false"/>
          <w:i w:val="false"/>
          <w:color w:val="000000"/>
          <w:sz w:val="28"/>
        </w:rPr>
        <w:t xml:space="preserve">
      1) орталық уәкiлеттi органның ағымдағы жылдың 5 тамызына дейiн және жергiлiктi уәкiлеттi органның ағымдағы жылдың 1 қыркүйегiне дейiн орта мерзiмдi фискалдық саясат жобасын мақұлдау үшiн тиiстi бюджет комиссиясына жiберуiн; </w:t>
      </w:r>
    </w:p>
    <w:p>
      <w:pPr>
        <w:spacing w:after="0"/>
        <w:ind w:left="0"/>
        <w:jc w:val="both"/>
      </w:pPr>
      <w:r>
        <w:rPr>
          <w:rFonts w:ascii="Times New Roman"/>
          <w:b w:val="false"/>
          <w:i w:val="false"/>
          <w:color w:val="000000"/>
          <w:sz w:val="28"/>
        </w:rPr>
        <w:t xml:space="preserve">
      2) орталық уәкiлеттi органның ағымдағы жылдың 10 тамызына дейiн және жергiлiктi уәкiлеттi органның ағымдағы жылдың 5 қыркүйегiне дейін орта мерзiмдi фискалдық саясат жобасын келiсуге мүдделi мемлекеттiк органдарға жiберуiн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25. Орта мерзiмдi фискалдық саясатты бекiту кезеңi өзiне: </w:t>
      </w:r>
    </w:p>
    <w:bookmarkEnd w:id="30"/>
    <w:p>
      <w:pPr>
        <w:spacing w:after="0"/>
        <w:ind w:left="0"/>
        <w:jc w:val="both"/>
      </w:pPr>
      <w:r>
        <w:rPr>
          <w:rFonts w:ascii="Times New Roman"/>
          <w:b w:val="false"/>
          <w:i w:val="false"/>
          <w:color w:val="000000"/>
          <w:sz w:val="28"/>
        </w:rPr>
        <w:t xml:space="preserve">
      1) орталық уәкiлеттi органның және жергiлiктi уәкiлеттi органның </w:t>
      </w:r>
      <w:r>
        <w:rPr>
          <w:rFonts w:ascii="Times New Roman"/>
          <w:b w:val="false"/>
          <w:i w:val="false"/>
          <w:color w:val="000000"/>
          <w:sz w:val="28"/>
        </w:rPr>
        <w:t>белгiленген</w:t>
      </w:r>
      <w:r>
        <w:rPr>
          <w:rFonts w:ascii="Times New Roman"/>
          <w:b w:val="false"/>
          <w:i w:val="false"/>
          <w:color w:val="000000"/>
          <w:sz w:val="28"/>
        </w:rPr>
        <w:t xml:space="preserve"> тәртiппен тиiсiнше Қазақстан Республикасының Үкiметiне немесе облыстың, республикалық маңызы бар қаланың, астананың, ауданның (облыстық маңызы бар қаланың) әкiмдiгiне орта мерзiмдi фискалдық саясат жобасын қарауға ұсынуын; </w:t>
      </w:r>
    </w:p>
    <w:p>
      <w:pPr>
        <w:spacing w:after="0"/>
        <w:ind w:left="0"/>
        <w:jc w:val="both"/>
      </w:pPr>
      <w:r>
        <w:rPr>
          <w:rFonts w:ascii="Times New Roman"/>
          <w:b w:val="false"/>
          <w:i w:val="false"/>
          <w:color w:val="000000"/>
          <w:sz w:val="28"/>
        </w:rPr>
        <w:t xml:space="preserve">
      2) Қазақстан Республикасы Үкiметiнiң орта мерзiмдi фискалдық саясатын ағымдағы жылдың 1 қыркүйегiне дейін Қазақстан Республикасы Үкiметiнiң қаулысымен бекiтуiн; </w:t>
      </w:r>
    </w:p>
    <w:p>
      <w:pPr>
        <w:spacing w:after="0"/>
        <w:ind w:left="0"/>
        <w:jc w:val="both"/>
      </w:pPr>
      <w:r>
        <w:rPr>
          <w:rFonts w:ascii="Times New Roman"/>
          <w:b w:val="false"/>
          <w:i w:val="false"/>
          <w:color w:val="000000"/>
          <w:sz w:val="28"/>
        </w:rPr>
        <w:t xml:space="preserve">
      3) жергiлiктi атқарушы органның орта мерзiмдi фискалдық саясатын ағымдағы жылдың 1 қазанына дейiн тиiстi әкiмдiктiң шешiмiмен бекiтуiн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Үкіметінің 2006.09.25. N </w:t>
      </w:r>
      <w:r>
        <w:rPr>
          <w:rFonts w:ascii="Times New Roman"/>
          <w:b w:val="false"/>
          <w:i w:val="false"/>
          <w:color w:val="000000"/>
          <w:sz w:val="28"/>
        </w:rPr>
        <w:t>909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26. Облыстың, республикалық маңызы бар қаланың, астананың Бюджеттi жоспарлау жөнiндегi жергiлiктi уәкiлеттi органы жергiлiктi атқарушы органның бекiтiлген орта мерзiмдi фискалдық саясатын орталық уәкiлеттi органға жiбередi.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