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0648" w14:textId="fc00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12 шілдедегі N 761 қаулысы</w:t>
      </w:r>
    </w:p>
    <w:p>
      <w:pPr>
        <w:spacing w:after="0"/>
        <w:ind w:left="0"/>
        <w:jc w:val="both"/>
      </w:pPr>
      <w:bookmarkStart w:name="z1" w:id="0"/>
      <w:r>
        <w:rPr>
          <w:rFonts w:ascii="Times New Roman"/>
          <w:b w:val="false"/>
          <w:i w:val="false"/>
          <w:color w:val="000000"/>
          <w:sz w:val="28"/>
        </w:rPr>
        <w:t xml:space="preserve">
      Ақмола облысы Атбасар қаласының жылумен қамтамасыз етiлу жағдайын тұрақтандыру үшiн Қазақстан Республикасының Үкiметi қаулы етеді: </w:t>
      </w:r>
      <w:r>
        <w:br/>
      </w:r>
      <w:r>
        <w:rPr>
          <w:rFonts w:ascii="Times New Roman"/>
          <w:b w:val="false"/>
          <w:i w:val="false"/>
          <w:color w:val="000000"/>
          <w:sz w:val="28"/>
        </w:rPr>
        <w:t xml:space="preserve">
      1.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Республикасының Үкiметінің резервiнен қазандық шаруашылығын жөндеу және қысқы жағдайларда Атбасар қаласының жылыту жүйелерінің қатып қалуын болдырмау үшін Ақмола облысының әкiмiне 35000000 (отыз бес миллион) теңге бөлiнсiн. </w:t>
      </w:r>
      <w:r>
        <w:br/>
      </w:r>
      <w:r>
        <w:rPr>
          <w:rFonts w:ascii="Times New Roman"/>
          <w:b w:val="false"/>
          <w:i w:val="false"/>
          <w:color w:val="000000"/>
          <w:sz w:val="28"/>
        </w:rPr>
        <w:t xml:space="preserve">
      2. Қазақстан Республикасының Қаржы министрлiгi бөлiнген қаражаттың мақсатты пайдалануын бақылауды қамтамасыз етсiн. </w:t>
      </w:r>
      <w:r>
        <w:br/>
      </w:r>
      <w:r>
        <w:rPr>
          <w:rFonts w:ascii="Times New Roman"/>
          <w:b w:val="false"/>
          <w:i w:val="false"/>
          <w:color w:val="000000"/>
          <w:sz w:val="28"/>
        </w:rPr>
        <w:t xml:space="preserve">
      3. Ақмола облысының әкiмi Қазақстан Республикасының Төтенше жағдайлар жөнiндегi агенттiгiне 2004 жылғы орындалған жұмыстардың көлемдерi мен құны туралы есеп берсiн. </w:t>
      </w:r>
      <w:r>
        <w:br/>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