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096f" w14:textId="e770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төлемдердi тағайындау жөнiндегi уәкiлеттi органның, Зейнетақы төлеу жөнiндегі мемлекеттік орталықтың және (немесе) Мемлекеттiк әлеуметтiк сақтандыру қорының кiнәсiнен уақытылы не толық алынбаған әлеуметтiк төлемдер сомаларын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22 шілдедегі N 787 Қаулысы. Күші жойылды - Қазақстан Республикасы Үкіметінің 2015 жылғы 7 тамыздағы № 617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"Мiндетті әлеуметтiк сақтандыру туралы" Қазақстан Республикасының 2003 жылғы 25 сәуiрдегi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 xml:space="preserve">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Қоса беріліп отырған Әлеуметтік төлемдердi тағайындау жөнiндегi уәкілетті органның, Зейнетақы төлеу жөнiндегi мемлекеттiк орталықтың және (немесе) Мемлекеттiк әлеуметтiк сақтандыру қорының кiнәсiнен уақытылы не толық алынбаған әлеуметтiк төлемдер сомаларын төлеу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2005 жылғы 1 қаңтардан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22 шілдедегі  </w:t>
      </w:r>
      <w:r>
        <w:br/>
      </w:r>
      <w:r>
        <w:rPr>
          <w:rFonts w:ascii="Times New Roman"/>
          <w:b w:val="false"/>
          <w:i w:val="false"/>
          <w:color w:val="000000"/>
          <w:sz w:val="28"/>
        </w:rPr>
        <w:t xml:space="preserve">
N 787 қаулысымен     </w:t>
      </w:r>
      <w:r>
        <w:br/>
      </w:r>
      <w:r>
        <w:rPr>
          <w:rFonts w:ascii="Times New Roman"/>
          <w:b w:val="false"/>
          <w:i w:val="false"/>
          <w:color w:val="000000"/>
          <w:sz w:val="28"/>
        </w:rPr>
        <w:t xml:space="preserve">
бекiтілген         </w:t>
      </w:r>
    </w:p>
    <w:bookmarkStart w:name="z4" w:id="3"/>
    <w:p>
      <w:pPr>
        <w:spacing w:after="0"/>
        <w:ind w:left="0"/>
        <w:jc w:val="left"/>
      </w:pPr>
      <w:r>
        <w:rPr>
          <w:rFonts w:ascii="Times New Roman"/>
          <w:b/>
          <w:i w:val="false"/>
          <w:color w:val="000000"/>
        </w:rPr>
        <w:t xml:space="preserve"> 
Әлеуметтiк төлемдердi тағайындау жөнiндегi уәкілеттi органның, Зейнетақы төлеу жөнiндегі мемлекеттік орталықтың және (немесе) Мемлекеттік әлеуметтiк сақтандыру қорының кiнәсiнен уақытылы не толық алынбаған әлеуметтiк төлемдер сомаларын төлеу ережесi </w:t>
      </w:r>
    </w:p>
    <w:bookmarkEnd w:id="3"/>
    <w:p>
      <w:pPr>
        <w:spacing w:after="0"/>
        <w:ind w:left="0"/>
        <w:jc w:val="both"/>
      </w:pPr>
      <w:r>
        <w:rPr>
          <w:rFonts w:ascii="Times New Roman"/>
          <w:b w:val="false"/>
          <w:i w:val="false"/>
          <w:color w:val="000000"/>
          <w:sz w:val="28"/>
        </w:rPr>
        <w:t>      Осы Ереже "Мiндеттi әлеуметтiк сақтандыру туралы" Қазақстан Республикасының 2003 жылғы 25 сәуiрдегi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 xml:space="preserve">(бұдан әрi - Заң) сәйкес әзiрлендi және Әлеуметтiк төлемдердi тағайындау жөнiндегi уәкiлеттi органның, Зейнетақы төлеу жөнiндегі мемлекеттік орталықтың және (немесе) Мемлекеттік әлеуметтiк сақтандыру қорының кiнәсiнен уақытылы не толық алынбаған әлеуметтiк төлемдер сомаларын төлеудiң тәртібін айқындайды.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Ережеде пайдаланылатын негізгі ұғымдар: </w:t>
      </w:r>
      <w:r>
        <w:br/>
      </w:r>
      <w:r>
        <w:rPr>
          <w:rFonts w:ascii="Times New Roman"/>
          <w:b w:val="false"/>
          <w:i w:val="false"/>
          <w:color w:val="000000"/>
          <w:sz w:val="28"/>
        </w:rPr>
        <w:t>
      1) </w:t>
      </w:r>
      <w:r>
        <w:rPr>
          <w:rFonts w:ascii="Times New Roman"/>
          <w:b w:val="false"/>
          <w:i w:val="false"/>
          <w:color w:val="000000"/>
          <w:sz w:val="28"/>
        </w:rPr>
        <w:t>Мемлекеттiк әлеуметтiк сақтандыру қоры</w:t>
      </w:r>
      <w:r>
        <w:rPr>
          <w:rFonts w:ascii="Times New Roman"/>
          <w:b w:val="false"/>
          <w:i w:val="false"/>
          <w:color w:val="ff0000"/>
          <w:sz w:val="28"/>
        </w:rPr>
        <w:t> </w:t>
      </w:r>
      <w:r>
        <w:rPr>
          <w:rFonts w:ascii="Times New Roman"/>
          <w:b w:val="false"/>
          <w:i w:val="false"/>
          <w:color w:val="000000"/>
          <w:sz w:val="28"/>
        </w:rPr>
        <w:t xml:space="preserve">(бұдан әрi - Қор) - әлеуметтiк аударымдар алымын жинауды және мiндеттi әлеуметтiк сақтандыру жүйесiне қатысушы - асыраушысынан айрылған жағдайда, оның асырауындағы отбасы мүшелерiн қоса алғанда, оған қатысты әлеуметтік тәуекел жағдайы басталған мiндеттi әлеуметтiк сақтандыру жүйесiне қатысушыларға төлемдер төлеудi жүргізетін заңды тұлға; </w:t>
      </w:r>
      <w:r>
        <w:br/>
      </w:r>
      <w:r>
        <w:rPr>
          <w:rFonts w:ascii="Times New Roman"/>
          <w:b w:val="false"/>
          <w:i w:val="false"/>
          <w:color w:val="000000"/>
          <w:sz w:val="28"/>
        </w:rPr>
        <w:t xml:space="preserve">
      2) асыраушы өзінің асырауындағы отбасының еңбекке жарамсыз мүшелерiн өз табысының есебiнен ұстап отырған адам; </w:t>
      </w:r>
      <w:r>
        <w:br/>
      </w:r>
      <w:r>
        <w:rPr>
          <w:rFonts w:ascii="Times New Roman"/>
          <w:b w:val="false"/>
          <w:i w:val="false"/>
          <w:color w:val="000000"/>
          <w:sz w:val="28"/>
        </w:rPr>
        <w:t>
      3) уақытылы не толық алынбаған әлеуметтік төлемдер - </w:t>
      </w:r>
      <w:r>
        <w:rPr>
          <w:rFonts w:ascii="Times New Roman"/>
          <w:b w:val="false"/>
          <w:i w:val="false"/>
          <w:color w:val="000000"/>
          <w:sz w:val="28"/>
        </w:rPr>
        <w:t>Заңмен</w:t>
      </w:r>
      <w:r>
        <w:rPr>
          <w:rFonts w:ascii="Times New Roman"/>
          <w:b w:val="false"/>
          <w:i w:val="false"/>
          <w:color w:val="ff0000"/>
          <w:sz w:val="28"/>
        </w:rPr>
        <w:t> </w:t>
      </w:r>
      <w:r>
        <w:rPr>
          <w:rFonts w:ascii="Times New Roman"/>
          <w:b w:val="false"/>
          <w:i w:val="false"/>
          <w:color w:val="000000"/>
          <w:sz w:val="28"/>
        </w:rPr>
        <w:t xml:space="preserve">белгіленген мерзiмде әлеуметтік төлемдердi тағайындау жөнiндегi уәкілетті органның, Зейнетақы төлеу жөнiндегi мемлекеттiк орталықтың және (немесе) Қордың кiнәсiнен уақытылы не толық алынбаған әлеуметтік төлемдер сомалары; </w:t>
      </w:r>
      <w:r>
        <w:br/>
      </w:r>
      <w:r>
        <w:rPr>
          <w:rFonts w:ascii="Times New Roman"/>
          <w:b w:val="false"/>
          <w:i w:val="false"/>
          <w:color w:val="000000"/>
          <w:sz w:val="28"/>
        </w:rPr>
        <w:t xml:space="preserve">
      4) әлеуметтiк төлем алушы (бұдан әрi - алушы) - ол үшiн Қорға әлеуметтiк аударымдар жүргiзілген не өзi төлеген және әлеуметтiк төлемдер тағайындау жөнiндегi уәкiлеттi орган оған қатысты әлеуметтiк төлемдер тағайындау туралы шешiм шығарған жеке тұлға, ал мiндетті әлеуметтiк сақтандыру жүйесiнiң, ол үшiн әлеуметтiк аударымдар жүргізілген қатысушысы болып табылатын адам қайтыс болған жағдайда - қайтыс болған (сот хабарсыз кеткен деп таныған немесе қайтыс болған деп жарияланған) асыраушының асырауында тұрған отбасы мүшелерi; </w:t>
      </w:r>
      <w:r>
        <w:br/>
      </w:r>
      <w:r>
        <w:rPr>
          <w:rFonts w:ascii="Times New Roman"/>
          <w:b w:val="false"/>
          <w:i w:val="false"/>
          <w:color w:val="000000"/>
          <w:sz w:val="28"/>
        </w:rPr>
        <w:t xml:space="preserve">
      5) әлеуметтiк төлемдер - Қор алушының пайдасына жүзеге асыратын, ай сайынғы төлемдер; </w:t>
      </w:r>
      <w:r>
        <w:br/>
      </w:r>
      <w:r>
        <w:rPr>
          <w:rFonts w:ascii="Times New Roman"/>
          <w:b w:val="false"/>
          <w:i w:val="false"/>
          <w:color w:val="000000"/>
          <w:sz w:val="28"/>
        </w:rPr>
        <w:t>
      6) әлеуметтiк төлемдердi тағайындау жөнiндегi </w:t>
      </w:r>
      <w:r>
        <w:rPr>
          <w:rFonts w:ascii="Times New Roman"/>
          <w:b w:val="false"/>
          <w:i w:val="false"/>
          <w:color w:val="000000"/>
          <w:sz w:val="28"/>
        </w:rPr>
        <w:t>уәкілеттi орган</w:t>
      </w:r>
      <w:r>
        <w:rPr>
          <w:rFonts w:ascii="Times New Roman"/>
          <w:b w:val="false"/>
          <w:i w:val="false"/>
          <w:color w:val="ff0000"/>
          <w:sz w:val="28"/>
        </w:rPr>
        <w:t> </w:t>
      </w:r>
      <w:r>
        <w:rPr>
          <w:rFonts w:ascii="Times New Roman"/>
          <w:b w:val="false"/>
          <w:i w:val="false"/>
          <w:color w:val="000000"/>
          <w:sz w:val="28"/>
        </w:rPr>
        <w:t xml:space="preserve">- халықты әлеуметтiк қорғау саласындағы орталық-атқарушы орган мен оның аумақтық бөлiмшелерi; </w:t>
      </w:r>
      <w:r>
        <w:br/>
      </w:r>
      <w:r>
        <w:rPr>
          <w:rFonts w:ascii="Times New Roman"/>
          <w:b w:val="false"/>
          <w:i w:val="false"/>
          <w:color w:val="000000"/>
          <w:sz w:val="28"/>
        </w:rPr>
        <w:t>
      7) әлеуметтiк аударымдар мен әлеуметтiк төлемдердiң есебi жөнiндегi уәкілетті ұйым - Зейнетақы төлеу жөнiндегі </w:t>
      </w:r>
      <w:r>
        <w:rPr>
          <w:rFonts w:ascii="Times New Roman"/>
          <w:b w:val="false"/>
          <w:i w:val="false"/>
          <w:color w:val="000000"/>
          <w:sz w:val="28"/>
        </w:rPr>
        <w:t>мемлекеттік орталық</w:t>
      </w:r>
      <w:r>
        <w:rPr>
          <w:rFonts w:ascii="Times New Roman"/>
          <w:b w:val="false"/>
          <w:i w:val="false"/>
          <w:color w:val="ff0000"/>
          <w:sz w:val="28"/>
        </w:rPr>
        <w:t> </w:t>
      </w:r>
      <w:r>
        <w:rPr>
          <w:rFonts w:ascii="Times New Roman"/>
          <w:b w:val="false"/>
          <w:i w:val="false"/>
          <w:color w:val="000000"/>
          <w:sz w:val="28"/>
        </w:rPr>
        <w:t xml:space="preserve">(бұдан әрi - Орталық) - өңiрлерде құрылымдық бөлiмшелерi бар, мiндетті әлеуметтік аударымдар мен әлеуметтiк төлемдердi аударуды жүзеге асыратын, әлеуметтік аударымдар мен төлемдердiң дербестендiрiлген, орталықтандырылған есебiн жүргiзетiн мемлекеттiк кәсiпорын. </w:t>
      </w:r>
    </w:p>
    <w:bookmarkStart w:name="z6" w:id="5"/>
    <w:p>
      <w:pPr>
        <w:spacing w:after="0"/>
        <w:ind w:left="0"/>
        <w:jc w:val="left"/>
      </w:pPr>
      <w:r>
        <w:rPr>
          <w:rFonts w:ascii="Times New Roman"/>
          <w:b/>
          <w:i w:val="false"/>
          <w:color w:val="000000"/>
        </w:rPr>
        <w:t xml:space="preserve"> 
2. Әлеуметтiк төлемдердi тағайындау жөнiндегі уәкiлеттi органның, Орталықтың және (немесе) Қордың кiнәсiнен уақытылы не толық алынбаған әлеуметтік төлемдер сомаларын төлеу тәртiбi мен мерзiмдерi </w:t>
      </w:r>
    </w:p>
    <w:bookmarkEnd w:id="5"/>
    <w:p>
      <w:pPr>
        <w:spacing w:after="0"/>
        <w:ind w:left="0"/>
        <w:jc w:val="both"/>
      </w:pPr>
      <w:r>
        <w:rPr>
          <w:rFonts w:ascii="Times New Roman"/>
          <w:b w:val="false"/>
          <w:i w:val="false"/>
          <w:color w:val="000000"/>
          <w:sz w:val="28"/>
        </w:rPr>
        <w:t xml:space="preserve">      2. Орталық уақытылы не толық алынбаған әлеуметтiк төлемдер сомаларын, индекстеудi ескере отырып төлеудi мынадай жағдайларда: </w:t>
      </w:r>
      <w:r>
        <w:br/>
      </w:r>
      <w:r>
        <w:rPr>
          <w:rFonts w:ascii="Times New Roman"/>
          <w:b w:val="false"/>
          <w:i w:val="false"/>
          <w:color w:val="000000"/>
          <w:sz w:val="28"/>
        </w:rPr>
        <w:t xml:space="preserve">
      1) әлеуметтiк төлем алушы әлеуметтiк төлемдердi уақытылы не толық төлемегенiн өздігінен анықтаған жағдайда Орталықтың құрылымдық бөлiмшесiне өтiнiшпен барғанда; </w:t>
      </w:r>
      <w:r>
        <w:br/>
      </w:r>
      <w:r>
        <w:rPr>
          <w:rFonts w:ascii="Times New Roman"/>
          <w:b w:val="false"/>
          <w:i w:val="false"/>
          <w:color w:val="000000"/>
          <w:sz w:val="28"/>
        </w:rPr>
        <w:t xml:space="preserve">
      2) әлеуметтік төлем сомаларын алушыға төлеу (тағайындау) туралы соттың шешiмi келiп түскенде; </w:t>
      </w:r>
      <w:r>
        <w:br/>
      </w:r>
      <w:r>
        <w:rPr>
          <w:rFonts w:ascii="Times New Roman"/>
          <w:b w:val="false"/>
          <w:i w:val="false"/>
          <w:color w:val="000000"/>
          <w:sz w:val="28"/>
        </w:rPr>
        <w:t xml:space="preserve">
      3) әлеуметтiк төлемдердiң уақытылы не толық төленбегенiн әлеуметтiк төлемдер тағайындау жөнiндегі уәкілеттi орган, Орталық немесе Қор анықтағанда жүргiзедi. </w:t>
      </w:r>
      <w:r>
        <w:br/>
      </w:r>
      <w:r>
        <w:rPr>
          <w:rFonts w:ascii="Times New Roman"/>
          <w:b w:val="false"/>
          <w:i w:val="false"/>
          <w:color w:val="000000"/>
          <w:sz w:val="28"/>
        </w:rPr>
        <w:t xml:space="preserve">
      3. Әлеуметтiк төлемдердiң сомаларын уақытылы не толық төленбегенi анықталған кезде: </w:t>
      </w:r>
      <w:r>
        <w:br/>
      </w:r>
      <w:r>
        <w:rPr>
          <w:rFonts w:ascii="Times New Roman"/>
          <w:b w:val="false"/>
          <w:i w:val="false"/>
          <w:color w:val="000000"/>
          <w:sz w:val="28"/>
        </w:rPr>
        <w:t xml:space="preserve">
      1) Орталық бiрiншi кезекте уақытылы не толық төленбеуiнiң себебiн анықтайды және оларға қатысты уақытылы не толық төленбеу себебi жойылған алушылар бойынша төлемдердiң кешiктiрiлген уақыты үшiн индекстеу сомаларын ескере отырып, уақытылы не толық төленбеген әлеуметтiк төлемдер сомаларын төлеу үшiн қажеттi қосымша қаражат қажеттілігінiң (бұдан әрi - қосымша қажеттілiк) сомаларының есебiн құрайды және оны Қорға жiбередi; </w:t>
      </w:r>
      <w:r>
        <w:br/>
      </w:r>
      <w:r>
        <w:rPr>
          <w:rFonts w:ascii="Times New Roman"/>
          <w:b w:val="false"/>
          <w:i w:val="false"/>
          <w:color w:val="000000"/>
          <w:sz w:val="28"/>
        </w:rPr>
        <w:t xml:space="preserve">
      2) Қор Орталықтан қосымша қажеттілiк сомаларының есебi келiп түскен күннен бастап 3 банктiк күн iшiнде уақытылы не толық төленбеген әлеуметтiк төлем сомаларын төлеу үшiн қажеттi қаражатты Орталықтың шотына аударуды жүргiзедi; </w:t>
      </w:r>
      <w:r>
        <w:br/>
      </w:r>
      <w:r>
        <w:rPr>
          <w:rFonts w:ascii="Times New Roman"/>
          <w:b w:val="false"/>
          <w:i w:val="false"/>
          <w:color w:val="000000"/>
          <w:sz w:val="28"/>
        </w:rPr>
        <w:t xml:space="preserve">
      3) Орталық өзiнің шотына уақытылы не толық төленбенген әлеуметтiк төлем сомаларын төлеу үшiн қажеттi қаражат келiп түскен күннен бастап 3 банктiк күн iшiнде төлемдердi жүзеге асырады. </w:t>
      </w:r>
      <w:r>
        <w:br/>
      </w:r>
      <w:r>
        <w:rPr>
          <w:rFonts w:ascii="Times New Roman"/>
          <w:b w:val="false"/>
          <w:i w:val="false"/>
          <w:color w:val="000000"/>
          <w:sz w:val="28"/>
        </w:rPr>
        <w:t xml:space="preserve">
      4. Әлеуметтік төлемдердi тағайындау жөнiндегі уәкілеттi органның, Орталықтың және (немесе) Қордың кiнәсiнен уақытылы не толық алынбаған әлеуметтiк төлемдер сомалары өткен уақыт үшiн мерзімi шектелмей төленеді және мерзiмi өткен әр күн үшiн (төлеу күнiн қоса алғанда) осы сомаларды төлеу күнiне Қазақстан Республикасының Ұлттық Банкi белгiлеген 2-еселенген қайта қаржыландыру ресми ставкасынан аспайтын мөлшерде индекстеуге жатады. </w:t>
      </w:r>
      <w:r>
        <w:br/>
      </w:r>
      <w:r>
        <w:rPr>
          <w:rFonts w:ascii="Times New Roman"/>
          <w:b w:val="false"/>
          <w:i w:val="false"/>
          <w:color w:val="000000"/>
          <w:sz w:val="28"/>
        </w:rPr>
        <w:t xml:space="preserve">
      5. Уақытылы не толық алынбаған әлеуметтiк төлемдер сомаларын индекстеу әлеуметтiк төлемдер тағайындау жөнiндегi уәкілетті орган шешiм шығарған айдан кейiнгi айдың 16 күнiнен бастап, не кезектi төлем жүргізілмеген немесе толық емес мөлшерде төлем жүргізілген айдың 16 күнiнен бастап, мерзiмi өткен күндердiң санын жылдың күн санына (360 күн) бөлу және алынған соманы әлеуметтiк төлем мөлшерi мен 2 еселенген қайта қаржыландыру ставкасына көбейту жолымен есептеледi. Бұл ретте 2 еселенген қайта қаржыландыру ставкасы осы сомаларды төлеу күнiне Қазақстан Республикасының Ұлттық Банкi белгiлеген қайта қаржыландыру ресми ставкасын екiге көбейту және алынған соманы жүзге бөлу жолымен анықталады. </w:t>
      </w:r>
      <w:r>
        <w:br/>
      </w:r>
      <w:r>
        <w:rPr>
          <w:rFonts w:ascii="Times New Roman"/>
          <w:b w:val="false"/>
          <w:i w:val="false"/>
          <w:color w:val="000000"/>
          <w:sz w:val="28"/>
        </w:rPr>
        <w:t xml:space="preserve">
      6. Әлеуметтік төлем алушыға уақытылы не толық төленбеген әлеуметтiк төлемдер сомаларын индекстеу Қор активтерiнiң есебiнен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