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7cb99" w14:textId="6a7cb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Ауыл шаруашылығы министрлiгi Су ресурстары жөнiндегі комитетiнiң "Сарқант шаруашылық есептегі жөндеу 72-учаскесi" шаруашылық жүргізу құқығындағы республикалық мемлекеттiк кәсiпорнын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13 тамыздағы N 858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Ауыл шаруашылығы министрлiгi Су ресурстары жөнiндегi комитетiнiң "Сарқант шаруашылық есептегi жөндеу 72-учаскесi" шаруашылық жүргiзу құқығындағы республикалық мемлекеттік кәсiпорны (бұдан әрi - Кәсiпорын) оған "Жетiсумелиосервис" шаруашылық жүргiзу құқығындағы республикалық мемлекеттік кәсiпорнын қосу жолымен қайта ұйымдастырылсын.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Ауыл шаруашылығы министрлiгi заңнамада белгіленген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Қаржы министрлiгiнiң Мемлекеттiк мүлiк және жекешелендiру комитетiне Кәсiпорынның Жарғысын бекiтуге енгiзсiн;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әділет органдарында Кәсiпорынның мемлекеттік тiркелуiн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қаулыдан туындайтын өзге де шараларды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күшiне енедi.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мiндетiн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