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08ea" w14:textId="b530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қыркүйектегі N 951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"Iзет" фирмасы" жауапкершілігі шектеулi серiктестiгі "Қазақстан Республикасы Үкiметінің резервiнен қаражат бөлу туралы" Қазақстан Республикасы Үкiметiнiң 2004 жылғы 17 тамыздағы N 862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қаражат шегiнде заңды тұлғаларды мемлекеттiк тiркеудің ақпараттық жүйесiн бағдарламалық қамтамасыз етудi сатып алу және әзiрлеу үшін маңызды стратегиялық мәнi бар қызметтердi беруші болып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Әдiлет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заңды тұлғамен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заң қызметтерiн мемлекеттiк сатып алу үшін пайдаланылатын ақшаны оңтайлы және тиiмдi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шаралардың қабылдануын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