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4ab4" w14:textId="1614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2001 жылғы 26 шiлдедегі N 1011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13 қыркүйектегі N 953 қаулысы. Күші жойылды - Қазақстан Республикасы Үкіметінің 2013 жылғы 8 мамырдағы № 474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08.05.2013 </w:t>
      </w:r>
      <w:r>
        <w:rPr>
          <w:rFonts w:ascii="Times New Roman"/>
          <w:b w:val="false"/>
          <w:i w:val="false"/>
          <w:color w:val="ff0000"/>
          <w:sz w:val="28"/>
        </w:rPr>
        <w:t>№ 474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2" w:id="1"/>
    <w:p>
      <w:pPr>
        <w:spacing w:after="0"/>
        <w:ind w:left="0"/>
        <w:jc w:val="both"/>
      </w:pPr>
      <w:r>
        <w:rPr>
          <w:rFonts w:ascii="Times New Roman"/>
          <w:b w:val="false"/>
          <w:i w:val="false"/>
          <w:color w:val="000000"/>
          <w:sz w:val="28"/>
        </w:rPr>
        <w:t>
      1. "Қазақстан Республикасы Ұлттық қорының жыл сайынғы сыртқы аудитiн жүргiзу үшін тәуелсіз аудиторды таңдау ережесін бекiту туралы" Қазақстан Республикасы Үкiметiнiң 2001 жылғы 26 шiлдедегі N 1011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мен толықтырулар енгізiлсiн: </w:t>
      </w:r>
      <w:r>
        <w:br/>
      </w:r>
      <w:r>
        <w:rPr>
          <w:rFonts w:ascii="Times New Roman"/>
          <w:b w:val="false"/>
          <w:i w:val="false"/>
          <w:color w:val="000000"/>
          <w:sz w:val="28"/>
        </w:rPr>
        <w:t xml:space="preserve">
      көрсетілген қаулымен бекiтiлген Қазақстан Республикасы Ұлттық қорының жыл сайынғы сыртқы аудитiн жүргізу үшін тәуелсiз аудиторды таңдау ережесінде: </w:t>
      </w:r>
      <w:r>
        <w:br/>
      </w:r>
      <w:r>
        <w:rPr>
          <w:rFonts w:ascii="Times New Roman"/>
          <w:b w:val="false"/>
          <w:i w:val="false"/>
          <w:color w:val="000000"/>
          <w:sz w:val="28"/>
        </w:rPr>
        <w:t xml:space="preserve">
      мәтiндегі "конкурстың жұмыс органының", "конкурстың жұмыс органы" және "конкурстың жұмыс органын" деген сөздер "жұмыс органының", "жұмыс органы" және "жұмыс органын" деген сөздермен ауыстырылсын; </w:t>
      </w:r>
      <w:r>
        <w:br/>
      </w:r>
      <w:r>
        <w:rPr>
          <w:rFonts w:ascii="Times New Roman"/>
          <w:b w:val="false"/>
          <w:i w:val="false"/>
          <w:color w:val="000000"/>
          <w:sz w:val="28"/>
        </w:rPr>
        <w:t xml:space="preserve">
      4-тармақ мынадай мазмұндағы абзацпен толықтырылсын: </w:t>
      </w:r>
      <w:r>
        <w:br/>
      </w:r>
      <w:r>
        <w:rPr>
          <w:rFonts w:ascii="Times New Roman"/>
          <w:b w:val="false"/>
          <w:i w:val="false"/>
          <w:color w:val="000000"/>
          <w:sz w:val="28"/>
        </w:rPr>
        <w:t xml:space="preserve">
      "Жұмыс органы тиісті жылдың 1 маусымына дейінгі мерзімде осы тармақтың шарттарына сәйкес конкурс комиссиясын құру туралы Қазақстан Республикасының Үкiметi шешiмiнiң жобасын Қазақстан Республикасының Үкiметiне енгiзедi."; </w:t>
      </w:r>
      <w:r>
        <w:br/>
      </w:r>
      <w:r>
        <w:rPr>
          <w:rFonts w:ascii="Times New Roman"/>
          <w:b w:val="false"/>
          <w:i w:val="false"/>
          <w:color w:val="000000"/>
          <w:sz w:val="28"/>
        </w:rPr>
        <w:t xml:space="preserve">
      мемлекеттік тiлдегі мәтінде 39-тармақтың 2) тармақшасындағы "болып танылуы мүмкін" деген сөздер "болып танылады" деген сөздермен ауыстырылсын; </w:t>
      </w:r>
      <w:r>
        <w:br/>
      </w:r>
      <w:r>
        <w:rPr>
          <w:rFonts w:ascii="Times New Roman"/>
          <w:b w:val="false"/>
          <w:i w:val="false"/>
          <w:color w:val="000000"/>
          <w:sz w:val="28"/>
        </w:rPr>
        <w:t xml:space="preserve">
      мынадай мазмұндағы 39-1 және 39-2-тармақтармен толықтырылсын: </w:t>
      </w:r>
      <w:r>
        <w:br/>
      </w:r>
      <w:r>
        <w:rPr>
          <w:rFonts w:ascii="Times New Roman"/>
          <w:b w:val="false"/>
          <w:i w:val="false"/>
          <w:color w:val="000000"/>
          <w:sz w:val="28"/>
        </w:rPr>
        <w:t xml:space="preserve">
      "39-1. Конкурс өткiзiлмеген болып танылған жағдайда, комиссияның шешiмi бойынша қайталама конкурс өткiзу туралы хабарландыру жарияланады. Ұсыныстарды берудің түпкiлiктi мерзiмi қайталама конкурс өткiзу туралы хабарландыру жарияланған күннен бастап 14 (он төрт) күнтiзбелiк күннен бұрын емес белгіленуi тиiс. </w:t>
      </w:r>
      <w:r>
        <w:br/>
      </w:r>
      <w:r>
        <w:rPr>
          <w:rFonts w:ascii="Times New Roman"/>
          <w:b w:val="false"/>
          <w:i w:val="false"/>
          <w:color w:val="000000"/>
          <w:sz w:val="28"/>
        </w:rPr>
        <w:t xml:space="preserve">
      39-2. Қайталама конкурс өткiзiлмеген болып танылған кезде, конкурстық комиссияның шешiмi бойынша Ұлттық қордың сыртқы аудитiн жүргізу үшiн ол туралы тиiстi хаттама жасалуы тиiс аудитор немесе аудиторлық ұйым анықталады."; </w:t>
      </w:r>
      <w:r>
        <w:br/>
      </w:r>
      <w:r>
        <w:rPr>
          <w:rFonts w:ascii="Times New Roman"/>
          <w:b w:val="false"/>
          <w:i w:val="false"/>
          <w:color w:val="000000"/>
          <w:sz w:val="28"/>
        </w:rPr>
        <w:t xml:space="preserve">
      54-тармақ мынадай мазмұндағы абзацпен толықтырылсын: </w:t>
      </w:r>
      <w:r>
        <w:br/>
      </w:r>
      <w:r>
        <w:rPr>
          <w:rFonts w:ascii="Times New Roman"/>
          <w:b w:val="false"/>
          <w:i w:val="false"/>
          <w:color w:val="000000"/>
          <w:sz w:val="28"/>
        </w:rPr>
        <w:t xml:space="preserve">
      "Конкурс жеңімпазы тиісті жылдың бірінші қыркүйегіне дейін анықталады."; </w:t>
      </w:r>
      <w:r>
        <w:br/>
      </w:r>
      <w:r>
        <w:rPr>
          <w:rFonts w:ascii="Times New Roman"/>
          <w:b w:val="false"/>
          <w:i w:val="false"/>
          <w:color w:val="000000"/>
          <w:sz w:val="28"/>
        </w:rPr>
        <w:t xml:space="preserve">
      Ережеге 6-қосымшада: </w:t>
      </w:r>
      <w:r>
        <w:br/>
      </w:r>
      <w:r>
        <w:rPr>
          <w:rFonts w:ascii="Times New Roman"/>
          <w:b w:val="false"/>
          <w:i w:val="false"/>
          <w:color w:val="000000"/>
          <w:sz w:val="28"/>
        </w:rPr>
        <w:t xml:space="preserve">
      2 "Көлемі" деген бөлімнің 6) тармақшасында "инвестициялық" деген сөз "тұрақты" деген сөзбен ауыстырылсын.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