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f306" w14:textId="e06f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 Мемлекеттiк мүлiк және жекешелендiру комитетiнiң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қазандағы N 1114 Қаулысы. Күші жойылды - Қазақстан Республикасы Үкіметінің 2008 жылғы 23 желтоқсандағы N 1228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Қазақстан Республикасы Үкіметінің 2008.12.23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 Үкіметінің 2004 жылғы 28 қазандағы N 1114 Қаулысының 1-тармағының 3) тармақшасын қоспағанда күші жойылды - Қазақстан Республикасы Үкіметінің 2008.04.24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басқару жүйесiн одан әрi жетiлдiру жөнiндегi шаралар туралы" 2004 жылғы 29 қыркүйектегi N 1449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2008.04.24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2008.04.24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Комитеттiң қарамағындағы ұйымдардың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Комитеттiң төрағасына үш орынбасары болуына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2-тармаққа өзгерту енгізілді - ҚР Үкіметінің 2006.02.27.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Қаржы министрлiгi Мемлекеттiк мүлiк және жекешелендіру комитетiнiң мәселелерi" туралы Қазақстан Республикасы Үкiметiнiң 1999 жылғы 5 шілдедегi N 930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1999 ж., N 32-33, 295-құжат) 1-тармағы 1) және 2) тармақшаларының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1114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мүлік және жекешелендiру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Ереженің күші жойылды - Қазақстан Республикасы Үкіметінің 2008.04.24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1114 қаулысымен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мүлiк және жекешелендiру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Құрылымның күші жойылды - Қазақстан Республикасы Үкіметінің 2008.04.24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1114 қаулысымен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мүлiк және жекешелендiру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қарамағындағы ұйымдардың тiзбесi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Тізбеге өзгерту енгізілді - ҚР Үкіметінің 2005.05.19.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"Ақпараттық-есептеу орталығы" акционерлiк қоғамы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