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b91b8" w14:textId="45b91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Президентінiң "Қазақстан Республикасы Қарулы Күштерiнiң құрылымын жетiлдiру жөнiндегi кейбiр мәселелер" туралы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9 қарашадағы N 1170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"Қазақстан Республикасы Қарулы Күштерінің құрылымын жетiлдiру жөнiндегi кейбiр мәселелер" туралы Жарлығының жобасы Қазақстан Республикасы Президентiнiң қарауына енгiзiлсiн.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ПРЕЗИДЕНТІНІҢ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ЖАРЛЫҒЫ  Қазақстан Республикасы Қарулы Күштерiнiң </w:t>
      </w:r>
      <w:r>
        <w:br/>
      </w:r>
      <w:r>
        <w:rPr>
          <w:rFonts w:ascii="Times New Roman"/>
          <w:b/>
          <w:i w:val="false"/>
          <w:color w:val="000000"/>
        </w:rPr>
        <w:t xml:space="preserve">
құрылымын жетiлдiру жөнiндегі кейбiр мәселелер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Қарулы Күштерінің құрылымын жетілдiру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ҚАУЛЫ ETEMIH: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Қазақстан Республикасы Президентiнiң "Қазақстан Республикасы Қарулы Күштерінің құрылымын одан әрi жетiлдiру жөнiндегi шаралар туралы" 2003 жылғы 7 мамырдағы N 1085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өзгерiстер мен толықтырулар енгізiлсiн: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мәтiндегi "басқару органдары" деген сөздердiң алдынан "әскери" деген сөзбен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тармақшаның үшіншi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"жедел-стратегиялық - Қарулы Күштер түрлерінің құрамына кiретiн бас қолбасшылардың, Қарулы Күштер әскер тектерінің қолбасшылары мен Қарулы Күштер Тылы бастығының басқармалары";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бесiншi абзац ", арнайы әскерлердiң бас басқармалары"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тармақшаның екiншi абзацындағы "басқару органдары,", "әскери оқу орындары,"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тармақшадағы "жауынгерлiк" деген сөзден кейiн ", арнайы" деген сөзбен толықтырылсын.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Қазақстан Республикасының Үкiметi: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 Қарулы Күштерінің Құрлық әскерлерi Бас қолбасшысының басқармасы" мемлекеттiк мекемесiн таратсын;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Жарлықты iске асыру жөніндегi өзге де шараларды қабылдасын.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Осы Жарлықтың орындалуын бақылау Қазақстан Республикасы Президентінің Әкiмшiлiгiне жүктелсiн.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Осы Жарлық қол қойылған күнiнен бастап күшiне енедi.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