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3e24" w14:textId="0e83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2004 жылғы 5 қаңтардағы N 1 және N 2 қаулыларына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қарашадағы N 1191 Қаулысы.
Күші жойылды - ҚР Үкіметінің 2008 жылғы 14 қарашадағы N 1056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14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шешімдерiне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"Статистикалық жұмыстардың 2004 жылға арналған жоспарын бекiту туралы" Қазақстан Республикасы Үкiметiнiң 2004 жылғы 5 қаңтардағы N 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Статистикалық жұмыстардың 2004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"Ауыл, орман және балық шаруашылығы статистикасы" деген 3-бөлiмнiң 3.1-кіші бөлiмi мынадай мазмұндағы реттiк нөмiрi 24-жолмен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 Ақмола,         Жылына    30-аш   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Қостанай,           бiр рет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Солтүстiк                     (жыл)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жерлерiнен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дәндi-дақылдар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жинау туралы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алдын-ала                                          16 жел-  22 жел-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деректер                                           тоқсан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деректер                                     2005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жылдың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ақпаны   ақпаны";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"Қазақстан Республикасының жалпы мемлекеттiк және ведомстволық статистикалық есептiлiгі нысандарының тiзбесiн бекiту туралы" Қазақстан Республикасы Үкiметiнiң 2004 жылғы 5 қаңтардағы N 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жалпы мемлекеттiк статистикалық есептілігі нысандарының тiзбесi мынадай мазмұндағы реттiк нөмiрi 34-1-жолмен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"34-1 0604086 Барлық          30-аш   Жыл-  Дәндi-дақыл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жерлерден               дық   себетiн        жылдан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дәндi-дақыл-                  алаңдары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дар жинау                     болған барлық  2 қараша.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туралы есеп                   шаруа (фермер) 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(15.09.2004 ж.                қожалықтары    кешіктір.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N 31-г)                                      мей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