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c6fb" w14:textId="e13c6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16 қарашадағы N 1205 қаулысы</w:t>
      </w:r>
    </w:p>
    <w:p>
      <w:pPr>
        <w:spacing w:after="0"/>
        <w:ind w:left="0"/>
        <w:jc w:val="both"/>
      </w:pPr>
      <w:bookmarkStart w:name="z1"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Үкiметi резервiнiң қаражатын пайдаланудың тәртiбiн бекiту туралы" Қазақстан Республикасы Үкiметiнiң 1999 жылғы 18 қыркүйектегi N 1408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Әдiлет министрлiгiне қосымшаға сәйкес сот шешімдерiн орындау үшiн Қазақстан Республикасы Үкiметiнiң, орталық мемлекеттiк органдар мен олардың аумақтық бөлiмшелерiнiң сот шешiмдерi бойынша мiндеттемелерiн өтеуге 2004 жылға арналған республикалық бюджетте көзделген Қазақстан Республикасы Үкiметiнiң резервiнен 2162000 (екi миллион бiр жүз алпыс екi мың) теңге бөлiнсiн.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 бөлiнген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2004 жылғы 16 қарашадағы        </w:t>
      </w:r>
      <w:r>
        <w:br/>
      </w:r>
      <w:r>
        <w:rPr>
          <w:rFonts w:ascii="Times New Roman"/>
          <w:b w:val="false"/>
          <w:i w:val="false"/>
          <w:color w:val="000000"/>
          <w:sz w:val="28"/>
        </w:rPr>
        <w:t xml:space="preserve">
N 1205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Азаматтық iстер бойынша орындалуға </w:t>
      </w:r>
      <w:r>
        <w:br/>
      </w:r>
      <w:r>
        <w:rPr>
          <w:rFonts w:ascii="Times New Roman"/>
          <w:b/>
          <w:i w:val="false"/>
          <w:color w:val="000000"/>
        </w:rPr>
        <w:t xml:space="preserve">
тиісті сот шешімдерінің тізбесі </w:t>
      </w:r>
    </w:p>
    <w:bookmarkEnd w:id="4"/>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P/c|Сот органының    |Талапкердiң|Мемлекеттiк |Мемлекеттiк </w:t>
      </w:r>
      <w:r>
        <w:br/>
      </w:r>
      <w:r>
        <w:rPr>
          <w:rFonts w:ascii="Times New Roman"/>
          <w:b w:val="false"/>
          <w:i w:val="false"/>
          <w:color w:val="000000"/>
          <w:sz w:val="28"/>
        </w:rPr>
        <w:t xml:space="preserve">
N  |атауы мен        |Т.А.Ә.     |бажды       |баж </w:t>
      </w:r>
      <w:r>
        <w:br/>
      </w:r>
      <w:r>
        <w:rPr>
          <w:rFonts w:ascii="Times New Roman"/>
          <w:b w:val="false"/>
          <w:i w:val="false"/>
          <w:color w:val="000000"/>
          <w:sz w:val="28"/>
        </w:rPr>
        <w:t xml:space="preserve">
   |шешiмнiң шыққан  |           |шегергендегi|(теңге) </w:t>
      </w:r>
      <w:r>
        <w:br/>
      </w:r>
      <w:r>
        <w:rPr>
          <w:rFonts w:ascii="Times New Roman"/>
          <w:b w:val="false"/>
          <w:i w:val="false"/>
          <w:color w:val="000000"/>
          <w:sz w:val="28"/>
        </w:rPr>
        <w:t xml:space="preserve">
   |күні             |           |сома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Астана қаласы    Петрова Н.А.   94279         -        </w:t>
      </w:r>
      <w:r>
        <w:br/>
      </w:r>
      <w:r>
        <w:rPr>
          <w:rFonts w:ascii="Times New Roman"/>
          <w:b w:val="false"/>
          <w:i w:val="false"/>
          <w:color w:val="000000"/>
          <w:sz w:val="28"/>
        </w:rPr>
        <w:t xml:space="preserve">
    Сарыарқа аудандық Кулишова И.Б.  74132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2   Астана қаласы     Одарченко А.Г. 87148         - </w:t>
      </w:r>
      <w:r>
        <w:br/>
      </w:r>
      <w:r>
        <w:rPr>
          <w:rFonts w:ascii="Times New Roman"/>
          <w:b w:val="false"/>
          <w:i w:val="false"/>
          <w:color w:val="000000"/>
          <w:sz w:val="28"/>
        </w:rPr>
        <w:t xml:space="preserve">
    Сарыарқа аудандық Одарченко Г.Г. 319992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3   Астана қаласы     Иванова O.A.   30368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4   Астана қаласа     Осоковский Б.М. 167712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шешiмi </w:t>
      </w:r>
      <w:r>
        <w:br/>
      </w:r>
      <w:r>
        <w:rPr>
          <w:rFonts w:ascii="Times New Roman"/>
          <w:b w:val="false"/>
          <w:i w:val="false"/>
          <w:color w:val="000000"/>
          <w:sz w:val="28"/>
        </w:rPr>
        <w:t xml:space="preserve">
5   Астана қаласы     Подлесная Т.П.  241369       - </w:t>
      </w:r>
      <w:r>
        <w:br/>
      </w:r>
      <w:r>
        <w:rPr>
          <w:rFonts w:ascii="Times New Roman"/>
          <w:b w:val="false"/>
          <w:i w:val="false"/>
          <w:color w:val="000000"/>
          <w:sz w:val="28"/>
        </w:rPr>
        <w:t xml:space="preserve">
    Сарыарқа аудандық Подлесной Н.П.  156215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шешімі </w:t>
      </w:r>
      <w:r>
        <w:br/>
      </w:r>
      <w:r>
        <w:rPr>
          <w:rFonts w:ascii="Times New Roman"/>
          <w:b w:val="false"/>
          <w:i w:val="false"/>
          <w:color w:val="000000"/>
          <w:sz w:val="28"/>
        </w:rPr>
        <w:t xml:space="preserve">
6   Астана қаласы     Яшагин А.П      98935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7   Астана қаласы     Тимофеев Н.Т    31899        - </w:t>
      </w:r>
      <w:r>
        <w:br/>
      </w:r>
      <w:r>
        <w:rPr>
          <w:rFonts w:ascii="Times New Roman"/>
          <w:b w:val="false"/>
          <w:i w:val="false"/>
          <w:color w:val="000000"/>
          <w:sz w:val="28"/>
        </w:rPr>
        <w:t xml:space="preserve">
    Сарыарқа аудандық Нысанова П.А    79244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8   Астана қаласы     Розикова А.М    40020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9   Астана қаласы     Яскевич Л.П     93538        - </w:t>
      </w:r>
      <w:r>
        <w:br/>
      </w:r>
      <w:r>
        <w:rPr>
          <w:rFonts w:ascii="Times New Roman"/>
          <w:b w:val="false"/>
          <w:i w:val="false"/>
          <w:color w:val="000000"/>
          <w:sz w:val="28"/>
        </w:rPr>
        <w:t xml:space="preserve">
    Сарыарқа аудандық Яскевич В.А     435010       -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10  Астана қаласы     Мифтахов А.Х    90707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11  Астана қаласы     Воронцова О.Д   80889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12  Астана қаласы     Чеснокова М.А   40543        - </w:t>
      </w:r>
      <w:r>
        <w:br/>
      </w:r>
      <w:r>
        <w:rPr>
          <w:rFonts w:ascii="Times New Roman"/>
          <w:b w:val="false"/>
          <w:i w:val="false"/>
          <w:color w:val="000000"/>
          <w:sz w:val="28"/>
        </w:rPr>
        <w:t xml:space="preserve">
    Сарыарқа аудандық  </w:t>
      </w:r>
      <w:r>
        <w:br/>
      </w:r>
      <w:r>
        <w:rPr>
          <w:rFonts w:ascii="Times New Roman"/>
          <w:b w:val="false"/>
          <w:i w:val="false"/>
          <w:color w:val="000000"/>
          <w:sz w:val="28"/>
        </w:rPr>
        <w:t xml:space="preserve">
    сотының </w:t>
      </w:r>
      <w:r>
        <w:br/>
      </w:r>
      <w:r>
        <w:rPr>
          <w:rFonts w:ascii="Times New Roman"/>
          <w:b w:val="false"/>
          <w:i w:val="false"/>
          <w:color w:val="000000"/>
          <w:sz w:val="28"/>
        </w:rPr>
        <w:t xml:space="preserve">
    2004 ж. 19.04. </w:t>
      </w:r>
      <w:r>
        <w:br/>
      </w:r>
      <w:r>
        <w:rPr>
          <w:rFonts w:ascii="Times New Roman"/>
          <w:b w:val="false"/>
          <w:i w:val="false"/>
          <w:color w:val="000000"/>
          <w:sz w:val="28"/>
        </w:rPr>
        <w:t xml:space="preserve">
    шешімi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Жиыны:                                2162 000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Жалпы сомасы:                                 2162000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