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b5d4" w14:textId="647b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мүгедектерiнiң қоғамдық бiрлестiктерi құратын, тауарлар мен қызметтердi өндiретiн ұйымдардан конкурсты ұйымдастырушылар сатып алатын тауарлар мен қызметтердiң 2005 жылға арналған номенклатурасы мен олардың көлемi (пайызбен көрсеткенде) туралы</w:t>
      </w:r>
    </w:p>
    <w:p>
      <w:pPr>
        <w:spacing w:after="0"/>
        <w:ind w:left="0"/>
        <w:jc w:val="both"/>
      </w:pPr>
      <w:r>
        <w:rPr>
          <w:rFonts w:ascii="Times New Roman"/>
          <w:b w:val="false"/>
          <w:i w:val="false"/>
          <w:color w:val="000000"/>
          <w:sz w:val="28"/>
        </w:rPr>
        <w:t>Қазақстан Республикасы Үкіметінің 2004 жылғы 18 қарашадағы N 1213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 27-бабына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Қосымшаға сәйкес Қазақстан Республикасы мүгедектерiнiң қоғамдық бiрлестiктерi құратын, тауарлар мен қызметтердi өндiретiн ұйымдардан конкурсты ұйымдастырушылар сатып алатын тауарлар мен қызметтердiң 2005 жылға арналған номенклатурасы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Конкурстарды ұйымдастырушылар номенклатурада көзделген тауарлар мен қызметтердi мемлекеттiк сатып алуды жүзеге асыру кезiнде Қазақстан Республикасы мүгедектерiнiң қоғамдық бiрлестiктерi құратын, тауарлар мен қызметтердi өндiретiн ұйымдардан мемлекеттік сатып алуды заңнамада белгiленген тәртiппен осы тауарлар мен қызметтердi сатып алудың жалпы көлемiнiң кемiнде 30 пайызы көлемiнде жүзеге асырсын.
</w:t>
      </w:r>
      <w:r>
        <w:br/>
      </w:r>
      <w:r>
        <w:rPr>
          <w:rFonts w:ascii="Times New Roman"/>
          <w:b w:val="false"/>
          <w:i w:val="false"/>
          <w:color w:val="000000"/>
          <w:sz w:val="28"/>
        </w:rPr>
        <w:t>
      3. Осы қаулы 2005 жылғы 1 қаңтардан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Үкіметiнiң         
</w:t>
      </w:r>
      <w:r>
        <w:br/>
      </w:r>
      <w:r>
        <w:rPr>
          <w:rFonts w:ascii="Times New Roman"/>
          <w:b w:val="false"/>
          <w:i w:val="false"/>
          <w:color w:val="000000"/>
          <w:sz w:val="28"/>
        </w:rPr>
        <w:t>
2004 жылғы 18 қарашадағы 
</w:t>
      </w:r>
      <w:r>
        <w:br/>
      </w:r>
      <w:r>
        <w:rPr>
          <w:rFonts w:ascii="Times New Roman"/>
          <w:b w:val="false"/>
          <w:i w:val="false"/>
          <w:color w:val="000000"/>
          <w:sz w:val="28"/>
        </w:rPr>
        <w:t>
N 1213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мүгедектерiнiң қоғамдық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бiрлестiктерi құратын, тауарлар мен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өндiретiн ұйымдардан конкурсты ұйымдастырушылар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сатып алатын тауарлар мен қызметтердiң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номенклатурасы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Азық-түлiк тауарлары: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Алып тасталды - ҚРҮ-нің 2005.04.08. N 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Алып тасталды - ҚРҮ-нің 2005.04.08. N 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 ҚРҮ-нің 2005.04.08. N 318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шұжық өнiмдерi.
</w:t>
      </w:r>
      <w:r>
        <w:br/>
      </w:r>
      <w:r>
        <w:rPr>
          <w:rFonts w:ascii="Times New Roman"/>
          <w:b w:val="false"/>
          <w:i w:val="false"/>
          <w:color w:val="000000"/>
          <w:sz w:val="28"/>
        </w:rPr>
        <w:t>
      2. Азық-түлiкке жатпайтын тауарлар:
</w:t>
      </w:r>
      <w:r>
        <w:br/>
      </w:r>
      <w:r>
        <w:rPr>
          <w:rFonts w:ascii="Times New Roman"/>
          <w:b w:val="false"/>
          <w:i w:val="false"/>
          <w:color w:val="000000"/>
          <w:sz w:val="28"/>
        </w:rPr>
        <w:t>
      1) тiгiн өнiмдері;
</w:t>
      </w:r>
      <w:r>
        <w:br/>
      </w:r>
      <w:r>
        <w:rPr>
          <w:rFonts w:ascii="Times New Roman"/>
          <w:b w:val="false"/>
          <w:i w:val="false"/>
          <w:color w:val="000000"/>
          <w:sz w:val="28"/>
        </w:rPr>
        <w:t>
      2) тоқыма өнеркәсiбiнiң өнiмдерi;
</w:t>
      </w:r>
      <w:r>
        <w:br/>
      </w:r>
      <w:r>
        <w:rPr>
          <w:rFonts w:ascii="Times New Roman"/>
          <w:b w:val="false"/>
          <w:i w:val="false"/>
          <w:color w:val="000000"/>
          <w:sz w:val="28"/>
        </w:rPr>
        <w:t>
      3) арнайы киiм;
</w:t>
      </w:r>
      <w:r>
        <w:br/>
      </w:r>
      <w:r>
        <w:rPr>
          <w:rFonts w:ascii="Times New Roman"/>
          <w:b w:val="false"/>
          <w:i w:val="false"/>
          <w:color w:val="000000"/>
          <w:sz w:val="28"/>
        </w:rPr>
        <w:t>
      4) терiден тiгілген киімдер және оның керек-жарақтары, терi бас киiмдер;
</w:t>
      </w:r>
      <w:r>
        <w:br/>
      </w:r>
      <w:r>
        <w:rPr>
          <w:rFonts w:ascii="Times New Roman"/>
          <w:b w:val="false"/>
          <w:i w:val="false"/>
          <w:color w:val="000000"/>
          <w:sz w:val="28"/>
        </w:rPr>
        <w:t>
      5) төсек-орын керек-жарақтары;
</w:t>
      </w:r>
      <w:r>
        <w:br/>
      </w:r>
      <w:r>
        <w:rPr>
          <w:rFonts w:ascii="Times New Roman"/>
          <w:b w:val="false"/>
          <w:i w:val="false"/>
          <w:color w:val="000000"/>
          <w:sz w:val="28"/>
        </w:rPr>
        <w:t>
      6) электр-техникалық бұйымдар;
</w:t>
      </w:r>
      <w:r>
        <w:br/>
      </w:r>
      <w:r>
        <w:rPr>
          <w:rFonts w:ascii="Times New Roman"/>
          <w:b w:val="false"/>
          <w:i w:val="false"/>
          <w:color w:val="000000"/>
          <w:sz w:val="28"/>
        </w:rPr>
        <w:t>
      7) көлiк құралдары, ауыл шаруашылығы машиналары мен тракторлар үшін қосалқы бөлшектер (сүзгіштер, электр сымдары, щеткелер);
</w:t>
      </w:r>
      <w:r>
        <w:br/>
      </w:r>
      <w:r>
        <w:rPr>
          <w:rFonts w:ascii="Times New Roman"/>
          <w:b w:val="false"/>
          <w:i w:val="false"/>
          <w:color w:val="000000"/>
          <w:sz w:val="28"/>
        </w:rPr>
        <w:t>
      8) пластмасса, металл, былғары бұйымдары;
</w:t>
      </w:r>
      <w:r>
        <w:br/>
      </w:r>
      <w:r>
        <w:rPr>
          <w:rFonts w:ascii="Times New Roman"/>
          <w:b w:val="false"/>
          <w:i w:val="false"/>
          <w:color w:val="000000"/>
          <w:sz w:val="28"/>
        </w:rPr>
        <w:t>
      9) мал байлайтын шынжыр;
</w:t>
      </w:r>
      <w:r>
        <w:br/>
      </w:r>
      <w:r>
        <w:rPr>
          <w:rFonts w:ascii="Times New Roman"/>
          <w:b w:val="false"/>
          <w:i w:val="false"/>
          <w:color w:val="000000"/>
          <w:sz w:val="28"/>
        </w:rPr>
        <w:t>
      10) рабица торкөзі;
</w:t>
      </w:r>
      <w:r>
        <w:br/>
      </w:r>
      <w:r>
        <w:rPr>
          <w:rFonts w:ascii="Times New Roman"/>
          <w:b w:val="false"/>
          <w:i w:val="false"/>
          <w:color w:val="000000"/>
          <w:sz w:val="28"/>
        </w:rPr>
        <w:t>
      11) тұрмыстық мектеп және кеңсе жиһазы;
</w:t>
      </w:r>
      <w:r>
        <w:br/>
      </w:r>
      <w:r>
        <w:rPr>
          <w:rFonts w:ascii="Times New Roman"/>
          <w:b w:val="false"/>
          <w:i w:val="false"/>
          <w:color w:val="000000"/>
          <w:sz w:val="28"/>
        </w:rPr>
        <w:t>
      12) кеңсе тауарлары;
</w:t>
      </w:r>
      <w:r>
        <w:br/>
      </w:r>
      <w:r>
        <w:rPr>
          <w:rFonts w:ascii="Times New Roman"/>
          <w:b w:val="false"/>
          <w:i w:val="false"/>
          <w:color w:val="000000"/>
          <w:sz w:val="28"/>
        </w:rPr>
        <w:t>
      13) құрылыс материалдары:
</w:t>
      </w:r>
      <w:r>
        <w:br/>
      </w:r>
      <w:r>
        <w:rPr>
          <w:rFonts w:ascii="Times New Roman"/>
          <w:b w:val="false"/>
          <w:i w:val="false"/>
          <w:color w:val="000000"/>
          <w:sz w:val="28"/>
        </w:rPr>
        <w:t>
      тротуар тақталары;
</w:t>
      </w:r>
      <w:r>
        <w:br/>
      </w:r>
      <w:r>
        <w:rPr>
          <w:rFonts w:ascii="Times New Roman"/>
          <w:b w:val="false"/>
          <w:i w:val="false"/>
          <w:color w:val="000000"/>
          <w:sz w:val="28"/>
        </w:rPr>
        <w:t>
      ағаш бұйымдары;
</w:t>
      </w:r>
      <w:r>
        <w:br/>
      </w:r>
      <w:r>
        <w:rPr>
          <w:rFonts w:ascii="Times New Roman"/>
          <w:b w:val="false"/>
          <w:i w:val="false"/>
          <w:color w:val="000000"/>
          <w:sz w:val="28"/>
        </w:rPr>
        <w:t>
      шегелер;
</w:t>
      </w:r>
      <w:r>
        <w:br/>
      </w:r>
      <w:r>
        <w:rPr>
          <w:rFonts w:ascii="Times New Roman"/>
          <w:b w:val="false"/>
          <w:i w:val="false"/>
          <w:color w:val="000000"/>
          <w:sz w:val="28"/>
        </w:rPr>
        <w:t>
      терезе және есiк жақтаулары;
</w:t>
      </w:r>
      <w:r>
        <w:br/>
      </w:r>
      <w:r>
        <w:rPr>
          <w:rFonts w:ascii="Times New Roman"/>
          <w:b w:val="false"/>
          <w:i w:val="false"/>
          <w:color w:val="000000"/>
          <w:sz w:val="28"/>
        </w:rPr>
        <w:t>
      14) қылқалам-щетке бұйымдары;
</w:t>
      </w:r>
      <w:r>
        <w:br/>
      </w:r>
      <w:r>
        <w:rPr>
          <w:rFonts w:ascii="Times New Roman"/>
          <w:b w:val="false"/>
          <w:i w:val="false"/>
          <w:color w:val="000000"/>
          <w:sz w:val="28"/>
        </w:rPr>
        <w:t>
      15) тығындау бұйымдары;
</w:t>
      </w:r>
      <w:r>
        <w:br/>
      </w:r>
      <w:r>
        <w:rPr>
          <w:rFonts w:ascii="Times New Roman"/>
          <w:b w:val="false"/>
          <w:i w:val="false"/>
          <w:color w:val="000000"/>
          <w:sz w:val="28"/>
        </w:rPr>
        <w:t>
      16) қатырма қағаз бұйымдары.
</w:t>
      </w:r>
      <w:r>
        <w:br/>
      </w:r>
      <w:r>
        <w:rPr>
          <w:rFonts w:ascii="Times New Roman"/>
          <w:b w:val="false"/>
          <w:i w:val="false"/>
          <w:color w:val="000000"/>
          <w:sz w:val="28"/>
        </w:rPr>
        <w:t>
      3. Қызметтер:
</w:t>
      </w:r>
      <w:r>
        <w:br/>
      </w:r>
      <w:r>
        <w:rPr>
          <w:rFonts w:ascii="Times New Roman"/>
          <w:b w:val="false"/>
          <w:i w:val="false"/>
          <w:color w:val="000000"/>
          <w:sz w:val="28"/>
        </w:rPr>
        <w:t>
      1) аяқ киiм тiгу және жөндеу;
</w:t>
      </w:r>
      <w:r>
        <w:br/>
      </w:r>
      <w:r>
        <w:rPr>
          <w:rFonts w:ascii="Times New Roman"/>
          <w:b w:val="false"/>
          <w:i w:val="false"/>
          <w:color w:val="000000"/>
          <w:sz w:val="28"/>
        </w:rPr>
        <w:t>
      2) полиграфиялық;
</w:t>
      </w:r>
      <w:r>
        <w:br/>
      </w:r>
      <w:r>
        <w:rPr>
          <w:rFonts w:ascii="Times New Roman"/>
          <w:b w:val="false"/>
          <w:i w:val="false"/>
          <w:color w:val="000000"/>
          <w:sz w:val="28"/>
        </w:rPr>
        <w:t>
      3) салт-ғұрыптық;
</w:t>
      </w:r>
      <w:r>
        <w:br/>
      </w:r>
      <w:r>
        <w:rPr>
          <w:rFonts w:ascii="Times New Roman"/>
          <w:b w:val="false"/>
          <w:i w:val="false"/>
          <w:color w:val="000000"/>
          <w:sz w:val="28"/>
        </w:rPr>
        <w:t>
      4) жарнама-ақпарат, баспа қызметтерi;
</w:t>
      </w:r>
      <w:r>
        <w:br/>
      </w:r>
      <w:r>
        <w:rPr>
          <w:rFonts w:ascii="Times New Roman"/>
          <w:b w:val="false"/>
          <w:i w:val="false"/>
          <w:color w:val="000000"/>
          <w:sz w:val="28"/>
        </w:rPr>
        <w:t>
      5) күрделі тұрмыстық техниканы жөндеу.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