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c37e" w14:textId="1cac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министрлiгінiң "Отан соғысының мүгедектеріне арналған республикалық клиникалық госпиталь" мемлекеттiк мекемесiн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2004 жылғы 1 желтоқсандағы N 1247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министрлiгінiң "Отан соғысының мүгедектерiне арналған республикалық клиникалық госпиталь" мемлекеттік мекемесі одан Қазақстан Республикасы Денсаулық сақтау министрлігінiң "Отан соғысының мүгедектерiне арналған орталық клиникалық госпиталь" мемлекеттік мекемесiн (бұдан әрi - Мекеме) бөлу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мүлік және жекешелендiру комитетi Қазақстан Республикасы Денсаулық сақтау министрлiгімен бiрлесiп, заңнамада белгіленген тәртiппен: </w:t>
      </w:r>
      <w:r>
        <w:br/>
      </w:r>
      <w:r>
        <w:rPr>
          <w:rFonts w:ascii="Times New Roman"/>
          <w:b w:val="false"/>
          <w:i w:val="false"/>
          <w:color w:val="000000"/>
          <w:sz w:val="28"/>
        </w:rPr>
        <w:t xml:space="preserve">
      1) Мекеменiң әдiлет органдарында мемлекеттiк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Үкiметiнiң кейбiр шешiмдерiне мынадай өзгерiстер мен толықтырулар енгiзiлсiн: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2) "2004 жылға арналған республикалық бюджеттiк бағдарламалардың паспорттарын бекіту туралы" Қазақстан Республикасы Үкiметiнiң 2003 жылғы 26 желтоқсандағы N 1327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229-қосымшада </w:t>
      </w:r>
      <w:r>
        <w:rPr>
          <w:rFonts w:ascii="Times New Roman"/>
          <w:b w:val="false"/>
          <w:i w:val="false"/>
          <w:color w:val="000000"/>
          <w:sz w:val="28"/>
        </w:rPr>
        <w:t xml:space="preserve">: </w:t>
      </w:r>
      <w:r>
        <w:br/>
      </w:r>
      <w:r>
        <w:rPr>
          <w:rFonts w:ascii="Times New Roman"/>
          <w:b w:val="false"/>
          <w:i w:val="false"/>
          <w:color w:val="000000"/>
          <w:sz w:val="28"/>
        </w:rPr>
        <w:t xml:space="preserve">
      010 "Жоғары мамандандырылған медициналық көмек көрсету" деген бағдарламада: </w:t>
      </w:r>
      <w:r>
        <w:br/>
      </w:r>
      <w:r>
        <w:rPr>
          <w:rFonts w:ascii="Times New Roman"/>
          <w:b w:val="false"/>
          <w:i w:val="false"/>
          <w:color w:val="000000"/>
          <w:sz w:val="28"/>
        </w:rPr>
        <w:t xml:space="preserve">
      "Бюджеттiк бағдарламаны iске асыру жөнiндегi iс-шаралар жоспары" деген 6-тармақтың кестесінде: </w:t>
      </w:r>
      <w:r>
        <w:br/>
      </w:r>
      <w:r>
        <w:rPr>
          <w:rFonts w:ascii="Times New Roman"/>
          <w:b w:val="false"/>
          <w:i w:val="false"/>
          <w:color w:val="000000"/>
          <w:sz w:val="28"/>
        </w:rPr>
        <w:t xml:space="preserve">
      5-бағанда: </w:t>
      </w:r>
      <w:r>
        <w:br/>
      </w:r>
      <w:r>
        <w:rPr>
          <w:rFonts w:ascii="Times New Roman"/>
          <w:b w:val="false"/>
          <w:i w:val="false"/>
          <w:color w:val="000000"/>
          <w:sz w:val="28"/>
        </w:rPr>
        <w:t xml:space="preserve">
      үшiншi абзацта: </w:t>
      </w:r>
      <w:r>
        <w:br/>
      </w:r>
      <w:r>
        <w:rPr>
          <w:rFonts w:ascii="Times New Roman"/>
          <w:b w:val="false"/>
          <w:i w:val="false"/>
          <w:color w:val="000000"/>
          <w:sz w:val="28"/>
        </w:rPr>
        <w:t xml:space="preserve">
      "576" деген сандар "409" деген сандармен ауыстырылсын; </w:t>
      </w:r>
      <w:r>
        <w:br/>
      </w:r>
      <w:r>
        <w:rPr>
          <w:rFonts w:ascii="Times New Roman"/>
          <w:b w:val="false"/>
          <w:i w:val="false"/>
          <w:color w:val="000000"/>
          <w:sz w:val="28"/>
        </w:rPr>
        <w:t xml:space="preserve">
      мынадай мазмұндағы сөздермен толықтырылсын: </w:t>
      </w:r>
      <w:r>
        <w:br/>
      </w:r>
      <w:r>
        <w:rPr>
          <w:rFonts w:ascii="Times New Roman"/>
          <w:b w:val="false"/>
          <w:i w:val="false"/>
          <w:color w:val="000000"/>
          <w:sz w:val="28"/>
        </w:rPr>
        <w:t xml:space="preserve">
      "Отан соғысының мүгедектерiне арналған орталық клиникалық госпиталь - 167 бiрлiк;"; </w:t>
      </w:r>
      <w:r>
        <w:br/>
      </w:r>
      <w:r>
        <w:rPr>
          <w:rFonts w:ascii="Times New Roman"/>
          <w:b w:val="false"/>
          <w:i w:val="false"/>
          <w:color w:val="000000"/>
          <w:sz w:val="28"/>
        </w:rPr>
        <w:t xml:space="preserve">
      төртiншi абзацтағы "госпиталін;" деген сөзден кейін "Отан соғысының мүгедектерiне арналған орталық клиникалық госпиталін" деген сөздермен толықтырылсын; </w:t>
      </w:r>
      <w:r>
        <w:br/>
      </w:r>
      <w:r>
        <w:rPr>
          <w:rFonts w:ascii="Times New Roman"/>
          <w:b w:val="false"/>
          <w:i w:val="false"/>
          <w:color w:val="000000"/>
          <w:sz w:val="28"/>
        </w:rPr>
        <w:t xml:space="preserve">
      бесiншi абзацтағы "госпиталь" деген сөзден кейiн ", Отан соғысының мүгедектеріне арналған орталық клиникалық госпиталь" деген сөздермен толықтырылсын; </w:t>
      </w:r>
      <w:r>
        <w:br/>
      </w:r>
      <w:r>
        <w:rPr>
          <w:rFonts w:ascii="Times New Roman"/>
          <w:b w:val="false"/>
          <w:i w:val="false"/>
          <w:color w:val="000000"/>
          <w:sz w:val="28"/>
        </w:rPr>
        <w:t xml:space="preserve">
      7-бағандағы "госпиталь," деген сөзден кейiн ", Отан соғысының мүгедектерiне арналған орталық клиникалық госпиталь;" деген сөздермен толықтырылсын; </w:t>
      </w:r>
      <w:r>
        <w:br/>
      </w: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 тармақшаның күші жойылды - ҚР Үкіметінің 2005 жылғы 5 наурыздағы  </w:t>
      </w:r>
      <w:r>
        <w:rPr>
          <w:rFonts w:ascii="Times New Roman"/>
          <w:b w:val="false"/>
          <w:i w:val="false"/>
          <w:color w:val="000000"/>
          <w:sz w:val="28"/>
        </w:rPr>
        <w:t xml:space="preserve">N 214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