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d801" w14:textId="d51d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"Есiрткiге тәуелдi адамдарды әлеуметтік-психологиялық оңалту орталығы"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2004 жылғы 7 желтоқсандағы N 1279 Қаулысы</w:t>
      </w:r>
    </w:p>
    <w:p>
      <w:pPr>
        <w:spacing w:after="0"/>
        <w:ind w:left="0"/>
        <w:jc w:val="both"/>
      </w:pPr>
      <w:bookmarkStart w:name="z1" w:id="0"/>
      <w:r>
        <w:rPr>
          <w:rFonts w:ascii="Times New Roman"/>
          <w:b w:val="false"/>
          <w:i w:val="false"/>
          <w:color w:val="000000"/>
          <w:sz w:val="28"/>
        </w:rPr>
        <w:t>
      Қазақстан Республикасы Үкiметiнiң 2004 жылғы 13 сәуiрдегi N 411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нашақорлыққа және eciрткі бизнесiне қарсы күрестің 2004-2005 жылдарға арналған бағдарламасын iске асыру мақсатында, "Акционерлiк қоғамдар туралы" Қазақстан Республикасының 2003 жылғы 13 мамырдағы  </w:t>
      </w:r>
      <w:r>
        <w:rPr>
          <w:rFonts w:ascii="Times New Roman"/>
          <w:b w:val="false"/>
          <w:i w:val="false"/>
          <w:color w:val="000000"/>
          <w:sz w:val="28"/>
        </w:rPr>
        <w:t xml:space="preserve">Заңын </w:t>
      </w:r>
      <w:r>
        <w:rPr>
          <w:rFonts w:ascii="Times New Roman"/>
          <w:b w:val="false"/>
          <w:i w:val="false"/>
          <w:color w:val="000000"/>
          <w:sz w:val="28"/>
        </w:rPr>
        <w:t xml:space="preserve"> басшылыққа ала отырып,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100 пайыз қатысатын "Есiрткiге тәуелдi адамдарды әлеуметтiк-психологиялық оңалту орталығы" акционерлiк қоғамы (бұдан әрі - Қоғам) құрылсын. </w:t>
      </w:r>
    </w:p>
    <w:bookmarkEnd w:id="1"/>
    <w:bookmarkStart w:name="z3" w:id="2"/>
    <w:p>
      <w:pPr>
        <w:spacing w:after="0"/>
        <w:ind w:left="0"/>
        <w:jc w:val="both"/>
      </w:pPr>
      <w:r>
        <w:rPr>
          <w:rFonts w:ascii="Times New Roman"/>
          <w:b w:val="false"/>
          <w:i w:val="false"/>
          <w:color w:val="000000"/>
          <w:sz w:val="28"/>
        </w:rPr>
        <w:t xml:space="preserve">
      2. Қоғам қызметiнің негізгi мәнi есiрткiге тәуелдi адамдарды әлеуметтiк оңалтуды жүзеге асыру, есiрткiнi терiс пайдаланудың алдын алу болып белгiленсiн.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комитеті Қазақстан Республикасы Iшкi iстер министрлігінiң Есiрткi бизнесіне қарсы күрес және есiрткi айналымын бақылау жөнiндегі комитетiмен бiрлесiп, заңнамада белгіленген тәртiппен: </w:t>
      </w:r>
      <w:r>
        <w:br/>
      </w:r>
      <w:r>
        <w:rPr>
          <w:rFonts w:ascii="Times New Roman"/>
          <w:b w:val="false"/>
          <w:i w:val="false"/>
          <w:color w:val="000000"/>
          <w:sz w:val="28"/>
        </w:rPr>
        <w:t>
      1) Қоғамның құрылтайшы төлейтін 45950000 (қырық бес миллион тоғыз жүз елу мың) теңге, оның iшiнде 35640750 (отыз бес миллион алты жүз қырық мың жетi жүз елу) теңге мөлшерiндегi жарғылық капиталын Қазақстан Республикасы Үкiметiнiң 2004 жылғы 13 сәуiрдегi N 411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нашақорлыққа және есiрткi бизнесіне қарсы күрестiң 2004-2005 жылдарға арналған бағдарламасында көзделген республикалық бюджет есебiнен қалыптастыруды; </w:t>
      </w:r>
      <w:r>
        <w:br/>
      </w:r>
      <w:r>
        <w:rPr>
          <w:rFonts w:ascii="Times New Roman"/>
          <w:b w:val="false"/>
          <w:i w:val="false"/>
          <w:color w:val="000000"/>
          <w:sz w:val="28"/>
        </w:rPr>
        <w:t xml:space="preserve">
      2) Қоғамды әділет органдарында мемлекеттік тiркеудi және Қоғамның жарғысын бекiтудi қамтамасыз етсiн; </w:t>
      </w:r>
      <w:r>
        <w:br/>
      </w:r>
      <w:r>
        <w:rPr>
          <w:rFonts w:ascii="Times New Roman"/>
          <w:b w:val="false"/>
          <w:i w:val="false"/>
          <w:color w:val="000000"/>
          <w:sz w:val="28"/>
        </w:rPr>
        <w:t xml:space="preserve">
      3) осы қаулыдан туындайтын өзге де шараларды қабылдасын.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министрлігінiң Мемлекеттiк мүлiк және жекешелендiру комитеті белгіленген тәртiппен Қазақстан Республикасы Iшкi iстер министрлiгiнiң Есiрткi бизнесiне қарсы күрес және есiрткi айналымын бақылау жөнiндегi комитетiне Қоғам акцияларының мемлекеттік пакетiне иелік ету және оны пайдалану құқықтарын берсiн. </w:t>
      </w:r>
    </w:p>
    <w:bookmarkEnd w:id="4"/>
    <w:bookmarkStart w:name="z6" w:id="5"/>
    <w:p>
      <w:pPr>
        <w:spacing w:after="0"/>
        <w:ind w:left="0"/>
        <w:jc w:val="both"/>
      </w:pPr>
      <w:r>
        <w:rPr>
          <w:rFonts w:ascii="Times New Roman"/>
          <w:b w:val="false"/>
          <w:i w:val="false"/>
          <w:color w:val="000000"/>
          <w:sz w:val="28"/>
        </w:rPr>
        <w:t xml:space="preserve">
      5. Қазақстан Республикасы Yкiметінiң кейбiр шешiмдерiне мынадай толықтырулар енгізілсін: </w:t>
      </w:r>
      <w:r>
        <w:br/>
      </w:r>
      <w:r>
        <w:rPr>
          <w:rFonts w:ascii="Times New Roman"/>
          <w:b w:val="false"/>
          <w:i w:val="false"/>
          <w:color w:val="000000"/>
          <w:sz w:val="28"/>
        </w:rPr>
        <w:t>
      1) "Акциялардың мемлекеттiк пакеттерiне мемлекеттiк меншiктiң түрлері және ұйымдарға қатысудың мемлекеттік үлестерi туралы" Қазақстан Республикасы Үкiметiнің 1999 жылғы 12 сәуiрдегi N 405  </w:t>
      </w:r>
      <w:r>
        <w:rPr>
          <w:rFonts w:ascii="Times New Roman"/>
          <w:b w:val="false"/>
          <w:i w:val="false"/>
          <w:color w:val="000000"/>
          <w:sz w:val="28"/>
        </w:rPr>
        <w:t xml:space="preserve">қаулысында </w:t>
      </w:r>
      <w:r>
        <w:rPr>
          <w:rFonts w:ascii="Times New Roman"/>
          <w:b w:val="false"/>
          <w:i w:val="false"/>
          <w:color w:val="000000"/>
          <w:sz w:val="28"/>
        </w:rPr>
        <w:t xml:space="preserve"> (Қазақстан Республикасының ПYКЖ-ы, 1999 ж., N 13, 124-құжат): </w:t>
      </w:r>
      <w:r>
        <w:br/>
      </w:r>
      <w:r>
        <w:rPr>
          <w:rFonts w:ascii="Times New Roman"/>
          <w:b w:val="false"/>
          <w:i w:val="false"/>
          <w:color w:val="000000"/>
          <w:sz w:val="28"/>
        </w:rPr>
        <w:t xml:space="preserve">
      көрсетiлген қаулымен бекiтілген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 </w:t>
      </w:r>
      <w:r>
        <w:br/>
      </w:r>
      <w:r>
        <w:rPr>
          <w:rFonts w:ascii="Times New Roman"/>
          <w:b w:val="false"/>
          <w:i w:val="false"/>
          <w:color w:val="000000"/>
          <w:sz w:val="28"/>
        </w:rPr>
        <w:t xml:space="preserve">
      "Ақмола облысы" деген бөлiм мынадай мазмұндағы реттік нөмiрi 13-8-жолмен толықтырылсын: </w:t>
      </w:r>
      <w:r>
        <w:br/>
      </w:r>
      <w:r>
        <w:rPr>
          <w:rFonts w:ascii="Times New Roman"/>
          <w:b w:val="false"/>
          <w:i w:val="false"/>
          <w:color w:val="000000"/>
          <w:sz w:val="28"/>
        </w:rPr>
        <w:t xml:space="preserve">
      "13-8 "Есiрткiге тәуелдi адамдарды әлеуметтік-психологиялық оңалту орталығы" АҚ"; </w:t>
      </w:r>
      <w:r>
        <w:br/>
      </w:r>
      <w:r>
        <w:rPr>
          <w:rFonts w:ascii="Times New Roman"/>
          <w:b w:val="false"/>
          <w:i w:val="false"/>
          <w:color w:val="000000"/>
          <w:sz w:val="28"/>
        </w:rPr>
        <w:t>
      2) "Республикалық меншiктегi ұйымдар акцияларының мемлекеттік пакеттерi мен мемлекеттік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қаулының қосымшасында: </w:t>
      </w:r>
      <w:r>
        <w:br/>
      </w:r>
      <w:r>
        <w:rPr>
          <w:rFonts w:ascii="Times New Roman"/>
          <w:b w:val="false"/>
          <w:i w:val="false"/>
          <w:color w:val="000000"/>
          <w:sz w:val="28"/>
        </w:rPr>
        <w:t xml:space="preserve">
      "Қазақстан Республикасының Iшкi iстер министрлiгiне" деген бөлiм мынадай мазмұндағы реттік нөмiрi 266-4-жолмен толықтырылсын: </w:t>
      </w:r>
      <w:r>
        <w:br/>
      </w:r>
      <w:r>
        <w:rPr>
          <w:rFonts w:ascii="Times New Roman"/>
          <w:b w:val="false"/>
          <w:i w:val="false"/>
          <w:color w:val="000000"/>
          <w:sz w:val="28"/>
        </w:rPr>
        <w:t xml:space="preserve">
      "266-4 "Есiрткiге тәуелдi адамдарды әлеуметтік-психологиялық оңалту орталығы" АҚ".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