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e4ce" w14:textId="f43e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министрлігінiң "Ақпараттық-өндiрiстiк орталық" республикалық мемлекеттік кәсіпорнының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14 желтоқсандағы N 1317 Қаулысы. Күші жойылды - Қазақстан Республикасы Үкіметінің 2011 жылғы 30 маусымдағы N 736 Қаулысымен</w:t>
      </w:r>
    </w:p>
    <w:p>
      <w:pPr>
        <w:spacing w:after="0"/>
        <w:ind w:left="0"/>
        <w:jc w:val="both"/>
      </w:pPr>
      <w:r>
        <w:rPr>
          <w:rFonts w:ascii="Times New Roman"/>
          <w:b w:val="false"/>
          <w:i w:val="false"/>
          <w:color w:val="ff0000"/>
          <w:sz w:val="28"/>
        </w:rPr>
        <w:t xml:space="preserve">      Ескерту. Күші жойылды - ҚР Үкіметінің 2011.06.30 </w:t>
      </w:r>
      <w:r>
        <w:rPr>
          <w:rFonts w:ascii="Times New Roman"/>
          <w:b w:val="false"/>
          <w:i w:val="false"/>
          <w:color w:val="ff0000"/>
          <w:sz w:val="28"/>
        </w:rPr>
        <w:t>N 736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Қазақстан Республикасы Iшкi iстер министрлігінiң "Ақпараттық-өндiрiстiк орталық" шаруашылық жүргiзу құқығындағы республикалық мемлекеттік кәсiпорны "Қазақстан Республикасы Әдiлет министрлiгi Тiркеу қызметi комитетiнiң Ақпараттық-өндiрiстiк орталығы" шаруашылық жүргiзу құқығындағы республикалық мемлекеттік кәсіпорны (бұдан әрi - кәсiпорын) болып қайта аталсын. </w:t>
      </w:r>
    </w:p>
    <w:bookmarkEnd w:id="0"/>
    <w:bookmarkStart w:name="z3" w:id="1"/>
    <w:p>
      <w:pPr>
        <w:spacing w:after="0"/>
        <w:ind w:left="0"/>
        <w:jc w:val="both"/>
      </w:pPr>
      <w:r>
        <w:rPr>
          <w:rFonts w:ascii="Times New Roman"/>
          <w:b w:val="false"/>
          <w:i w:val="false"/>
          <w:color w:val="000000"/>
          <w:sz w:val="28"/>
        </w:rPr>
        <w:t xml:space="preserve">
      2. Қазақстан Республикасы Әдiлет министрлiгiнiң Тiркеу қызметi комитетi кәсiпорынды мемлекеттiк басқару органы болып белгiленсiн. </w:t>
      </w:r>
    </w:p>
    <w:bookmarkEnd w:id="1"/>
    <w:bookmarkStart w:name="z4" w:id="2"/>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Әділет министрлiгiнiң Тiркеу қызметi комитетi және Қазақстан Республикасы Қаржы министрлігiнiң Мемлекеттік мүлiк және жекешелендiру комитетi заңнамада белгiленген тәртiппен осы қаулыны iске асыру жөнiнде шаралар қабылдасын. </w:t>
      </w:r>
    </w:p>
    <w:bookmarkEnd w:id="2"/>
    <w:bookmarkStart w:name="z5" w:id="3"/>
    <w:p>
      <w:pPr>
        <w:spacing w:after="0"/>
        <w:ind w:left="0"/>
        <w:jc w:val="both"/>
      </w:pPr>
      <w:r>
        <w:rPr>
          <w:rFonts w:ascii="Times New Roman"/>
          <w:b w:val="false"/>
          <w:i w:val="false"/>
          <w:color w:val="000000"/>
          <w:sz w:val="28"/>
        </w:rPr>
        <w:t xml:space="preserve">
      4. Қазақстан Республикасы Үкiметiнiң мынадай шешiмдерiне толықтырулар мен өзгерiс енгiзiлсiн: </w:t>
      </w:r>
      <w:r>
        <w:br/>
      </w:r>
      <w:r>
        <w:rPr>
          <w:rFonts w:ascii="Times New Roman"/>
          <w:b w:val="false"/>
          <w:i w:val="false"/>
          <w:color w:val="000000"/>
          <w:sz w:val="28"/>
        </w:rPr>
        <w:t>
      1) "Республикалық мемлекеттік кәсiпорындардың тiзбесi туралы" Қазақстан Республикасы Үкiметiнiң 1996 жылғы 25 маусымдағы N 790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1996 ж., N 29, 256-құжат): </w:t>
      </w:r>
      <w:r>
        <w:br/>
      </w:r>
      <w:r>
        <w:rPr>
          <w:rFonts w:ascii="Times New Roman"/>
          <w:b w:val="false"/>
          <w:i w:val="false"/>
          <w:color w:val="000000"/>
          <w:sz w:val="28"/>
        </w:rPr>
        <w:t xml:space="preserve">
      көрсетiлген қаулымен бекiтілген Республикалық мемлекеттік кәсiпорындардың тiзбесiнде: </w:t>
      </w:r>
      <w:r>
        <w:br/>
      </w:r>
      <w:r>
        <w:rPr>
          <w:rFonts w:ascii="Times New Roman"/>
          <w:b w:val="false"/>
          <w:i w:val="false"/>
          <w:color w:val="000000"/>
          <w:sz w:val="28"/>
        </w:rPr>
        <w:t xml:space="preserve">
      "Қазақстан Республикасы Әділет министрлігінiң Тiркеу қызметi комитетi" деген бөлiм: </w:t>
      </w:r>
      <w:r>
        <w:br/>
      </w:r>
      <w:r>
        <w:rPr>
          <w:rFonts w:ascii="Times New Roman"/>
          <w:b w:val="false"/>
          <w:i w:val="false"/>
          <w:color w:val="000000"/>
          <w:sz w:val="28"/>
        </w:rPr>
        <w:t xml:space="preserve">
      мынадай мазмұндағы реттік нөмiрi 407-2-жолмен толықтырылсын: </w:t>
      </w:r>
      <w:r>
        <w:br/>
      </w:r>
      <w:r>
        <w:rPr>
          <w:rFonts w:ascii="Times New Roman"/>
          <w:b w:val="false"/>
          <w:i w:val="false"/>
          <w:color w:val="000000"/>
          <w:sz w:val="28"/>
        </w:rPr>
        <w:t xml:space="preserve">
      "407-2 "Қазақстан Республикасы </w:t>
      </w:r>
      <w:r>
        <w:br/>
      </w:r>
      <w:r>
        <w:rPr>
          <w:rFonts w:ascii="Times New Roman"/>
          <w:b w:val="false"/>
          <w:i w:val="false"/>
          <w:color w:val="000000"/>
          <w:sz w:val="28"/>
        </w:rPr>
        <w:t xml:space="preserve">
      Әділет министрлiгi Тiркеу </w:t>
      </w:r>
      <w:r>
        <w:br/>
      </w:r>
      <w:r>
        <w:rPr>
          <w:rFonts w:ascii="Times New Roman"/>
          <w:b w:val="false"/>
          <w:i w:val="false"/>
          <w:color w:val="000000"/>
          <w:sz w:val="28"/>
        </w:rPr>
        <w:t xml:space="preserve">
      қызметі комитетiнiң </w:t>
      </w:r>
      <w:r>
        <w:br/>
      </w:r>
      <w:r>
        <w:rPr>
          <w:rFonts w:ascii="Times New Roman"/>
          <w:b w:val="false"/>
          <w:i w:val="false"/>
          <w:color w:val="000000"/>
          <w:sz w:val="28"/>
        </w:rPr>
        <w:t xml:space="preserve">
      Ақпараттық-өндiрiстiк </w:t>
      </w:r>
      <w:r>
        <w:br/>
      </w:r>
      <w:r>
        <w:rPr>
          <w:rFonts w:ascii="Times New Roman"/>
          <w:b w:val="false"/>
          <w:i w:val="false"/>
          <w:color w:val="000000"/>
          <w:sz w:val="28"/>
        </w:rPr>
        <w:t xml:space="preserve">
      орталығы" республикалық </w:t>
      </w:r>
      <w:r>
        <w:br/>
      </w:r>
      <w:r>
        <w:rPr>
          <w:rFonts w:ascii="Times New Roman"/>
          <w:b w:val="false"/>
          <w:i w:val="false"/>
          <w:color w:val="000000"/>
          <w:sz w:val="28"/>
        </w:rPr>
        <w:t xml:space="preserve">
      мемлекеттік кәсiпорны </w:t>
      </w:r>
      <w:r>
        <w:br/>
      </w:r>
      <w:r>
        <w:rPr>
          <w:rFonts w:ascii="Times New Roman"/>
          <w:b w:val="false"/>
          <w:i w:val="false"/>
          <w:color w:val="000000"/>
          <w:sz w:val="28"/>
        </w:rPr>
        <w:t xml:space="preserve">
      (шаруашылық жүргiзу </w:t>
      </w:r>
      <w:r>
        <w:br/>
      </w:r>
      <w:r>
        <w:rPr>
          <w:rFonts w:ascii="Times New Roman"/>
          <w:b w:val="false"/>
          <w:i w:val="false"/>
          <w:color w:val="000000"/>
          <w:sz w:val="28"/>
        </w:rPr>
        <w:t xml:space="preserve">
      құқығында)                                  Астана қаласы"; </w:t>
      </w:r>
      <w:r>
        <w:br/>
      </w:r>
      <w:r>
        <w:rPr>
          <w:rFonts w:ascii="Times New Roman"/>
          <w:b w:val="false"/>
          <w:i w:val="false"/>
          <w:color w:val="000000"/>
          <w:sz w:val="28"/>
        </w:rPr>
        <w:t xml:space="preserve">
      "Қазақстан Республикасы Iшкi iстер министрлігі" деген бөлімде: </w:t>
      </w:r>
      <w:r>
        <w:br/>
      </w:r>
      <w:r>
        <w:rPr>
          <w:rFonts w:ascii="Times New Roman"/>
          <w:b w:val="false"/>
          <w:i w:val="false"/>
          <w:color w:val="000000"/>
          <w:sz w:val="28"/>
        </w:rPr>
        <w:t xml:space="preserve">
      реттiк нөмiрi 461-4-жол алынып тасталсын; </w:t>
      </w:r>
      <w:r>
        <w:br/>
      </w:r>
      <w:r>
        <w:rPr>
          <w:rFonts w:ascii="Times New Roman"/>
          <w:b w:val="false"/>
          <w:i w:val="false"/>
          <w:color w:val="000000"/>
          <w:sz w:val="28"/>
        </w:rPr>
        <w:t>
      2) "Қазақстан Республикасы Әдiлет министрлігінің мәселелерi" туралы Қазақстан Республикасы Үкiметiнің 2004 жылғы 28 қазандағы N 1120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Қазақстан Республикасы Әдiлет министрлiгiнің Тiркеу қызметi комитетiнiң қарауындағы ұйымдардың тiзбесi: </w:t>
      </w:r>
      <w:r>
        <w:br/>
      </w:r>
      <w:r>
        <w:rPr>
          <w:rFonts w:ascii="Times New Roman"/>
          <w:b w:val="false"/>
          <w:i w:val="false"/>
          <w:color w:val="000000"/>
          <w:sz w:val="28"/>
        </w:rPr>
        <w:t xml:space="preserve">
      мынадай мазмұндағы реттік нөмiрi 17-жолмен толықтырылсын: </w:t>
      </w:r>
      <w:r>
        <w:br/>
      </w:r>
      <w:r>
        <w:rPr>
          <w:rFonts w:ascii="Times New Roman"/>
          <w:b w:val="false"/>
          <w:i w:val="false"/>
          <w:color w:val="000000"/>
          <w:sz w:val="28"/>
        </w:rPr>
        <w:t xml:space="preserve">
      "17. "Қазақстан Республикасы Әдiлет министрлiгі Тiркеу қызметі комитетiнің Ақпараттық-өндiрiстік орталығы" республикалық мемлекеттiк кәсiпорны". </w:t>
      </w:r>
    </w:p>
    <w:bookmarkEnd w:id="3"/>
    <w:bookmarkStart w:name="z6"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