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99ea" w14:textId="04d9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Молдова Республикасының Үкiметi арасындағы мәдениет саласындағы ынтымақтастық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желтоқсандағы N 1325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2003 жылғы 17 қыркүйекте Кишинэу қаласында жасалған Қазақстан Республикасының Үкiметi мен Молдова Республикасының Yкiметi арасындағы мәдениет саласындағы ынтымақтастық туралы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Үкiметi мен Молдова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Республикасының Үкiметі арасындағы мәдениет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саласындағы ынтымақтастық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КЕЛIСIМ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әрi Тараптар деп аталатын Қазақстан Республикасының Yкiметi мен Молдова Республикасының Yкiметi,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ел халықтары арасындағы достық байланыстар мен өзара түсiнiстiктi нығайтуға және кеңейтуге ұмтыла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егемендiк, өзара құрмет, тең құқықтық қағидаттары негізiнде мәдени ынтымақтастықты кеңейтуге және нығайтуға ниеттi екендiктерiн басшылыққа ала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осындай ынтымақтастық өзара мүдделерге, екi ел халықтары арасындағы түсiнiстiк пен достыққа ықпал ететiндiгiне сенiм бiлдiре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ел халықтарының рухани жетiстiктерiн, сондай-ақ осы халықтардың тарихы мен өмiр салтын олардың арасында өзара ынтымақтастықты орнату жолымен өзара зерттеу мен түсiнiстiктi барынша ынталандыруға ниет ете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төмендегi туралы келiстi: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мәдениет саласындағы ынтымақтастыққа және бiлiм, тәжiрибе мен жетiстiктердi алмасуға,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саласындағы бiлiм беру ұйымдары арасында тiкелей ынтымақтастыққа, бiлiмнiң осы саласында мамандар мен ақпарат алмасуға;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мемлекеттiң мәдени мекемелерi арасындағы байланыстарды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өнер, оқу-лекторлық жұмыс саласында мамандар алмасуға;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саласында көркемөнер, музыка, хореография және басқа да бiлiм беру ұйымдары арасындағы ынтымақтастыққа;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елдiң мәдени мұраларын сақтаумен айналысатын мемлекеттiк мұражайлары, мұрағаттары және басқа да мәдениет мекемелерi арасындағы;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Тараптармен немесе Тараптар мемлекеттерiнiң мүдделi ұйымдарымен келiсiлуi мүмкiн мәдени ынтымақтастықтың кез-келген басқа да нысандарына ықпал етуге жәрдемдесетiн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Келiсiмнiң мақсаттарына сәйкес Тараптар: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мемлекеттерiнiң мәдениет және өнер қайраткерлерiнiң қорлары мен қауымдастықтары арасында байланыстар орнатуға;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кiтап шығару және кiтап тарату саласындағы ынтымақтастыққа;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жастардың шығармашылық және көркемөнер мекемелерi мен ұжымдары арасындағы байланыстарды қоса алғанда жастармен алмасу саласындағы ынтымақтастыққа;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материалдармен, баспа және аудио бейнежазу өнiмдерiмен, теле және радио бағдарламалармен алмасу жолымен ақпарат, теледидар, радиохабарды тарату және кинематография саласындағы ынтымақтастықты дамыту үшiн жағдай туғызуға жәрдемдесетiн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мемлекеттерiнiң ұлттық заңнамаларына, сондай-ақ Тараптар мемлекеттерi қатысушысы болып табылатын халықаралық шарттарға сәйкес авторлық құқық пен аралас құқықтарды қорғау саласындағы ынтымақтастықты ынталандыратын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халықаралық құқық нормаларына және өз мемлекеттерiнiң ұлттық заңнамаларына сәйкес мәдени құндылықтардың заңсыз әкелiнуi мен әкетiлуiнiң алдын алу және оларды заңды меншiк иелерiне қайтару жөнiнде қажеттi шараларды қабылдауға мiндеттеме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негізiнде Тараптар мемлекеттерi аумағында жүргізiлетiн кез-келген іс-әрекет Тараптар мемлекеттерiнiң ұлттық заңнамаларымен реттелетiн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ережелерiн түсiндiру және қолдану жөнiнде даулар туындаған жағдайда Тараптар оларды келiссөздер мен консультациялар жолымен шешетiн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Келiсiмдi iске асыру мақсатында жоспарланған iс-шаралардың барлық шарттары келiсiлетiн өзара ынтымақтастық бағдарламаларын әзiрлеу үшiн бiрлескен комиссиялар мен жұмыс топтарын құра 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келiсiмi бойынша осы Келiсiмге өзгерiстер мен толықтырулар енгізiлуi мүмкiн олар осы Келiсiмнiң ажырамас бөлiгi болып табылатын хаттамалармен ресiмделетiн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Келiсiм әр тараптан, оның күшiне енуiне қажеттi iшкi мемлекеттiк процедураларының орындалғаны туралы жазбаша хабарлама алынған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 бес жыл мерзiмге жасалады және тиiстi мерзiмнiң аяқталуына дейiн алты айдан кешiктiрмей Тараптардың ешқайсысы екiншi Тарапқа оның iс-әрекетiн өздерiнiң тоқтату ниетi туралы жазбаша нысанда хабарламаса, келесi бес жылдық мерзiмге ұзартылатын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Келiсiмнiң iс-әрекетiн тоқтату, егер Тараптармен өзгеше қарастырылмаса, оның iс-әрекетi уақытында басталған бағдарламалардың жүзеге асырылуына қатысты болмайды.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17 қыркүйекте Кишинэу қаласында әрқайсысы қазақ, молдаван және орыс тiлдерiнде екi түпнұсқа данада қол қойылды және барлық мәтiндердiң күшi бiрдей.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Келiсiмнiң ережелерiн түсiндiру кезiнде пiкiр алшақтығы туындаған жағдайда Тараптар орыс тiлiндегi мәтiнге жүгiнетiн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            Молдова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Үкiметi үшiн                          Yкiметi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