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fca8" w14:textId="9b8f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12 желтоқсандағы N 1260 және 2003 жылғы 26 желтоқсандағы N 1327 қаулыларына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1363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"2004 жылға арналған республикалық бюджет туралы" Қазақстан Республикасының Заңын iске асыру туралы" Қазақстан Республикасы Үкiметiнiң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 "Қазақстан Республикасы Президентiнiң Iс басқармасы"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"Қазақстан Республикасы Президентiнiң Iс басқармасының объектiлерiн салу және қайта жаңарту" деген бағдарламадағы: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 Стратегиялық зерттеулер институтын, Офисi мен Қорын салу" деген жолдағы "200000" деген сандар "382416"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қаласындағы N 5 объектiнi қайта жаңарту 165690" деген 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Iс басқармасы объектiлерiн салуға ЖСҚ әзiрлеу" деген жолдағы "306360" деген сандар "221847"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Қазақстан Республикасының Ұлттық кiтапханасын салу 67787";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бюджеттік бағдарламалардың паспорттарын бекiту туралы" Қазақстан Республикасы Үкiметiнiң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426-қосымшада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iске асыру жөнiндегi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"және "Алматы қаласындағы N 5 объект."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тiлдегi мәтiнде 5) тармақшадағы "заңнамада белгiленген тәртiппен бекiтiлген жобалау-сметалық құжаттамаға сәйкес" деген сөздер алынып тасталсын, "Алматы қаласындағы Стратегиялық зерттеулер институтын, офисi мен қорының құрылысы бойынша" деген сөздерден кейiн "(2004 ж. 14.06. N 7-253/2004 жұмыс жобасы бойынша Мемсараптаманың қорытындысы);"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Астана қаласында Қазақстан Республикасы Ұлттық кiтапханасының құрылысы бойынша (ҚР ИСМ ҚIК 2003 ж. 4.06. N 205 ПИР бұйрығы)";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орындаудан күтiлетiн нәтижелер" деген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тілдегi мәтiнде "Парламентiнiң жатақханасы және" деген сөздер "Парламентiнiң жатақханасының," деген сөздермен ауыстырылсын, "жатақханасының," деген сөзден кейiн "Астана қаласында Қазақстан Республикасы Ұлттық кiтапханасының құрылысын аяқтау"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қаласындағы Стратегиялық зерттеулер институтын, Офисi мен Қорының құрылысын аяқтау." деген сөздер "Алматы қаласындағы Стратегиялық зерттеулер институтын, Офисi мен Қорын салу;"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