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d23b" w14:textId="7c3d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2001 жылғы 18 шiлдедегi N 973 және 2003 жылғы 8 қыркүйектегi N 910 қаулыларына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2004 жылғы 29 желтоқсандағы N 1417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Yкiметiнiң кейбiр шешiмдерiне мынадай өзгерiстер мен толықтырулар енгiзiлсiн: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күші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"Жердi ерекше қорғалатын аумақтарға жатқызу және жердi осы аумақтардың резервiне қалдыру ережесiн бекiту туралы" Қазақстан Республикасы Үкiметiнiң 2003 жылғы 8 қыркүйектегі N 910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2003 ж., N 36, 369-құжат):
</w:t>
      </w:r>
      <w:r>
        <w:br/>
      </w:r>
      <w:r>
        <w:rPr>
          <w:rFonts w:ascii="Times New Roman"/>
          <w:b w:val="false"/>
          <w:i w:val="false"/>
          <w:color w:val="000000"/>
          <w:sz w:val="28"/>
        </w:rPr>
        <w:t>
      көрсетiлген қаулымен бекiтiлген Жердi ерекше қорғалатын аумақтарға жатқызу және жердi осы аумақтардың резервiне қалдыру ережесiнде:
</w:t>
      </w:r>
      <w:r>
        <w:br/>
      </w:r>
      <w:r>
        <w:rPr>
          <w:rFonts w:ascii="Times New Roman"/>
          <w:b w:val="false"/>
          <w:i w:val="false"/>
          <w:color w:val="000000"/>
          <w:sz w:val="28"/>
        </w:rPr>
        <w:t>
      бүкiл мәтiн бойынша "қоршаған ортаны қорғау саласындағы орталық атқарушы орган", "қоршаған ортаны қорғау саласындағы орталық атқарушы органның" деген сөздер "ерекше қорғалатын табиғи аумақтар саласындағы уәкiлеттi орган", "ерекше қорғалатын табиғи аумақтар саласындағы уәкiлеттi органның"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бiрiншi абзацында "қоршаған ортаны қорғау саласындағы облыстық аумақтық органның (республикалық маңызы бар қала, астана) (бұдан әрi - қоршаған ортаны қорғау жөнiндегі облыстық орган)" деген сөздер "ерекше қорғалатын табиғи аумақтар саласындағы аумақтық уәкiлеттi органның (республикалық маңызы бар қала, астана) (бұдан әрі - аумақтық орган)" деген сөздермен ауыстырылсын;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"Жердi жергiлiктi маңызы бар ерекше қорғалатын табиғи аумақтарға жатқызу жөнiндегi жерге орналастыру жобасы қоршаған ортаны қорғау жөнiндегi аумақтық органмен, облыстық органдармен келiсiледi және оны жер ресурстарын басқару жөнiндегi аумақтық орган бекiтедi";
</w:t>
      </w:r>
      <w:r>
        <w:br/>
      </w:r>
      <w:r>
        <w:rPr>
          <w:rFonts w:ascii="Times New Roman"/>
          <w:b w:val="false"/>
          <w:i w:val="false"/>
          <w:color w:val="000000"/>
          <w:sz w:val="28"/>
        </w:rPr>
        <w:t>
      3-тармақтың екiншi абзацы мынадай редакцияда жазылсын:
</w:t>
      </w:r>
      <w:r>
        <w:br/>
      </w:r>
      <w:r>
        <w:rPr>
          <w:rFonts w:ascii="Times New Roman"/>
          <w:b w:val="false"/>
          <w:i w:val="false"/>
          <w:color w:val="000000"/>
          <w:sz w:val="28"/>
        </w:rPr>
        <w:t>
      "Жердi республикалық маңызы бар ерекше қорғалатын табиғи аумақтарға жатқызу жөнiндегi жерге орналастыру жобасы қоршаған ортаны қорғау саласындағы уәкiлеттi органмен, орталық атқарушы органмен келiсiледi және оны жер ресурстарын басқару жөнiндегi орталық уәкiлеттi орган бекiтедi.";
</w:t>
      </w:r>
      <w:r>
        <w:br/>
      </w:r>
      <w:r>
        <w:rPr>
          <w:rFonts w:ascii="Times New Roman"/>
          <w:b w:val="false"/>
          <w:i w:val="false"/>
          <w:color w:val="000000"/>
          <w:sz w:val="28"/>
        </w:rPr>
        <w:t>
      5 және 10-тармақтарда "аумақтар желiсiн дамыту және орналастыру бағдарламасы", "аумақтардың желiсiн дамыту және орналастыру желісiнiң бағдарламасына" деген сөздер тиiсiнше "аумақтарды дамыту жөнiндегi бағдарлама", "аумақтарды дамыту жөнiндегi бағдарламаға" деген сөздермен ауыстырылсын;
</w:t>
      </w:r>
      <w:r>
        <w:br/>
      </w:r>
      <w:r>
        <w:rPr>
          <w:rFonts w:ascii="Times New Roman"/>
          <w:b w:val="false"/>
          <w:i w:val="false"/>
          <w:color w:val="000000"/>
          <w:sz w:val="28"/>
        </w:rPr>
        <w:t>
      7-тармақта мемлекеттiк тiлдегi мәтiнде "қалалық және аудандық әкiмдiктердiң" деген сөздер "аумақтық қалалық және аудандық орган әкiмдiктерiнiң" деген сөздермен ауыстырылсын.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1)-тармақшаның күші жойылды - ҚР Үкіметінің 2006.06.13.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