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3e0f" w14:textId="5ad3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маусымдағы N 197ж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2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ың 5-бағанының 2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00", "304500", "97335", "87000", "97000", "166000", "95665" деген сандар тиiсiнше "3586", "215544", "87829", "61885", "48504", "149212", "720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рабай - Көкшетау - Петропавл - Ресей Федерациясының шекарасы - 305 км 95 665 мың теңге сомасына" деген сөздерден кейiн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катеринбург - Алматы - 161 км 62486 мың теңге сома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- Щучинск - 225 км 150000 мың теңге сомас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3200" деген сандар "358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12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ның I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", "7", "1868964" деген сандар тиiсiнше "65", "9", "19362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68964 мың теңге сомасына, соның iшiнде" деген сөздерден кейiн мынадай мазмұндағы 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ола облысы - Бурабай курорт аймағының автомобиль жолындағы Щучинск - Бурабай учаскесiндегі Громотуха өзенi арқылы өтетiн көпірдi күрделi жөнде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1." деген реттік нөмiр "1-1." деген реттік нөмi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144,149 км" деген сөздерден кейiн "Алматы - Шамалған - Ұзынағаш - Прудки - Қырғызстан шекарасы 21-23, 31 км; Алматы - Космостанция 2-10 км автожолдарындағы су тасқынының зардаптарын жою; Алматы - Көкпек - Шонжы - Көктал - Қорғас 35 км автожолы бойынша Бесағаш өзенi арқылы өтетiн көпір; Алматы - Өскемен автожолының 213,5 км құбырды қалпына келтi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автожолдарын күрделi жөндеу" деген сөздерден кейiн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Қызылорда облысы - Самара - Шымкент 1779-1786 км автожолындағы су тасқынының зардаптарын жо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бөлiмдегi "1411,9", "4531036", "97", "200", "51", "97,9" деген сандар тиiсiнше "1462,9", "4463729", "113", "213", "55", "115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бөлiмдегi "1002", "600000" деген сандар тиiсiнше "1018", "5788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 "тракторлы жол фрезi - 17 бiрлiк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47", "7", "1411,9", "178" деген сандар тиiсiнше "65", "9", "1462,9", "161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