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d189" w14:textId="96b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iнiң өңiрлiк құрылымын оңтай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ңтардағы N 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татистика агенттiгi (бұдан әрi - Агенттік) мен оның аумақтық органдары қызметiнiң тиiмдiлiгiн арттыру, статистикалық деректердiң сапасын жақсар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Статистика агенттiгiнiң ақпараттық-статистикалық орталықтары - мемлекеттiк мекемелерi оларды Қазақстан Республикасы Статистика агенттiгiнiң аумақтық органдарына қосу жолымен, соңғыларына ақпарат жинау жөнiндегi функцияларды бере отырып,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тiк заңнамада белгiленген тәртiппен осы қаулыны iске асыру жөнiндегі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5 жылғы 1 қаңтарда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Статистика агенттiгiнiң қайта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ылатын мемлекеттiк мекемелерiнiң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ызылорда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лтүстiк Қазақстан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iк Қазақстан облы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Астана қаласының ақпараттық-стати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қаласының ақпараттық-статистикалық ортал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