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9347" w14:textId="9929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Жоғарғы Сотының "Бас бостандығынан айыру жазасын тағайындаудың кейбiр мәселелерi туралы" 2001 жылғы 19 қазандағы N 15 нормативтiк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2005 жылғы 28 қазандағы N 8 Нормативтік қаулысы. Күші жойылды - Қазақстан Республикасы Жоғарғы Сотының 2015 жылғы 25 маусымдағы № 4 нормативтік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Жоғарғы Сотының 25.06.2015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нормативтік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Қылмыстық, Қылмыстық іс жүргiзу және Қылмыстық-атқару кодекстерiне өзгерiстер мен толықтырулар енгізу туралы" 2002 жылғы 21 желтоқсандағы Қазақстан Республикасы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бас бостандығынан айыру жазасын тағайындау туралы қылмыстық заңдардың кейбiр нормаларының өзгеруіне байланысты жалпы отырыс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етедi: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Жоғарғы Сотының "Бас бостандығынан айыру жазасын тағайындаудың кейбiр мәселелерi туралы" 2001 жылғы 19 қазандағы N 15 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нормативтiк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3-тармақтың екiншi абзацында: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"сегіз жасқа", "балалары" деген сөздер "он төрт жасқа", "баласы"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4-тармақтың екiншi абзацында: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"қылмысты ауырлататын жағдайда кiсi өлтiру үшін тағайындалатын мерзiмнен" деген сөздер "12" жылдан"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11-тармақтың үшінші абзацында: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"2-бөлігіне" деген сөздер "3-бөлiгiне" деген сөздермен ауыстырылсын.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осы нормативтiк қаулы қолданыстағы құқық құрамына қосылады, сондай-ақ жалпыға бiрдей мiндеттi болып табылады әрi ресми жарияланған күнiнен бастап қолданысқа енгізiледi.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Төрағасы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судьясы,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отырыс хатшысы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