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e9b6" w14:textId="ea7e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"Қазпочта" акционерлiк қоғамын дамытудың 2005-2007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2005 жылғы 3 ақпандағы N 98 Қаулысы</w:t>
      </w:r>
    </w:p>
    <w:p>
      <w:pPr>
        <w:spacing w:after="0"/>
        <w:ind w:left="0"/>
        <w:jc w:val="both"/>
      </w:pPr>
      <w:bookmarkStart w:name="z0" w:id="0"/>
      <w:r>
        <w:rPr>
          <w:rFonts w:ascii="Times New Roman"/>
          <w:b w:val="false"/>
          <w:i w:val="false"/>
          <w:color w:val="000000"/>
          <w:sz w:val="28"/>
        </w:rPr>
        <w:t>
      "Қазақстан Республикасының әлеуметтiк-экономикалық дамуының орта мерзiмдi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1" w:id="1"/>
    <w:p>
      <w:pPr>
        <w:spacing w:after="0"/>
        <w:ind w:left="0"/>
        <w:jc w:val="both"/>
      </w:pPr>
      <w:r>
        <w:rPr>
          <w:rFonts w:ascii="Times New Roman"/>
          <w:b w:val="false"/>
          <w:i w:val="false"/>
          <w:color w:val="000000"/>
          <w:sz w:val="28"/>
        </w:rPr>
        <w:t xml:space="preserve">
      1. Қоса берiлiп отырған "Қазпочта" акционерлiк қоғамын дамытудың 2005-2007 жылдарға арналған жоспары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3 ақпандағы  </w:t>
      </w:r>
      <w:r>
        <w:br/>
      </w:r>
      <w:r>
        <w:rPr>
          <w:rFonts w:ascii="Times New Roman"/>
          <w:b w:val="false"/>
          <w:i w:val="false"/>
          <w:color w:val="000000"/>
          <w:sz w:val="28"/>
        </w:rPr>
        <w:t xml:space="preserve">
N 98 қаулысымен     </w:t>
      </w:r>
      <w:r>
        <w:br/>
      </w:r>
      <w:r>
        <w:rPr>
          <w:rFonts w:ascii="Times New Roman"/>
          <w:b w:val="false"/>
          <w:i w:val="false"/>
          <w:color w:val="000000"/>
          <w:sz w:val="28"/>
        </w:rPr>
        <w:t xml:space="preserve">
бекітілген       </w:t>
      </w:r>
    </w:p>
    <w:bookmarkStart w:name="z3" w:id="3"/>
    <w:p>
      <w:pPr>
        <w:spacing w:after="0"/>
        <w:ind w:left="0"/>
        <w:jc w:val="left"/>
      </w:pPr>
      <w:r>
        <w:rPr>
          <w:rFonts w:ascii="Times New Roman"/>
          <w:b/>
          <w:i w:val="false"/>
          <w:color w:val="000000"/>
        </w:rPr>
        <w:t xml:space="preserve"> 
  "Қазпочта" акционерлiк қоғамын дамытудың </w:t>
      </w:r>
      <w:r>
        <w:br/>
      </w:r>
      <w:r>
        <w:rPr>
          <w:rFonts w:ascii="Times New Roman"/>
          <w:b/>
          <w:i w:val="false"/>
          <w:color w:val="000000"/>
        </w:rPr>
        <w:t xml:space="preserve">
2005-2007 жылдарға арналған жоспары </w:t>
      </w:r>
    </w:p>
    <w:bookmarkEnd w:id="3"/>
    <w:bookmarkStart w:name="z4" w:id="4"/>
    <w:p>
      <w:pPr>
        <w:spacing w:after="0"/>
        <w:ind w:left="0"/>
        <w:jc w:val="left"/>
      </w:pPr>
      <w:r>
        <w:rPr>
          <w:rFonts w:ascii="Times New Roman"/>
          <w:b/>
          <w:i w:val="false"/>
          <w:color w:val="000000"/>
        </w:rPr>
        <w:t xml:space="preserve"> 
  1. "Қазпочта" акционерлiк қоғамын дамытудың </w:t>
      </w:r>
      <w:r>
        <w:br/>
      </w:r>
      <w:r>
        <w:rPr>
          <w:rFonts w:ascii="Times New Roman"/>
          <w:b/>
          <w:i w:val="false"/>
          <w:color w:val="000000"/>
        </w:rPr>
        <w:t xml:space="preserve">
жай-күйi мен перспективалары </w:t>
      </w:r>
    </w:p>
    <w:bookmarkEnd w:id="4"/>
    <w:bookmarkStart w:name="z5" w:id="5"/>
    <w:p>
      <w:pPr>
        <w:spacing w:after="0"/>
        <w:ind w:left="0"/>
        <w:jc w:val="left"/>
      </w:pPr>
      <w:r>
        <w:rPr>
          <w:rFonts w:ascii="Times New Roman"/>
          <w:b/>
          <w:i w:val="false"/>
          <w:color w:val="000000"/>
        </w:rPr>
        <w:t xml:space="preserve"> 
  1.1. Кiрiспе </w:t>
      </w:r>
    </w:p>
    <w:bookmarkEnd w:id="5"/>
    <w:p>
      <w:pPr>
        <w:spacing w:after="0"/>
        <w:ind w:left="0"/>
        <w:jc w:val="both"/>
      </w:pPr>
      <w:r>
        <w:rPr>
          <w:rFonts w:ascii="Times New Roman"/>
          <w:b w:val="false"/>
          <w:i w:val="false"/>
          <w:color w:val="000000"/>
          <w:sz w:val="28"/>
        </w:rPr>
        <w:t>      Осы "Қазпочта" акционерлік қоғамын (бұдан әрі - Қоғам) дамыту жоспары "Почта туралы" Қазақстан Республикасының 2003 жылғы 8 ақпандағы  </w:t>
      </w:r>
      <w:r>
        <w:rPr>
          <w:rFonts w:ascii="Times New Roman"/>
          <w:b w:val="false"/>
          <w:i w:val="false"/>
          <w:color w:val="000000"/>
          <w:sz w:val="28"/>
        </w:rPr>
        <w:t xml:space="preserve">Заңына </w:t>
      </w:r>
      <w:r>
        <w:rPr>
          <w:rFonts w:ascii="Times New Roman"/>
          <w:b w:val="false"/>
          <w:i w:val="false"/>
          <w:color w:val="000000"/>
          <w:sz w:val="28"/>
        </w:rPr>
        <w:t>, "Табиғи монополиялар туралы" Қазақстан Республикасының 1998 жылғы 9 шiлдедегi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Республикасындағы банктер және банк қызметi туралы" Қазақстан Республикасының 1995 жылғы 31 тамыздағы  </w:t>
      </w:r>
      <w:r>
        <w:rPr>
          <w:rFonts w:ascii="Times New Roman"/>
          <w:b w:val="false"/>
          <w:i w:val="false"/>
          <w:color w:val="000000"/>
          <w:sz w:val="28"/>
        </w:rPr>
        <w:t xml:space="preserve">Заңына </w:t>
      </w:r>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 Yкiметiнiң 2004 жылғы 20 қазандағы N 1077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Республикасының почта-жинақ жүйесiн дамытудың 2005-2010 жылдарға арналған бағдарламасына сәйкес әзiрлендi. </w:t>
      </w:r>
      <w:r>
        <w:br/>
      </w:r>
      <w:r>
        <w:rPr>
          <w:rFonts w:ascii="Times New Roman"/>
          <w:b w:val="false"/>
          <w:i w:val="false"/>
          <w:color w:val="000000"/>
          <w:sz w:val="28"/>
        </w:rPr>
        <w:t xml:space="preserve">
      Осы "Қазпочта" акционерлiк қоғамын (бұдан әрi - Қоғам) дамыту жоспарында 2005-2007 жылдарға арналған мақсаттар мен мiндеттер айқындалған, қызметiнiң қол жеткiзген нәтижелерiне сүйене отырып, оларға жету жолдары жоспарланған, сондай-ақ Қоғам дамуының перспективалары белгiленген. </w:t>
      </w:r>
      <w:r>
        <w:br/>
      </w:r>
      <w:r>
        <w:rPr>
          <w:rFonts w:ascii="Times New Roman"/>
          <w:b w:val="false"/>
          <w:i w:val="false"/>
          <w:color w:val="000000"/>
          <w:sz w:val="28"/>
        </w:rPr>
        <w:t xml:space="preserve">
      Қоғамның миссиясы Қазақстанның барлық аумағында жоғары сапалы деңгейде почта-жинақ қызмет көрсетулерiне еркiн қол жетiмдiктi қамтамасыз етуден тұрады. </w:t>
      </w:r>
      <w:r>
        <w:br/>
      </w:r>
      <w:r>
        <w:rPr>
          <w:rFonts w:ascii="Times New Roman"/>
          <w:b w:val="false"/>
          <w:i w:val="false"/>
          <w:color w:val="000000"/>
          <w:sz w:val="28"/>
        </w:rPr>
        <w:t>
      "Республикалық мемлекеттік почта байланысы кәсiпорнын және оның еншiлес мемлекеттiк кәсiпорындарын қайта ұйымдастыру туралы" Қазақстан Республикасы Yкiметiнiң 1999 жылғы 20 желтоқсандағы N 1940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903,66 млн. теңге сомасындағы жалпы капиталмен тiркелген, мемлекет 100% қатысатын "Қазпочта" ашық акционерлік қоғамы құрылды. Акционерлеу қызметтiң пайдаланымдық және жоспарлау-экономикалық салаларында дербестiгiн кеңейтудi, өңiрлiк желiлердi дамыту және жаңғырту үшiн инвестициялар тартуды қамтамасыз еттi. </w:t>
      </w:r>
      <w:r>
        <w:br/>
      </w:r>
      <w:r>
        <w:rPr>
          <w:rFonts w:ascii="Times New Roman"/>
          <w:b w:val="false"/>
          <w:i w:val="false"/>
          <w:color w:val="000000"/>
          <w:sz w:val="28"/>
        </w:rPr>
        <w:t>
      Қоғамның құрылтайшысы болып Қазақстан Республикасы Қаржы министрлігінiң Мемлекеттiк мүлiк және жекешелендiру комитетi тұлғасындағы Қазақстан Республикасының Үкiметi табылады. "Қазақстан Республикасының Ақпараттандыру және байланыс жөнiндегi агенттiгiнiң мәселелерi туралы" Қазақстан Республикасы Үкiметiнiң 2003 жылғы 22 шiлдедегі N 724  </w:t>
      </w:r>
      <w:r>
        <w:rPr>
          <w:rFonts w:ascii="Times New Roman"/>
          <w:b w:val="false"/>
          <w:i w:val="false"/>
          <w:color w:val="000000"/>
          <w:sz w:val="28"/>
        </w:rPr>
        <w:t xml:space="preserve">қаулысымен </w:t>
      </w:r>
      <w:r>
        <w:rPr>
          <w:rFonts w:ascii="Times New Roman"/>
          <w:b w:val="false"/>
          <w:i w:val="false"/>
          <w:color w:val="000000"/>
          <w:sz w:val="28"/>
        </w:rPr>
        <w:t xml:space="preserve"> Қоғам акцияларының мемлекеттiк пакетiне иелiк ету және пайдалану құқығы Қазақстан Республикасының Ақпараттандыру және байланыс жөнiндегi агенттігіне берілді. Қоғамның бастапқыда құрылған жарғылық капиталы ғимараттар мен құрылыстар түрiнде қалыптасқан. Қиын қаржылық жағдайда қаржының болмауы Қазақстанның почта саласының тұрақтану процесі мен почта-жинақ жүйесiнiң қалыптасуын қиындатты. Қалыптасқан жағдайдан шығу үшiн Қазақстан Республикасы Үкiметiнiң шешiмiмен республика бюджетiнен Қоғамның жарғылық капиталын арттыру үшiн 2002 жылы 643,1 млн. теңге және 2004 жылы - 400 млн. теңге сомасында қаражат бөлiнген болатын. Бұл материалдық-техникалық базаны жетiлдiрудiң және ауылдық жерлерде инфрақұрылымды дамытудың жаңа кезеңiн бастауға мүмкiндiк бердi. </w:t>
      </w:r>
      <w:r>
        <w:br/>
      </w:r>
      <w:r>
        <w:rPr>
          <w:rFonts w:ascii="Times New Roman"/>
          <w:b w:val="false"/>
          <w:i w:val="false"/>
          <w:color w:val="000000"/>
          <w:sz w:val="28"/>
        </w:rPr>
        <w:t xml:space="preserve">
      Қазiргі уақытта Қоғамда 1-шi деңгейi облыстық филиалдарды тiкелей басқаруды, почтаның жұмысын республикалық деңгейде ұйымдастыру мен үйлестірудi жүзеге асыратын және почтаны халықаралық деңгейде бiлдiретiн орталық аппараттан тұратын үш деңгейлi (1-схема) басқару жүйесi жұмыс істейді. </w:t>
      </w:r>
      <w:r>
        <w:br/>
      </w:r>
      <w:r>
        <w:rPr>
          <w:rFonts w:ascii="Times New Roman"/>
          <w:b w:val="false"/>
          <w:i w:val="false"/>
          <w:color w:val="000000"/>
          <w:sz w:val="28"/>
        </w:rPr>
        <w:t xml:space="preserve">
      2-ші деңгейге 14 облыстық филиал, "Алматы почтамты" Алматы филиалы, "Астана почтамты" Астана филиалы, "Республикалық арнайы байланыс қызметi" (бұдан әрi - РАБҚ) филиалы, "Алматы почта тасымалдау бөлiмшесi" филиалы, "Астана қ. почта тасымалдау бөлiмшесi" "Почтажабдықтау" филиалы. </w:t>
      </w:r>
      <w:r>
        <w:br/>
      </w:r>
      <w:r>
        <w:rPr>
          <w:rFonts w:ascii="Times New Roman"/>
          <w:b w:val="false"/>
          <w:i w:val="false"/>
          <w:color w:val="000000"/>
          <w:sz w:val="28"/>
        </w:rPr>
        <w:t xml:space="preserve">
      3-ші деңгейдi облыстық филиалдарға бағынатын және қалалар, аудандар аумақтарында почта жөнелтiмдерiнiң барлық түрлерiн қабылдауды, өңдеудi, тасымалдауды және табыс етудi қамтамасыз ететін почта байланысының 20 қалалық торабы (бұдан әрi - ҚПБТ) мен почта байланысының 155 аудандық тораптары (бұдан әрi - АПБТ) құрайды. Облыстық филиалдар, ҚПБТ және АПБТ 613 қалалық (бұдан әрi - ҚПББ) және 2756 селолық почта байланысы бөлiмшелерiнiң (бұдан әрi - АПББ), сондай-ақ почта байланысы пункттерiнiң (бұдан әрi - СПБП қызметiн басқаруды, үйлестiрудi және бақылауды жүзеге асырады. </w:t>
      </w:r>
    </w:p>
    <w:p>
      <w:pPr>
        <w:spacing w:after="0"/>
        <w:ind w:left="0"/>
        <w:jc w:val="both"/>
      </w:pPr>
      <w:r>
        <w:rPr>
          <w:rFonts w:ascii="Times New Roman"/>
          <w:b w:val="false"/>
          <w:i w:val="false"/>
          <w:color w:val="000000"/>
          <w:sz w:val="28"/>
        </w:rPr>
        <w:t xml:space="preserve">1-схема     </w:t>
      </w:r>
    </w:p>
    <w:p>
      <w:pPr>
        <w:spacing w:after="0"/>
        <w:ind w:left="0"/>
        <w:jc w:val="left"/>
      </w:pPr>
      <w:r>
        <w:rPr>
          <w:rFonts w:ascii="Times New Roman"/>
          <w:b/>
          <w:i w:val="false"/>
          <w:color w:val="000000"/>
        </w:rPr>
        <w:t xml:space="preserve"> "Қазпочта" АҚ басқару құрылымы </w:t>
      </w:r>
      <w:r>
        <w:br/>
      </w:r>
      <w:r>
        <w:rPr>
          <w:rFonts w:ascii="Times New Roman"/>
          <w:b/>
          <w:i w:val="false"/>
          <w:color w:val="000000"/>
        </w:rPr>
        <w:t xml:space="preserve">
(қағаз мәтініне қараңыз) </w:t>
      </w:r>
    </w:p>
    <w:p>
      <w:pPr>
        <w:spacing w:after="0"/>
        <w:ind w:left="0"/>
        <w:jc w:val="both"/>
      </w:pPr>
      <w:r>
        <w:rPr>
          <w:rFonts w:ascii="Times New Roman"/>
          <w:b w:val="false"/>
          <w:i w:val="false"/>
          <w:color w:val="000000"/>
          <w:sz w:val="28"/>
        </w:rPr>
        <w:t xml:space="preserve">      Орталық аппараттың құрылымы қызметтерiнiң функционалды бағыттылығы ескерiлген бөлiмшелерден құрылған және де жетi департамент, сегiз басқарма, екi бөлiм мен екi қызметтен тұрады (2-схема). Орталық аппарат құрылымы табыстылық орталығы (өндiрiс қызметiн үйлестiрушi бөлiмше) мен қолдау орталығынан (басқарушы және қызмет көрсетушi бөлiмше) тұрады. </w:t>
      </w:r>
      <w:r>
        <w:br/>
      </w:r>
      <w:r>
        <w:rPr>
          <w:rFonts w:ascii="Times New Roman"/>
          <w:b w:val="false"/>
          <w:i w:val="false"/>
          <w:color w:val="000000"/>
          <w:sz w:val="28"/>
        </w:rPr>
        <w:t xml:space="preserve">
      Қоғам қызметiнiң мамандануын ескере отырып, табыстылық орталығына мынадай қызмет түрлерiн үйлестiрушi бөлiмшелер жатқызылған: почта байланысы және филателия қызметтерiн көрсету; почтаны тасымалдауды ұйымдастыру; қаржылық және агенттiк қызметтердi көрсету. </w:t>
      </w:r>
    </w:p>
    <w:p>
      <w:pPr>
        <w:spacing w:after="0"/>
        <w:ind w:left="0"/>
        <w:jc w:val="both"/>
      </w:pPr>
      <w:r>
        <w:rPr>
          <w:rFonts w:ascii="Times New Roman"/>
          <w:b w:val="false"/>
          <w:i w:val="false"/>
          <w:color w:val="000000"/>
          <w:sz w:val="28"/>
        </w:rPr>
        <w:t xml:space="preserve">2-схема     </w:t>
      </w:r>
    </w:p>
    <w:p>
      <w:pPr>
        <w:spacing w:after="0"/>
        <w:ind w:left="0"/>
        <w:jc w:val="left"/>
      </w:pPr>
      <w:r>
        <w:rPr>
          <w:rFonts w:ascii="Times New Roman"/>
          <w:b/>
          <w:i w:val="false"/>
          <w:color w:val="000000"/>
        </w:rPr>
        <w:t xml:space="preserve"> Қоғамның Орталық аппаратының құрылымы </w:t>
      </w:r>
      <w:r>
        <w:br/>
      </w:r>
      <w:r>
        <w:rPr>
          <w:rFonts w:ascii="Times New Roman"/>
          <w:b/>
          <w:i w:val="false"/>
          <w:color w:val="000000"/>
        </w:rPr>
        <w:t xml:space="preserve">
(қағаз мәтініне қараңыз) </w:t>
      </w:r>
    </w:p>
    <w:p>
      <w:pPr>
        <w:spacing w:after="0"/>
        <w:ind w:left="0"/>
        <w:jc w:val="both"/>
      </w:pPr>
      <w:r>
        <w:rPr>
          <w:rFonts w:ascii="Times New Roman"/>
          <w:b w:val="false"/>
          <w:i w:val="false"/>
          <w:color w:val="000000"/>
          <w:sz w:val="28"/>
        </w:rPr>
        <w:t xml:space="preserve">      Қолдау орталығы мемлекеттiк бағалы қағаздар рыногындағы қызмет, олардың өтiмділігiн бақылау және актив пен пассивтi басқару; ақпараттық жүйенiң қызметiн бақылау, бағдарламалық өнiмдi әзiрлеу және енгiзу; бюджеттiк жоспарлау және оның орындалуын бақылау, еңбек мәселелерi, стратегиялық жоспарлау және маркетинг; Қоғамның қаржы есептiлігі мен есептілік саясатын қалыптастыру; құқықтық және құжаттық қамтамасыз ету; өңiрлiк бөлiмшелердiң субкорреспонденттiк есебiн жүргiзу; халықаралық почта айырбасы үшiн өзара есеп айырысуды жүргiзу; почта қауiпсiздiгін қамтамасыз ету; шетел почта әкiмшiлiктерi және ұйымдарымен ынтымақтастық; қаржы-шаруашылық қызметiнiң аудиты. </w:t>
      </w:r>
      <w:r>
        <w:br/>
      </w:r>
      <w:r>
        <w:rPr>
          <w:rFonts w:ascii="Times New Roman"/>
          <w:b w:val="false"/>
          <w:i w:val="false"/>
          <w:color w:val="000000"/>
          <w:sz w:val="28"/>
        </w:rPr>
        <w:t xml:space="preserve">
      Қоғамның басқару жүйесi басқару субъектiлерiнiң төменгі буыны жоғарғы буынына бағынушылығына негiзделген иерархиялық жүйе болып саналады. Басқарудың жоғарғы органы дамытудың басымдықтары мен стратегиялық бағыттарын белгiлеу негiзiнде жалпы Қоғамды басқаруды қамтамасыз етедi. Басқару ықпалы экономикалық даму мiндеттерiн ең тиiмдi жолмен жүзеге асыру бойынша барлық басқарылатын iшкi жүйе қызметiн үйлестiруге бағытталған, тиiстi шешiмдер түрiнде тұжырымдалады. </w:t>
      </w:r>
      <w:r>
        <w:br/>
      </w:r>
      <w:r>
        <w:rPr>
          <w:rFonts w:ascii="Times New Roman"/>
          <w:b w:val="false"/>
          <w:i w:val="false"/>
          <w:color w:val="000000"/>
          <w:sz w:val="28"/>
        </w:rPr>
        <w:t xml:space="preserve">
      Қоғам мемлекеттiк органдардың тарапынан басқару объектiсi бола тұра өз құрамына кiретiн филиалдар, құрылымдық бiрлiктер мен бөлiмшелерге қатысты басқару мiндеттерiн жүзеге асырады. Осы деңгейде мiндеттердi нақтылау жүзеге асырылады, сондай-ақ компанияның объектiлерiн, процестерi мен ресурстарын басқарудың жедел-өндiрiстiк жүйесi қалыптастырылады. Филиалдардың заңды тұлға ретiнде құқықтары жоқ, бiрақ оларға өз өндiрiстiк мiндеттерiн орындау үшiн жеке балансында және Қоғам балансында есептелген мүлiктер үлесiне берiлген. </w:t>
      </w:r>
      <w:r>
        <w:br/>
      </w:r>
      <w:r>
        <w:rPr>
          <w:rFonts w:ascii="Times New Roman"/>
          <w:b w:val="false"/>
          <w:i w:val="false"/>
          <w:color w:val="000000"/>
          <w:sz w:val="28"/>
        </w:rPr>
        <w:t xml:space="preserve">
      Сонымен компания қызметiнiң ерекше әлеуметтiк маңыздылығын ескере отырып, таңдалған басқару моделi қажеттi шұғыл-шаруашылық дербестiгiн қамтамасыз етедi, оның аясын кеңейту өндiрiс қызметiнiң тиiмдiлігін көтеруге, көрсетiлетiн қызмет спектрiн арттыруға және олардың сапасын жақсартуға мүмкiндiк туғызады. </w:t>
      </w:r>
    </w:p>
    <w:bookmarkStart w:name="z6" w:id="6"/>
    <w:p>
      <w:pPr>
        <w:spacing w:after="0"/>
        <w:ind w:left="0"/>
        <w:jc w:val="left"/>
      </w:pPr>
      <w:r>
        <w:rPr>
          <w:rFonts w:ascii="Times New Roman"/>
          <w:b/>
          <w:i w:val="false"/>
          <w:color w:val="000000"/>
        </w:rPr>
        <w:t xml:space="preserve"> 
  1.2. Рынокты талдау </w:t>
      </w:r>
    </w:p>
    <w:bookmarkEnd w:id="6"/>
    <w:p>
      <w:pPr>
        <w:spacing w:after="0"/>
        <w:ind w:left="0"/>
        <w:jc w:val="both"/>
      </w:pPr>
      <w:r>
        <w:rPr>
          <w:rFonts w:ascii="Times New Roman"/>
          <w:b w:val="false"/>
          <w:i w:val="false"/>
          <w:color w:val="000000"/>
          <w:sz w:val="28"/>
        </w:rPr>
        <w:t xml:space="preserve">      Почта рыногын дамытудың болашағын қамтамасыз ететiн ең басты ерекшелiгi почта байланысы объектiлерiнiң кеңiнен тармақталған желілерiнiң және тарифтерiнiң төмен болуының арқасында почта байланысы қызметiнiң қолжетiмдігі болып табылады. Бiрақ, байланыстың баламалы түрлерiн дамыту және почта жөнелтiмдерiн өңдеу және жеткiзудiң жоғары шапшаңдығын қамтамасыз ететiн коммерциялық ұйымдардың дамуы жаңа және дәстүрлi емес қызмет түрлерiн дамыту жаңа жабдықтар мен технологиялар негiзiнде оларды ұсыну сапасын жақсарту жөнiндегi мiндеттердi шұғыл шешудi талап етедi. </w:t>
      </w:r>
      <w:r>
        <w:br/>
      </w:r>
      <w:r>
        <w:rPr>
          <w:rFonts w:ascii="Times New Roman"/>
          <w:b w:val="false"/>
          <w:i w:val="false"/>
          <w:color w:val="000000"/>
          <w:sz w:val="28"/>
        </w:rPr>
        <w:t xml:space="preserve">
      Қазақстанның курьерлiк қызмет көрсету рыногында 30-дан астам компания, соның iшiнде мынадай халықаралық iрi компаниялар "DHL", "FedEx", "TNT", "UPS", "OCS", "Роnу Express", сондай-ақ Қазақстанның жекелеген облыс орталықтарында қызмет көрсететiн бiрқатар отандық компаниялар бар. Аталған компаниялар өз қызметтерiн Қазақстанда 7-8 жыл көлемiнде жүзеге асырып жүр және Ұлттық почта операторына салмақты бәсекенi құрайды. Курьерлiк қызметтер рыногында "DHL" басым үлеске ие, қалған үлес басқа операторларға тиедi. Рыноктағы Қоғамның үлесi 15% құрайды. </w:t>
      </w:r>
      <w:r>
        <w:br/>
      </w:r>
      <w:r>
        <w:rPr>
          <w:rFonts w:ascii="Times New Roman"/>
          <w:b w:val="false"/>
          <w:i w:val="false"/>
          <w:color w:val="000000"/>
          <w:sz w:val="28"/>
        </w:rPr>
        <w:t xml:space="preserve">
      Бүгін баспа өнiмдерiн тарату бойынша қызмет көрсетулер рыногында Қоғаммен қатар басқа мынадай "Аргументы и факты" ЖШС БК, "Евразия пресс" ЖШС, "Эврика-пресс" ЖАҚ, "Дауыс" БТММ АҚ, "Бико" ЖШС, "Бурда-Алатау пресс" ЖАҚ сияқты баламалы құрылымдар, сондай-ақ жекелеген облыс орталықтарында қызмет көрсететiн басқа да компаниялар жұмыс iстеуде. Облыстық газеттердiң редакцияларында Қоғамның облыстық филиалдарына бәсекелестiк тудыратын, жергілiктi газеттердi таратып қана қоймай, республикалық және ресейлiк басылымдарды да тарататын бөлiмшелер құрылған. Егер бұрындары баламалы құрылымдар қабылдайтын жазылымдар Қоғамның филиалдары арқылы жеткiзiлсе, бүгінде осындай басылымдарды жеткiзетiн жекеменшік қызметтер құрылуда. Бұл ретте Қоғам басылымдар мен жазылымдарды тарату бойынша қызмет көрсету рыногының ең iрi субъектiсi болып қала бередi: оның үлесiне республика аумағында таралатын мерзiмдi баспа басылымдар таралымының 85% тиедi. </w:t>
      </w:r>
      <w:r>
        <w:br/>
      </w:r>
      <w:r>
        <w:rPr>
          <w:rFonts w:ascii="Times New Roman"/>
          <w:b w:val="false"/>
          <w:i w:val="false"/>
          <w:color w:val="000000"/>
          <w:sz w:val="28"/>
        </w:rPr>
        <w:t xml:space="preserve">
      Ақша аударымдар рыногында рыноктың негiзгі қатысушылары болып Western Union, MoneyGram, Contact (АКБ "Русслаабанк" - Ресей Федерациясы) және Анелик ("Банк Анелик" ЖШБ - Армения) табылады. Қазақстандық қатысушылар арасында мынадай екiншi деңгейдегi банктер бөлiнiп шығуда: "ЦентрКредит Банкі" АҚ "Қазақстан Халық Банкi" АҚ, "Каспийский Банкi" АҚ және басқалар. Рынокта Қоғамның еншiсi болмашы және 1%-дан төмен. </w:t>
      </w:r>
      <w:r>
        <w:br/>
      </w:r>
      <w:r>
        <w:rPr>
          <w:rFonts w:ascii="Times New Roman"/>
          <w:b w:val="false"/>
          <w:i w:val="false"/>
          <w:color w:val="000000"/>
          <w:sz w:val="28"/>
        </w:rPr>
        <w:t xml:space="preserve">
      2000 жылға дейiн әлеуметтiк төлемдер рыногында Халықтық жинақ банкі басым үлеске ие болып келдi. Қазiргi уақытта оның үлесi 51%-ды құрайды, ал Қоғамдiкi - 41%. Республиканың ауылдық елдi мекендерiнде төлемдердің 100% Қоғам жүргiзедi. </w:t>
      </w:r>
      <w:r>
        <w:br/>
      </w:r>
      <w:r>
        <w:rPr>
          <w:rFonts w:ascii="Times New Roman"/>
          <w:b w:val="false"/>
          <w:i w:val="false"/>
          <w:color w:val="000000"/>
          <w:sz w:val="28"/>
        </w:rPr>
        <w:t xml:space="preserve">
      Осылайша, Қазақстанның почта-жинақ қызмет көрсету рыногы тек қана қала деңгейiнде ғана жоғары бәсекелестiкпен сипатталады. Селолық жерлерде Қоғам почта және қаржы қызмет көрсетулер рыногының жалғыз қатысушысы болып табылады. </w:t>
      </w:r>
      <w:r>
        <w:br/>
      </w:r>
      <w:r>
        <w:rPr>
          <w:rFonts w:ascii="Times New Roman"/>
          <w:b w:val="false"/>
          <w:i w:val="false"/>
          <w:color w:val="000000"/>
          <w:sz w:val="28"/>
        </w:rPr>
        <w:t xml:space="preserve">
      Қоғамның клиенттері: </w:t>
      </w:r>
      <w:r>
        <w:br/>
      </w:r>
      <w:r>
        <w:rPr>
          <w:rFonts w:ascii="Times New Roman"/>
          <w:b w:val="false"/>
          <w:i w:val="false"/>
          <w:color w:val="000000"/>
          <w:sz w:val="28"/>
        </w:rPr>
        <w:t xml:space="preserve">
      халық; </w:t>
      </w:r>
      <w:r>
        <w:br/>
      </w:r>
      <w:r>
        <w:rPr>
          <w:rFonts w:ascii="Times New Roman"/>
          <w:b w:val="false"/>
          <w:i w:val="false"/>
          <w:color w:val="000000"/>
          <w:sz w:val="28"/>
        </w:rPr>
        <w:t xml:space="preserve">
      мемлекеттік органдар; </w:t>
      </w:r>
      <w:r>
        <w:br/>
      </w:r>
      <w:r>
        <w:rPr>
          <w:rFonts w:ascii="Times New Roman"/>
          <w:b w:val="false"/>
          <w:i w:val="false"/>
          <w:color w:val="000000"/>
          <w:sz w:val="28"/>
        </w:rPr>
        <w:t xml:space="preserve">
      бюджеттік ұйымдар; </w:t>
      </w:r>
      <w:r>
        <w:br/>
      </w:r>
      <w:r>
        <w:rPr>
          <w:rFonts w:ascii="Times New Roman"/>
          <w:b w:val="false"/>
          <w:i w:val="false"/>
          <w:color w:val="000000"/>
          <w:sz w:val="28"/>
        </w:rPr>
        <w:t xml:space="preserve">
      коммерциялық құрылымдар; </w:t>
      </w:r>
      <w:r>
        <w:br/>
      </w:r>
      <w:r>
        <w:rPr>
          <w:rFonts w:ascii="Times New Roman"/>
          <w:b w:val="false"/>
          <w:i w:val="false"/>
          <w:color w:val="000000"/>
          <w:sz w:val="28"/>
        </w:rPr>
        <w:t xml:space="preserve">
      шетел өкілдіктері, елшіліктер мен Қазақстан аумағындағы жеке шетел тұлғалары. </w:t>
      </w:r>
    </w:p>
    <w:bookmarkStart w:name="z7" w:id="7"/>
    <w:p>
      <w:pPr>
        <w:spacing w:after="0"/>
        <w:ind w:left="0"/>
        <w:jc w:val="left"/>
      </w:pPr>
      <w:r>
        <w:rPr>
          <w:rFonts w:ascii="Times New Roman"/>
          <w:b/>
          <w:i w:val="false"/>
          <w:color w:val="000000"/>
        </w:rPr>
        <w:t xml:space="preserve"> 
  1.3. 2002-2004 жылдың өндірiстiк-қаржылық қызметiн талдау </w:t>
      </w:r>
    </w:p>
    <w:bookmarkEnd w:id="7"/>
    <w:p>
      <w:pPr>
        <w:spacing w:after="0"/>
        <w:ind w:left="0"/>
        <w:jc w:val="both"/>
      </w:pPr>
      <w:r>
        <w:rPr>
          <w:rFonts w:ascii="Times New Roman"/>
          <w:b w:val="false"/>
          <w:i w:val="false"/>
          <w:color w:val="000000"/>
          <w:sz w:val="28"/>
        </w:rPr>
        <w:t xml:space="preserve">      2003 жылы Қоғаммен қабылданған жазба хат-хабарлар саны 16,2 млн. құрады, бұл 2002 жылғы деңгейден 7,4% асты, алдыңғы жылғы деңгейдi сақтап, жеткiзiлген сәлемдемелер саны 1,2 млн. сәлемдеменi немесе 3,8%, мерзiмдi басылымдар - 129,5 млн. бiрлiк немесе 38,4% құрады. 2004 жылы Қоғам мерзiмдi басылымдардың почта алмасуын төмендетудi, сондай-ақ 2002-2003 жылдары жазбаша хат-хабарлар, зейнетақы мен жәрдемақыларды төлеу және почталық ақша аударымдары бойынша ақылы алмасудың өсу тенденциясын сақтауды жоспарлауда. </w:t>
      </w:r>
      <w:r>
        <w:br/>
      </w:r>
      <w:r>
        <w:rPr>
          <w:rFonts w:ascii="Times New Roman"/>
          <w:b w:val="false"/>
          <w:i w:val="false"/>
          <w:color w:val="000000"/>
          <w:sz w:val="28"/>
        </w:rPr>
        <w:t xml:space="preserve">
      2004 жылы шығыс ақылы айналым көлемiнiң 2,9% өсуi күтілуде, оның iшiнде: жазбаша хат-хабарлардың көлемдерiн 2003 жылдың деңгейiнде 29,6% көбейту күтiлуде; сәлемдемелердiң көлемi - 8,3%; мерзiмдi басылымдардың көлемi - 0,8%; жедел почта қызметтерi - 3,1%; зейнетақы төлеу көлемi - 2,6%; сонымен қатар ақша аударымдарының көлемi - 2,6%. (1 кесте)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Шығыс ақылы айналымының серпiнi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133"/>
        <w:gridCol w:w="1313"/>
        <w:gridCol w:w="1373"/>
        <w:gridCol w:w="1573"/>
        <w:gridCol w:w="247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есеп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есеп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жылға </w:t>
            </w:r>
            <w:r>
              <w:br/>
            </w:r>
            <w:r>
              <w:rPr>
                <w:rFonts w:ascii="Times New Roman"/>
                <w:b w:val="false"/>
                <w:i w:val="false"/>
                <w:color w:val="000000"/>
                <w:sz w:val="20"/>
              </w:rPr>
              <w:t xml:space="preserve">
шаққанда </w:t>
            </w:r>
            <w:r>
              <w:br/>
            </w:r>
            <w:r>
              <w:rPr>
                <w:rFonts w:ascii="Times New Roman"/>
                <w:b w:val="false"/>
                <w:i w:val="false"/>
                <w:color w:val="000000"/>
                <w:sz w:val="20"/>
              </w:rPr>
              <w:t xml:space="preserve">
2004 жылы %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ақылы айналымының </w:t>
            </w:r>
            <w:r>
              <w:br/>
            </w:r>
            <w:r>
              <w:rPr>
                <w:rFonts w:ascii="Times New Roman"/>
                <w:b w:val="false"/>
                <w:i w:val="false"/>
                <w:color w:val="000000"/>
                <w:sz w:val="20"/>
              </w:rPr>
              <w:t xml:space="preserve">
саны (млн.бiрлiк), оның </w:t>
            </w:r>
            <w:r>
              <w:br/>
            </w:r>
            <w:r>
              <w:rPr>
                <w:rFonts w:ascii="Times New Roman"/>
                <w:b w:val="false"/>
                <w:i w:val="false"/>
                <w:color w:val="000000"/>
                <w:sz w:val="20"/>
              </w:rPr>
              <w:t xml:space="preserve">
iшiнде: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хат-хабарлар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сәлемдемелер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мерзiмдi басылымдар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почта қызмет </w:t>
            </w:r>
            <w:r>
              <w:br/>
            </w:r>
            <w:r>
              <w:rPr>
                <w:rFonts w:ascii="Times New Roman"/>
                <w:b w:val="false"/>
                <w:i w:val="false"/>
                <w:color w:val="000000"/>
                <w:sz w:val="20"/>
              </w:rPr>
              <w:t xml:space="preserve">
көрсетулерi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мен </w:t>
            </w:r>
            <w:r>
              <w:br/>
            </w:r>
            <w:r>
              <w:rPr>
                <w:rFonts w:ascii="Times New Roman"/>
                <w:b w:val="false"/>
                <w:i w:val="false"/>
                <w:color w:val="000000"/>
                <w:sz w:val="20"/>
              </w:rPr>
              <w:t xml:space="preserve">
жәрдемақылар төлеу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аударымдары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102,56 </w:t>
            </w:r>
          </w:p>
        </w:tc>
      </w:tr>
    </w:tbl>
    <w:p>
      <w:pPr>
        <w:spacing w:after="0"/>
        <w:ind w:left="0"/>
        <w:jc w:val="both"/>
      </w:pPr>
      <w:r>
        <w:rPr>
          <w:rFonts w:ascii="Times New Roman"/>
          <w:b w:val="false"/>
          <w:i w:val="false"/>
          <w:color w:val="000000"/>
          <w:sz w:val="28"/>
        </w:rPr>
        <w:t xml:space="preserve">      Ақылы алмасудың жалпы көлемiнде ең үлкен үлес салмағын жазылу және мерзiмдi басылымдарды сатуға шығару алады, ол - 75,0% құрайды, зейнетақы мен жәрдемақыларды төлеу үлесi - 12,1%, жазбаша хат-хабарлар - 11,5% құрайды. </w:t>
      </w:r>
      <w:r>
        <w:br/>
      </w:r>
      <w:r>
        <w:rPr>
          <w:rFonts w:ascii="Times New Roman"/>
          <w:b w:val="false"/>
          <w:i w:val="false"/>
          <w:color w:val="000000"/>
          <w:sz w:val="28"/>
        </w:rPr>
        <w:t xml:space="preserve">
      2003 жылы аудандық мәндегi қалалар мен селолық өңiрлерде зейнетақы, жәрдемақыларды және атаулы әлеуметтiк көмектi дербес төлеу бойынша іс-шараларды жүзеге асыру жалғастырылды. </w:t>
      </w:r>
      <w:r>
        <w:br/>
      </w:r>
      <w:r>
        <w:rPr>
          <w:rFonts w:ascii="Times New Roman"/>
          <w:b w:val="false"/>
          <w:i w:val="false"/>
          <w:color w:val="000000"/>
          <w:sz w:val="28"/>
        </w:rPr>
        <w:t xml:space="preserve">
      2003 жылы 19,5 млн.теңгенiң зейнетақысы мен жәрдемақылары және жалпы сомасы 93,6 млрд. теңгенiң атаулы әлеуметтiк көмегi таратылды, бұл 2002 жылдың нақты орындалуымен салыстырғанда 40,1% жоғары. Қалыптасқан үрдiс Қоғамның осы бағытта өз қызметiн жандандыру жөнiндегі тапсырмаларды iске асыруда оң нәтижелерге қол жеткiзiп отырғандығын сипаттайды. 2004 жылдан бастап Қоғамға аудан орталықтарында және селолық жерлерде зейнетақыларды және жәрдемақыларды тарату жөнiндегi функцияларды кезең-кезеңмен өткiзiп беру жоспарланып отыр. Осылайша, 2004 жылы 20,0 млн. бiрлiк мөлшерiндегi 117,4 млрд. теңге сомасында зейнетақылар мен жәрдемақылар төлеу күтілуде. </w:t>
      </w:r>
      <w:r>
        <w:br/>
      </w:r>
      <w:r>
        <w:rPr>
          <w:rFonts w:ascii="Times New Roman"/>
          <w:b w:val="false"/>
          <w:i w:val="false"/>
          <w:color w:val="000000"/>
          <w:sz w:val="28"/>
        </w:rPr>
        <w:t xml:space="preserve">
      2003 жылы қабылданған почталық ақша аударымдары 0,78 млн. бiрлiктi құрады, бұл 2002 жылдың деңгейiнен 11,4%-ға асып 4,8 млрд. теңгенi құрады. 2004 жылы қабылданған почталық ақша аударымдарының мөлшерiн почталық ақша аударымдары сомасын 2,1 % өсiру арқылы 0,8 млн. бiрлiкке жеткiзу жоспарлануда. </w:t>
      </w:r>
      <w:r>
        <w:br/>
      </w:r>
      <w:r>
        <w:rPr>
          <w:rFonts w:ascii="Times New Roman"/>
          <w:b w:val="false"/>
          <w:i w:val="false"/>
          <w:color w:val="000000"/>
          <w:sz w:val="28"/>
        </w:rPr>
        <w:t xml:space="preserve">
      2003 жылы 2002 жылмен салыстырғанда қаржылық операциялардың көлемi ұлғайды: көлденең ұйымдарға төленген жалақы - 30,4%, яғни 25,96 млрд. теңгенi құрады; қабылдап алынған коммуналдық төлемдер - 4,5 есе; қабылдап алынған почталық ақша аударымдары - 11,4% құрады. </w:t>
      </w:r>
      <w:r>
        <w:br/>
      </w:r>
      <w:r>
        <w:rPr>
          <w:rFonts w:ascii="Times New Roman"/>
          <w:b w:val="false"/>
          <w:i w:val="false"/>
          <w:color w:val="000000"/>
          <w:sz w:val="28"/>
        </w:rPr>
        <w:t xml:space="preserve">
      2003 жылы заңды тұлғалардың 1340 жаңа шоттары ашылды және шоттардың жалпы саны 2555 бiрлiктi құрады. Қолданған шаралар Қоғамға саны көбейген клиенттерге аумақтық шеңберде және сапа көтеру шеңберiнде кеңейтілген қаржылық қызметтер кешенiн ұсынуға мүмкiндiк бердi. </w:t>
      </w:r>
      <w:r>
        <w:br/>
      </w:r>
      <w:r>
        <w:rPr>
          <w:rFonts w:ascii="Times New Roman"/>
          <w:b w:val="false"/>
          <w:i w:val="false"/>
          <w:color w:val="000000"/>
          <w:sz w:val="28"/>
        </w:rPr>
        <w:t xml:space="preserve">
      2004 жылдың 1 қаңтарына дейiнгi жағдайына Қоғамның депозиттiк базасы 2002 жылмен салыстырғанда 83,2%-ға өстi және 1381,0 млн. теңгенi құрады. </w:t>
      </w:r>
      <w:r>
        <w:br/>
      </w:r>
      <w:r>
        <w:rPr>
          <w:rFonts w:ascii="Times New Roman"/>
          <w:b w:val="false"/>
          <w:i w:val="false"/>
          <w:color w:val="000000"/>
          <w:sz w:val="28"/>
        </w:rPr>
        <w:t xml:space="preserve">
      Тиiмдi жұмыс iстейтiн отандық почта-жинақ жүйесiн қалыптастыруға бағытталған қызметтi жандандыру нәтижесiнде, компанияның қаржылық жағдайы тұрақталды. (2 кесте) </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i w:val="false"/>
          <w:color w:val="000000"/>
          <w:sz w:val="28"/>
        </w:rPr>
        <w:t xml:space="preserve">           2002-2004 жылдарға қаржылық-өндiрiстiк </w:t>
      </w:r>
      <w:r>
        <w:br/>
      </w:r>
      <w:r>
        <w:rPr>
          <w:rFonts w:ascii="Times New Roman"/>
          <w:b w:val="false"/>
          <w:i w:val="false"/>
          <w:color w:val="000000"/>
          <w:sz w:val="28"/>
        </w:rPr>
        <w:t>
</w:t>
      </w:r>
      <w:r>
        <w:rPr>
          <w:rFonts w:ascii="Times New Roman"/>
          <w:b/>
          <w:i w:val="false"/>
          <w:color w:val="000000"/>
          <w:sz w:val="28"/>
        </w:rPr>
        <w:t xml:space="preserve">              қызметтiң негiзгi көрсеткiштерi </w:t>
      </w:r>
    </w:p>
    <w:p>
      <w:pPr>
        <w:spacing w:after="0"/>
        <w:ind w:left="0"/>
        <w:jc w:val="both"/>
      </w:pP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333"/>
        <w:gridCol w:w="1593"/>
        <w:gridCol w:w="1513"/>
        <w:gridCol w:w="1593"/>
        <w:gridCol w:w="247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есеп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жылға шақ- </w:t>
            </w:r>
            <w:r>
              <w:br/>
            </w:r>
            <w:r>
              <w:rPr>
                <w:rFonts w:ascii="Times New Roman"/>
                <w:b w:val="false"/>
                <w:i w:val="false"/>
                <w:color w:val="000000"/>
                <w:sz w:val="20"/>
              </w:rPr>
              <w:t xml:space="preserve">
қанда 2004 </w:t>
            </w:r>
            <w:r>
              <w:br/>
            </w:r>
            <w:r>
              <w:rPr>
                <w:rFonts w:ascii="Times New Roman"/>
                <w:b w:val="false"/>
                <w:i w:val="false"/>
                <w:color w:val="000000"/>
                <w:sz w:val="20"/>
              </w:rPr>
              <w:t xml:space="preserve">
жылы %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барлығы </w:t>
            </w:r>
            <w:r>
              <w:br/>
            </w:r>
            <w:r>
              <w:rPr>
                <w:rFonts w:ascii="Times New Roman"/>
                <w:b w:val="false"/>
                <w:i w:val="false"/>
                <w:color w:val="000000"/>
                <w:sz w:val="20"/>
              </w:rPr>
              <w:t xml:space="preserve">
соның iшiнде: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6614,0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негiзгі қызметтен </w:t>
            </w:r>
            <w:r>
              <w:br/>
            </w:r>
            <w:r>
              <w:rPr>
                <w:rFonts w:ascii="Times New Roman"/>
                <w:b w:val="false"/>
                <w:i w:val="false"/>
                <w:color w:val="000000"/>
                <w:sz w:val="20"/>
              </w:rPr>
              <w:t xml:space="preserve">
түскен табыстар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6078,5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емес қызмет- </w:t>
            </w:r>
            <w:r>
              <w:br/>
            </w:r>
            <w:r>
              <w:rPr>
                <w:rFonts w:ascii="Times New Roman"/>
                <w:b w:val="false"/>
                <w:i w:val="false"/>
                <w:color w:val="000000"/>
                <w:sz w:val="20"/>
              </w:rPr>
              <w:t xml:space="preserve">
тен түскен табыстар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барлығы </w:t>
            </w:r>
            <w:r>
              <w:br/>
            </w:r>
            <w:r>
              <w:rPr>
                <w:rFonts w:ascii="Times New Roman"/>
                <w:b w:val="false"/>
                <w:i w:val="false"/>
                <w:color w:val="000000"/>
                <w:sz w:val="20"/>
              </w:rPr>
              <w:t xml:space="preserve">
соның iшiнде: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көрсетiлген қызмет- </w:t>
            </w:r>
            <w:r>
              <w:br/>
            </w:r>
            <w:r>
              <w:rPr>
                <w:rFonts w:ascii="Times New Roman"/>
                <w:b w:val="false"/>
                <w:i w:val="false"/>
                <w:color w:val="000000"/>
                <w:sz w:val="20"/>
              </w:rPr>
              <w:t xml:space="preserve">
тің өзiндiк құны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кезеңнiң шығындары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емес қызмет- </w:t>
            </w:r>
            <w:r>
              <w:br/>
            </w:r>
            <w:r>
              <w:rPr>
                <w:rFonts w:ascii="Times New Roman"/>
                <w:b w:val="false"/>
                <w:i w:val="false"/>
                <w:color w:val="000000"/>
                <w:sz w:val="20"/>
              </w:rPr>
              <w:t xml:space="preserve">
тен келген шығындар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корпоративтiк табыс </w:t>
            </w:r>
            <w:r>
              <w:br/>
            </w:r>
            <w:r>
              <w:rPr>
                <w:rFonts w:ascii="Times New Roman"/>
                <w:b w:val="false"/>
                <w:i w:val="false"/>
                <w:color w:val="000000"/>
                <w:sz w:val="20"/>
              </w:rPr>
              <w:t xml:space="preserve">
салығы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w:t>
            </w:r>
            <w:r>
              <w:br/>
            </w:r>
            <w:r>
              <w:rPr>
                <w:rFonts w:ascii="Times New Roman"/>
                <w:b w:val="false"/>
                <w:i w:val="false"/>
                <w:color w:val="000000"/>
                <w:sz w:val="20"/>
              </w:rPr>
              <w:t xml:space="preserve">
келген шығындар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(шығын)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r>
    </w:tbl>
    <w:p>
      <w:pPr>
        <w:spacing w:after="0"/>
        <w:ind w:left="0"/>
        <w:jc w:val="both"/>
      </w:pPr>
      <w:r>
        <w:rPr>
          <w:rFonts w:ascii="Times New Roman"/>
          <w:b w:val="false"/>
          <w:i w:val="false"/>
          <w:color w:val="000000"/>
          <w:sz w:val="28"/>
        </w:rPr>
        <w:t xml:space="preserve">      2003 жылғы қаржы-шаруашылық қызметтiң нәтижелерi бойынша Қоғамның жиынтық табысы 2002 жылдың нақты көрсеткiштерiмен салыстырғанда 21,8% ұлғайып, 5003,4 млн. теңгенi құрады. 2003 жылы жиынтық шығындар 2002 жылдың деңгейiнен 21,9% асып, 4851,7 теңгенi құрады. </w:t>
      </w:r>
      <w:r>
        <w:br/>
      </w:r>
      <w:r>
        <w:rPr>
          <w:rFonts w:ascii="Times New Roman"/>
          <w:b w:val="false"/>
          <w:i w:val="false"/>
          <w:color w:val="000000"/>
          <w:sz w:val="28"/>
        </w:rPr>
        <w:t xml:space="preserve">
      Қоғамның 2003 жылға жоспарлаған таза пайда деңгейi 129,1 млн. теңгенi құрады. Қаржылық-өндiрiстiк қызметтiң қорытындысы бойынша 151,7 млн. теңге құраған Қоғамның таза пайдасы 20 млн. теңгеге түзетілген, бұл қаржылық есептердiң халықаралық стандарттарға көшуiне байланысты уақыттық айырмашылықтардың салықтық тиiмдiлiгiн бейнелеуден пайда болды және бiр реттiк сипатта болады. Осыған байланысты таза пайданың нақты деңгейi 131,6 млн. теңгенi құрады. Осылайша, 2005-2007 жылдары қаржылық-өндiрiстiк қызметтiң нәтижесiнде алынған Қоғамның таза пайдасының өсу үрдiсi, 5-7% сақталады. </w:t>
      </w:r>
      <w:r>
        <w:br/>
      </w:r>
      <w:r>
        <w:rPr>
          <w:rFonts w:ascii="Times New Roman"/>
          <w:b w:val="false"/>
          <w:i w:val="false"/>
          <w:color w:val="000000"/>
          <w:sz w:val="28"/>
        </w:rPr>
        <w:t xml:space="preserve">
      2004 жылы жиынтық кiрiс 2003 жылдың деңгейiмен салыстырғанда 32,3%-ға өсiп, 1610,6 млн. теңгенi құрап, жиынтық шығындар деңгейi 32,8% немесе 1593,3 теңгеге ұлғаяды деп күтiлуде. </w:t>
      </w:r>
      <w:r>
        <w:br/>
      </w:r>
      <w:r>
        <w:rPr>
          <w:rFonts w:ascii="Times New Roman"/>
          <w:b w:val="false"/>
          <w:i w:val="false"/>
          <w:color w:val="000000"/>
          <w:sz w:val="28"/>
        </w:rPr>
        <w:t xml:space="preserve">
      Табыс құрылымындағы почта қызметтерін көрсетуден түсетiн ең үлкен үлес салмағы жазбаша хат-хабарларды жеткiзуден - 32%, мерзiмдiк басылымдарды жеткiзуден - 26%, сәлемдемелердi жеткiзуден - 14%, арнайы байланыс қызмет көрсетулерiнен - 14% құрайды. EMS-жөнелтiмдерден 8%, өзге почта қызмет көрсетулерiнен - 6% табыс түседi. </w:t>
      </w:r>
      <w:r>
        <w:br/>
      </w:r>
      <w:r>
        <w:rPr>
          <w:rFonts w:ascii="Times New Roman"/>
          <w:b w:val="false"/>
          <w:i w:val="false"/>
          <w:color w:val="000000"/>
          <w:sz w:val="28"/>
        </w:rPr>
        <w:t xml:space="preserve">
      2003 жылы өткен жылғы деңгеймен салыстырғанда табыс жазбаша хат-хабарлар есебiнен 19,3%; мерзiмдiк басылымдар есебiнен - 11,4%; сәлемдемелер есебiнен - 20,8%; арнайы байланыс қызметтерiнен - 21,5%; EMS-жөнелтiмдерi есебiнен - 35% өстi (3-кесте). </w:t>
      </w:r>
    </w:p>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i w:val="false"/>
          <w:color w:val="000000"/>
          <w:sz w:val="28"/>
        </w:rPr>
        <w:t xml:space="preserve">    Почта қызметтерi табыстарының динамикасы,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333"/>
        <w:gridCol w:w="1593"/>
        <w:gridCol w:w="1513"/>
        <w:gridCol w:w="287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жылға </w:t>
            </w:r>
            <w:r>
              <w:br/>
            </w:r>
            <w:r>
              <w:rPr>
                <w:rFonts w:ascii="Times New Roman"/>
                <w:b w:val="false"/>
                <w:i w:val="false"/>
                <w:color w:val="000000"/>
                <w:sz w:val="20"/>
              </w:rPr>
              <w:t xml:space="preserve">
шаққанда </w:t>
            </w:r>
            <w:r>
              <w:br/>
            </w:r>
            <w:r>
              <w:rPr>
                <w:rFonts w:ascii="Times New Roman"/>
                <w:b w:val="false"/>
                <w:i w:val="false"/>
                <w:color w:val="000000"/>
                <w:sz w:val="20"/>
              </w:rPr>
              <w:t xml:space="preserve">
2003 жылы %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хат-хабарлар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Мерзiмдi басылымдар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Сәлемдемелер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байланыс </w:t>
            </w:r>
            <w:r>
              <w:br/>
            </w:r>
            <w:r>
              <w:rPr>
                <w:rFonts w:ascii="Times New Roman"/>
                <w:b w:val="false"/>
                <w:i w:val="false"/>
                <w:color w:val="000000"/>
                <w:sz w:val="20"/>
              </w:rPr>
              <w:t xml:space="preserve">
қызметтерi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EMS-жөнелтімдері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почталық </w:t>
            </w:r>
            <w:r>
              <w:br/>
            </w:r>
            <w:r>
              <w:rPr>
                <w:rFonts w:ascii="Times New Roman"/>
                <w:b w:val="false"/>
                <w:i w:val="false"/>
                <w:color w:val="000000"/>
                <w:sz w:val="20"/>
              </w:rPr>
              <w:t xml:space="preserve">
қызмет көрсетулер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 </w:t>
            </w:r>
          </w:p>
        </w:tc>
      </w:tr>
    </w:tbl>
    <w:p>
      <w:pPr>
        <w:spacing w:after="0"/>
        <w:ind w:left="0"/>
        <w:jc w:val="both"/>
      </w:pPr>
      <w:r>
        <w:rPr>
          <w:rFonts w:ascii="Times New Roman"/>
          <w:b w:val="false"/>
          <w:i w:val="false"/>
          <w:color w:val="000000"/>
          <w:sz w:val="28"/>
        </w:rPr>
        <w:t xml:space="preserve">      Қаржы қызметтерiн ұсынудан түскен табыстар құрылымы келесі түрде берілген: заңды тұлғаларға ақша төлеуден түскен табыстардың үлесi - 49,3%, ақша аударымдарынан 19,7%, коммуналдық және басқа да төлемдерден - 10,3%, басқа қызмет көрсетулерден - 20,7%. </w:t>
      </w:r>
    </w:p>
    <w:bookmarkStart w:name="z8" w:id="8"/>
    <w:p>
      <w:pPr>
        <w:spacing w:after="0"/>
        <w:ind w:left="0"/>
        <w:jc w:val="left"/>
      </w:pPr>
      <w:r>
        <w:rPr>
          <w:rFonts w:ascii="Times New Roman"/>
          <w:b/>
          <w:i w:val="false"/>
          <w:color w:val="000000"/>
        </w:rPr>
        <w:t xml:space="preserve"> 
  1.4. "Қазпочта" акционерлiк қоғам өткiзетiн, </w:t>
      </w:r>
      <w:r>
        <w:br/>
      </w:r>
      <w:r>
        <w:rPr>
          <w:rFonts w:ascii="Times New Roman"/>
          <w:b/>
          <w:i w:val="false"/>
          <w:color w:val="000000"/>
        </w:rPr>
        <w:t xml:space="preserve">
оның iшiнде: Қазақстан Республикасы Президентiнiң </w:t>
      </w:r>
      <w:r>
        <w:br/>
      </w:r>
      <w:r>
        <w:rPr>
          <w:rFonts w:ascii="Times New Roman"/>
          <w:b/>
          <w:i w:val="false"/>
          <w:color w:val="000000"/>
        </w:rPr>
        <w:t xml:space="preserve">
"Қазақстан Республикасының индустриялық-инновациялық </w:t>
      </w:r>
      <w:r>
        <w:br/>
      </w:r>
      <w:r>
        <w:rPr>
          <w:rFonts w:ascii="Times New Roman"/>
          <w:b/>
          <w:i w:val="false"/>
          <w:color w:val="000000"/>
        </w:rPr>
        <w:t xml:space="preserve">
дамуының 2003-2015 жылдарға арналған стратегиясы туралы" </w:t>
      </w:r>
      <w:r>
        <w:br/>
      </w:r>
      <w:r>
        <w:rPr>
          <w:rFonts w:ascii="Times New Roman"/>
          <w:b/>
          <w:i w:val="false"/>
          <w:color w:val="000000"/>
        </w:rPr>
        <w:t xml:space="preserve">
2003 жылғы 17 мамырдағы N 1096 Жарлығымен бекiтiлген </w:t>
      </w:r>
      <w:r>
        <w:br/>
      </w:r>
      <w:r>
        <w:rPr>
          <w:rFonts w:ascii="Times New Roman"/>
          <w:b/>
          <w:i w:val="false"/>
          <w:color w:val="000000"/>
        </w:rPr>
        <w:t xml:space="preserve">
Қазақстан Республикасының индустриялық-инновациялық </w:t>
      </w:r>
      <w:r>
        <w:br/>
      </w:r>
      <w:r>
        <w:rPr>
          <w:rFonts w:ascii="Times New Roman"/>
          <w:b/>
          <w:i w:val="false"/>
          <w:color w:val="000000"/>
        </w:rPr>
        <w:t xml:space="preserve">
дамуының 2003-2015 жылдарға арналған стратегиясына </w:t>
      </w:r>
      <w:r>
        <w:br/>
      </w:r>
      <w:r>
        <w:rPr>
          <w:rFonts w:ascii="Times New Roman"/>
          <w:b/>
          <w:i w:val="false"/>
          <w:color w:val="000000"/>
        </w:rPr>
        <w:t xml:space="preserve">
(бұдан әрi - Стратегия), мемлекеттiк және салалық </w:t>
      </w:r>
      <w:r>
        <w:br/>
      </w:r>
      <w:r>
        <w:rPr>
          <w:rFonts w:ascii="Times New Roman"/>
          <w:b/>
          <w:i w:val="false"/>
          <w:color w:val="000000"/>
        </w:rPr>
        <w:t xml:space="preserve">
бағдарламаларға сәйкес өткiзiлетiн iс-шаралар </w:t>
      </w:r>
    </w:p>
    <w:bookmarkEnd w:id="8"/>
    <w:p>
      <w:pPr>
        <w:spacing w:after="0"/>
        <w:ind w:left="0"/>
        <w:jc w:val="both"/>
      </w:pPr>
      <w:r>
        <w:rPr>
          <w:rFonts w:ascii="Times New Roman"/>
          <w:b w:val="false"/>
          <w:i w:val="false"/>
          <w:color w:val="000000"/>
          <w:sz w:val="28"/>
        </w:rPr>
        <w:t xml:space="preserve">      Ақпараттық және телекоммуникациялық технологиялардың анықтаушы ролiн ескере отырып почта-жинақ қызметтерiнiң бәсекелестiкке қабілеттігiн арттыру және қарқынды дамуын қамтамасыз ету үшiн, Қоғаммен келесi шаралар өткiзiлген болатын: </w:t>
      </w:r>
    </w:p>
    <w:bookmarkStart w:name="z9" w:id="9"/>
    <w:p>
      <w:pPr>
        <w:spacing w:after="0"/>
        <w:ind w:left="0"/>
        <w:jc w:val="left"/>
      </w:pPr>
      <w:r>
        <w:rPr>
          <w:rFonts w:ascii="Times New Roman"/>
          <w:b/>
          <w:i w:val="false"/>
          <w:color w:val="000000"/>
        </w:rPr>
        <w:t xml:space="preserve"> 
  1.4.1 Ақпараттық технологиялар </w:t>
      </w:r>
    </w:p>
    <w:bookmarkEnd w:id="9"/>
    <w:p>
      <w:pPr>
        <w:spacing w:after="0"/>
        <w:ind w:left="0"/>
        <w:jc w:val="both"/>
      </w:pPr>
      <w:r>
        <w:rPr>
          <w:rFonts w:ascii="Times New Roman"/>
          <w:b w:val="false"/>
          <w:i w:val="false"/>
          <w:color w:val="000000"/>
          <w:sz w:val="28"/>
        </w:rPr>
        <w:t xml:space="preserve">      Қазiргi кезде республиканың барлық аудандық және қалалық почталық байланыс тораптары компьютерлiк техникамен жарақталды, жерсерiктiк терминалдар негiзiнде почта байланысын жаңғырту жобасының "соңғы милiн" ұйымдастыру бойынша шаралар толық көлемде өткiзiлдi. 2003 жылы Қоғаммен Dialaw@у IP жерүстi жерсерiктiк станциясын Қоғамның 196 бөлiмшелерiнде қондыру және ұшыру бойынша шаралар аяқталды; электронды почтаға арналған жоғары жылдамдықтағы арна жұмыс iстейдi; Қоғамның бiрыңғай корпоративтiк ақпараттық желiсi салынды. </w:t>
      </w:r>
      <w:r>
        <w:br/>
      </w:r>
      <w:r>
        <w:rPr>
          <w:rFonts w:ascii="Times New Roman"/>
          <w:b w:val="false"/>
          <w:i w:val="false"/>
          <w:color w:val="000000"/>
          <w:sz w:val="28"/>
        </w:rPr>
        <w:t xml:space="preserve">
      2003 жылдың қаңтарында Қоғамның корпоративтiк ақпараттық жүйесiн (КАЖ) кезең-кезеңмен енгiзу басталды. Интернет арналары арқылы банктiк қызметтер бөлiктерiнде бағдарламалық қамтамасыз етудi пайдалануға барлық лицензиялар алынды. 2003 жылдың iшiнде банктiк қызмет бойынша 4 модуль енгiзiлдi: есеп айырысу-кассалық қызмет көрсету, клиенттер және шоттар, хабарламаларды жеткiзу және төлем жүйесi. </w:t>
      </w:r>
      <w:r>
        <w:br/>
      </w:r>
      <w:r>
        <w:rPr>
          <w:rFonts w:ascii="Times New Roman"/>
          <w:b w:val="false"/>
          <w:i w:val="false"/>
          <w:color w:val="000000"/>
          <w:sz w:val="28"/>
        </w:rPr>
        <w:t xml:space="preserve">
      Қосалқы және бас бухгалтерия модульдерiнiң өзара интегралданған конвертерлерi сынақтан өткiзiлдi, фронт-кеңсе және бэк-кеңсе бөлiктерiндегі шоттардың жоспарына синхрондау жүргiзiлдi. </w:t>
      </w:r>
    </w:p>
    <w:bookmarkStart w:name="z10" w:id="10"/>
    <w:p>
      <w:pPr>
        <w:spacing w:after="0"/>
        <w:ind w:left="0"/>
        <w:jc w:val="left"/>
      </w:pPr>
      <w:r>
        <w:rPr>
          <w:rFonts w:ascii="Times New Roman"/>
          <w:b/>
          <w:i w:val="false"/>
          <w:color w:val="000000"/>
        </w:rPr>
        <w:t xml:space="preserve"> 
  1.4.2 Телекоммуникациялар </w:t>
      </w:r>
    </w:p>
    <w:bookmarkEnd w:id="10"/>
    <w:p>
      <w:pPr>
        <w:spacing w:after="0"/>
        <w:ind w:left="0"/>
        <w:jc w:val="both"/>
      </w:pPr>
      <w:r>
        <w:rPr>
          <w:rFonts w:ascii="Times New Roman"/>
          <w:b w:val="false"/>
          <w:i w:val="false"/>
          <w:color w:val="000000"/>
          <w:sz w:val="28"/>
        </w:rPr>
        <w:t xml:space="preserve">      Қоғам қысқа тарату мерзiмi мен ақпараттық қорғаудың жоғары дәрежесiмен интегралдық қызметтер көрсетуге мүмкiндiк беретiн автоматты ақпараттық-технологиялық желiсiн құрды. </w:t>
      </w:r>
      <w:r>
        <w:br/>
      </w:r>
      <w:r>
        <w:rPr>
          <w:rFonts w:ascii="Times New Roman"/>
          <w:b w:val="false"/>
          <w:i w:val="false"/>
          <w:color w:val="000000"/>
          <w:sz w:val="28"/>
        </w:rPr>
        <w:t xml:space="preserve">
      2002 жылы 9 облыстық филиалдарда байланыс қызметтерiне, сонымен қатар қалааралық сөйлесулерге шығынның қысқаруына мүмкiндiк берген шағын АТС қатарға қосылды. 2003 жылы шағын АТС паркi кеңейтiп және Қоғамның облыстық филиалдарына бөлiндi. Жалпы Қоғам бойынша өнеркәсiптiк режимде 17 шағын АТС жұмыс iстейдi. </w:t>
      </w:r>
    </w:p>
    <w:bookmarkStart w:name="z11" w:id="11"/>
    <w:p>
      <w:pPr>
        <w:spacing w:after="0"/>
        <w:ind w:left="0"/>
        <w:jc w:val="left"/>
      </w:pPr>
      <w:r>
        <w:rPr>
          <w:rFonts w:ascii="Times New Roman"/>
          <w:b/>
          <w:i w:val="false"/>
          <w:color w:val="000000"/>
        </w:rPr>
        <w:t xml:space="preserve"> 
  1.4.3 Бағдарламалық қамтамасыз ету </w:t>
      </w:r>
    </w:p>
    <w:bookmarkEnd w:id="11"/>
    <w:p>
      <w:pPr>
        <w:spacing w:after="0"/>
        <w:ind w:left="0"/>
        <w:jc w:val="both"/>
      </w:pPr>
      <w:r>
        <w:rPr>
          <w:rFonts w:ascii="Times New Roman"/>
          <w:b w:val="false"/>
          <w:i w:val="false"/>
          <w:color w:val="000000"/>
          <w:sz w:val="28"/>
        </w:rPr>
        <w:t xml:space="preserve">      "Аманат-почта" бағдарламалық кешенiнде Халықаралық Почта Байланысы жолдары арқылы IFS халықаралық аударымдар жүйесiмен интерфейсi бар "Халықаралық аударымдар" бағдарламалық модулi, сонымен қатар "Жазылу" және "Жеделдетiлген аударымдар" модульдерi енгізiлдi. Қабылданған және өңделген төлемдер (орындаушылар үшiн сервистi жақсарту) статистикасын қалыптастыру мақсатында файлдардан көлiктiк файлдарды өңдеу бойынша бағдарламалық қамтамасыз ету жасалынып бiттi. </w:t>
      </w:r>
      <w:r>
        <w:br/>
      </w:r>
      <w:r>
        <w:rPr>
          <w:rFonts w:ascii="Times New Roman"/>
          <w:b w:val="false"/>
          <w:i w:val="false"/>
          <w:color w:val="000000"/>
          <w:sz w:val="28"/>
        </w:rPr>
        <w:t xml:space="preserve">
      ҚР Ұлттық Банкiнiң жарғысына сәйкес және MT102 форматында сомаларды қосумен зейнетақыларды төлеуге дайындық шеңберiнде "Операциялық күн" бағдарлама версиясы жаңартылды. </w:t>
      </w:r>
      <w:r>
        <w:br/>
      </w:r>
      <w:r>
        <w:rPr>
          <w:rFonts w:ascii="Times New Roman"/>
          <w:b w:val="false"/>
          <w:i w:val="false"/>
          <w:color w:val="000000"/>
          <w:sz w:val="28"/>
        </w:rPr>
        <w:t xml:space="preserve">
      Облыстық филиалдардың барлығында ҚР аумағы бойынша iшкi және халықаралық EMS-жөнелтiмдерiнiң өтуiне тексеру жүргізу жүйесi пайдалануға берiлдi. Бағдарлама ақпараттың кiрiс және шығыс жөнелтiмдерi бойынша мiндеттi түрде тiркелуiн қамтамасыз етедi. Мәлiметтердi Қоғамның сайтынан көруге болады және оған барлық клиенттердiң қолы жетiмдi. Қазiргі уақытта халықаралық тiркелетiн жөнелтiмдер бойынша ұқсас жүйенi енгiзуге дайындық жүрiп жатыр. </w:t>
      </w:r>
      <w:r>
        <w:br/>
      </w:r>
      <w:r>
        <w:rPr>
          <w:rFonts w:ascii="Times New Roman"/>
          <w:b w:val="false"/>
          <w:i w:val="false"/>
          <w:color w:val="000000"/>
          <w:sz w:val="28"/>
        </w:rPr>
        <w:t xml:space="preserve">
      Бұдан өзге, жобалық-сметалық құжаттаманы жасауға арналған бағдарламалық қамтамасыз ету енгiзiлдi. 2003 жылы "SWIFT-файлдарын қабылдау", "Зейнетақы қорларына аударымдарды есепке алу" автоматтандырылған жүйелерiн бағдарламалық қамтамасыз ету сатып алынды, қазiргi уақытта оларды Қоғамның бөлiмшелерiне енгiзу жүргiзiлуде. </w:t>
      </w:r>
      <w:r>
        <w:br/>
      </w:r>
      <w:r>
        <w:rPr>
          <w:rFonts w:ascii="Times New Roman"/>
          <w:b w:val="false"/>
          <w:i w:val="false"/>
          <w:color w:val="000000"/>
          <w:sz w:val="28"/>
        </w:rPr>
        <w:t xml:space="preserve">
      Қоғамның компьютерлiк желiсiн вирустардың кiруiнен қорғау мақсатында вирустардың деректер базасын күнделiктi жаңартуды жүзеге асыратын жаңа вирусқа қарсы бағдарлама сатылып алынды және орнатылды. </w:t>
      </w:r>
    </w:p>
    <w:bookmarkStart w:name="z12" w:id="12"/>
    <w:p>
      <w:pPr>
        <w:spacing w:after="0"/>
        <w:ind w:left="0"/>
        <w:jc w:val="left"/>
      </w:pPr>
      <w:r>
        <w:rPr>
          <w:rFonts w:ascii="Times New Roman"/>
          <w:b/>
          <w:i w:val="false"/>
          <w:color w:val="000000"/>
        </w:rPr>
        <w:t xml:space="preserve"> 
  1.5. 2005 жылды бөлек көрсете отырып, 2005-2007 </w:t>
      </w:r>
      <w:r>
        <w:br/>
      </w:r>
      <w:r>
        <w:rPr>
          <w:rFonts w:ascii="Times New Roman"/>
          <w:b/>
          <w:i w:val="false"/>
          <w:color w:val="000000"/>
        </w:rPr>
        <w:t xml:space="preserve">
жылдарға "Қазпочта" акционерлiк қоғамның даму жоспары </w:t>
      </w:r>
    </w:p>
    <w:bookmarkEnd w:id="12"/>
    <w:bookmarkStart w:name="z13" w:id="13"/>
    <w:p>
      <w:pPr>
        <w:spacing w:after="0"/>
        <w:ind w:left="0"/>
        <w:jc w:val="left"/>
      </w:pPr>
      <w:r>
        <w:rPr>
          <w:rFonts w:ascii="Times New Roman"/>
          <w:b/>
          <w:i w:val="false"/>
          <w:color w:val="000000"/>
        </w:rPr>
        <w:t xml:space="preserve"> 
  1.5.1. Мақсаттары мен мiндеттерi </w:t>
      </w:r>
    </w:p>
    <w:bookmarkEnd w:id="13"/>
    <w:p>
      <w:pPr>
        <w:spacing w:after="0"/>
        <w:ind w:left="0"/>
        <w:jc w:val="both"/>
      </w:pPr>
      <w:r>
        <w:rPr>
          <w:rFonts w:ascii="Times New Roman"/>
          <w:b w:val="false"/>
          <w:i w:val="false"/>
          <w:color w:val="000000"/>
          <w:sz w:val="28"/>
        </w:rPr>
        <w:t xml:space="preserve">      2000-2003 жылдар кезеңiнде Қазақстанда почта-жинақ жүйесiнiң қалыптасу процесiнде Қоғамның барлық бөлiмшелерiнде почталық, қаржылық және агенттiк қызметтердi көрсету жөнiндегi қызмет ұйымдастырылды. Қоғамның қарқынды дамуын қамтамасыз ету үшiн почта-жинақ қызметтерi рыногында осы Жоспарда жақын болашаққа негiзгi мақсат пен мiндеттер анықталды. </w:t>
      </w:r>
      <w:r>
        <w:br/>
      </w:r>
      <w:r>
        <w:rPr>
          <w:rFonts w:ascii="Times New Roman"/>
          <w:b w:val="false"/>
          <w:i w:val="false"/>
          <w:color w:val="000000"/>
          <w:sz w:val="28"/>
        </w:rPr>
        <w:t xml:space="preserve">
      Қоғамның алдағы үш жылға қойған мақсаты болып жоғары сапалы деңгейде ұсынылатын, почта-жинақ қызметтерiне еркiн қолжетiмдiлiктi қамтамасыз ету мүмкiндiгi бар, аймақтық инфрақұрылымды дамыту табылады. </w:t>
      </w:r>
      <w:r>
        <w:br/>
      </w:r>
      <w:r>
        <w:rPr>
          <w:rFonts w:ascii="Times New Roman"/>
          <w:b w:val="false"/>
          <w:i w:val="false"/>
          <w:color w:val="000000"/>
          <w:sz w:val="28"/>
        </w:rPr>
        <w:t xml:space="preserve">
      Алға қойған мақсаттарға жету үшiн мынадай мiндеттердi орындау қажет: </w:t>
      </w:r>
      <w:r>
        <w:br/>
      </w:r>
      <w:r>
        <w:rPr>
          <w:rFonts w:ascii="Times New Roman"/>
          <w:b w:val="false"/>
          <w:i w:val="false"/>
          <w:color w:val="000000"/>
          <w:sz w:val="28"/>
        </w:rPr>
        <w:t xml:space="preserve">
      Қоғамның материалдық-техникалық базасын жаңғырту және жаңаша технологияларды енгізу; </w:t>
      </w:r>
      <w:r>
        <w:br/>
      </w:r>
      <w:r>
        <w:rPr>
          <w:rFonts w:ascii="Times New Roman"/>
          <w:b w:val="false"/>
          <w:i w:val="false"/>
          <w:color w:val="000000"/>
          <w:sz w:val="28"/>
        </w:rPr>
        <w:t xml:space="preserve">
      почта-жинақ қызметтерiн көрсету сапасын көтеру; </w:t>
      </w:r>
      <w:r>
        <w:br/>
      </w:r>
      <w:r>
        <w:rPr>
          <w:rFonts w:ascii="Times New Roman"/>
          <w:b w:val="false"/>
          <w:i w:val="false"/>
          <w:color w:val="000000"/>
          <w:sz w:val="28"/>
        </w:rPr>
        <w:t xml:space="preserve">
      көрсетілетiн қызмет спектрiн кеңейту және жаңаша банктiк өнiмдер мен Интернет-бағдарлы қызметтердi енгiзу үшiн технологиялық базаны құру; </w:t>
      </w:r>
      <w:r>
        <w:br/>
      </w:r>
      <w:r>
        <w:rPr>
          <w:rFonts w:ascii="Times New Roman"/>
          <w:b w:val="false"/>
          <w:i w:val="false"/>
          <w:color w:val="000000"/>
          <w:sz w:val="28"/>
        </w:rPr>
        <w:t xml:space="preserve">
      почта-жинақ қызметтерiн дамыту үшiн қаржы механизмдерiн қалыптастыру; </w:t>
      </w:r>
      <w:r>
        <w:br/>
      </w:r>
      <w:r>
        <w:rPr>
          <w:rFonts w:ascii="Times New Roman"/>
          <w:b w:val="false"/>
          <w:i w:val="false"/>
          <w:color w:val="000000"/>
          <w:sz w:val="28"/>
        </w:rPr>
        <w:t xml:space="preserve">
      жаңаша басқару технологияларын енгiзу. </w:t>
      </w:r>
      <w:r>
        <w:br/>
      </w:r>
      <w:r>
        <w:rPr>
          <w:rFonts w:ascii="Times New Roman"/>
          <w:b w:val="false"/>
          <w:i w:val="false"/>
          <w:color w:val="000000"/>
          <w:sz w:val="28"/>
        </w:rPr>
        <w:t xml:space="preserve">
      Осыған байланысты 2005 жылы негiзгi мақсат Қоғамның материалдық-техникалық базасының почта-жинақ қызметтерiнiң сапасын жақсарту және бәсекелестік қабiлеттiгiн арттыру үшiн негiз ретiнде жаңғыртуға бағытталды. </w:t>
      </w:r>
      <w:r>
        <w:br/>
      </w:r>
      <w:r>
        <w:rPr>
          <w:rFonts w:ascii="Times New Roman"/>
          <w:b w:val="false"/>
          <w:i w:val="false"/>
          <w:color w:val="000000"/>
          <w:sz w:val="28"/>
        </w:rPr>
        <w:t xml:space="preserve">
      Осыған байланысты мынадай мiндеттердi шешу жоспарланды: </w:t>
      </w:r>
      <w:r>
        <w:br/>
      </w:r>
      <w:r>
        <w:rPr>
          <w:rFonts w:ascii="Times New Roman"/>
          <w:b w:val="false"/>
          <w:i w:val="false"/>
          <w:color w:val="000000"/>
          <w:sz w:val="28"/>
        </w:rPr>
        <w:t xml:space="preserve">
      Қалалық, аудандық және ауылдық деңгейлерде аймақтық желiлердi  дамыту; </w:t>
      </w:r>
      <w:r>
        <w:br/>
      </w:r>
      <w:r>
        <w:rPr>
          <w:rFonts w:ascii="Times New Roman"/>
          <w:b w:val="false"/>
          <w:i w:val="false"/>
          <w:color w:val="000000"/>
          <w:sz w:val="28"/>
        </w:rPr>
        <w:t xml:space="preserve">
      Корпоративтiк ақпараттық жүйенi құру негiзiнде жаңаша басқару технологияларын енгiзу; </w:t>
      </w:r>
      <w:r>
        <w:br/>
      </w:r>
      <w:r>
        <w:rPr>
          <w:rFonts w:ascii="Times New Roman"/>
          <w:b w:val="false"/>
          <w:i w:val="false"/>
          <w:color w:val="000000"/>
          <w:sz w:val="28"/>
        </w:rPr>
        <w:t xml:space="preserve">
      Нормативтiк құқықтық базаны жетiлдiру, жаңа қызмет түрлерiн ұсыну арқылы Қоғамның қызметiн реттейтiн әдiстемелiк базаны қалыптастыру; </w:t>
      </w:r>
      <w:r>
        <w:br/>
      </w:r>
      <w:r>
        <w:rPr>
          <w:rFonts w:ascii="Times New Roman"/>
          <w:b w:val="false"/>
          <w:i w:val="false"/>
          <w:color w:val="000000"/>
          <w:sz w:val="28"/>
        </w:rPr>
        <w:t xml:space="preserve">
      Шетелдiк ұйымдармен және почталық әкiмшiлiктермен халықаралық бiрлестiк саласында Қоғаммен келесi бағыттар айқындалды: </w:t>
      </w:r>
      <w:r>
        <w:br/>
      </w:r>
      <w:r>
        <w:rPr>
          <w:rFonts w:ascii="Times New Roman"/>
          <w:b w:val="false"/>
          <w:i w:val="false"/>
          <w:color w:val="000000"/>
          <w:sz w:val="28"/>
        </w:rPr>
        <w:t xml:space="preserve">
      бiрыңғай почта аумағын сақтау және дамыту, сала қызметкерлерiн оқыту үшiн Әлемдiк почта ұйымының органдарымен, аймақтық почта ұйымдарымен, шетелдiк почта әкiмшілiктерiмен ынтымақтастықты дамыту; </w:t>
      </w:r>
      <w:r>
        <w:br/>
      </w:r>
      <w:r>
        <w:rPr>
          <w:rFonts w:ascii="Times New Roman"/>
          <w:b w:val="false"/>
          <w:i w:val="false"/>
          <w:color w:val="000000"/>
          <w:sz w:val="28"/>
        </w:rPr>
        <w:t xml:space="preserve">
      Қазақстан Республикасы мен шетел мемлекеттерi арасында почта жөнелтiлiмдерiн әуе және жерүстi көлiгiмен жөнелтудiң бақылау мерзiмдерiн жасау және енгiзу; </w:t>
      </w:r>
      <w:r>
        <w:br/>
      </w:r>
      <w:r>
        <w:rPr>
          <w:rFonts w:ascii="Times New Roman"/>
          <w:b w:val="false"/>
          <w:i w:val="false"/>
          <w:color w:val="000000"/>
          <w:sz w:val="28"/>
        </w:rPr>
        <w:t xml:space="preserve">
      Қоғамның Дүниежүзiлiк почта одағының Халықаралық бюросымен өткiзiлетiн, почта жөнелтiмдерiнiң нақты өту мерзiмдерiнiң тексерулерiне қатысу. </w:t>
      </w:r>
    </w:p>
    <w:bookmarkStart w:name="z14" w:id="14"/>
    <w:p>
      <w:pPr>
        <w:spacing w:after="0"/>
        <w:ind w:left="0"/>
        <w:jc w:val="left"/>
      </w:pPr>
      <w:r>
        <w:rPr>
          <w:rFonts w:ascii="Times New Roman"/>
          <w:b/>
          <w:i w:val="false"/>
          <w:color w:val="000000"/>
        </w:rPr>
        <w:t xml:space="preserve"> 
  1.5.2 Алға қойған мiндеттерге жету жолдарын таңдау </w:t>
      </w:r>
    </w:p>
    <w:bookmarkEnd w:id="14"/>
    <w:p>
      <w:pPr>
        <w:spacing w:after="0"/>
        <w:ind w:left="0"/>
        <w:jc w:val="both"/>
      </w:pPr>
      <w:r>
        <w:rPr>
          <w:rFonts w:ascii="Times New Roman"/>
          <w:b w:val="false"/>
          <w:i w:val="false"/>
          <w:color w:val="000000"/>
          <w:sz w:val="28"/>
        </w:rPr>
        <w:t xml:space="preserve">      Жаңғыртуды жүзеге асыру және материалдық-техникалық базаны жаңарту, жаңаша басқару технологияларын енгiзу үшiн 2005-2007 жылдарда Қоғамға ұсынылған Ислам Даму Банкiнiң қарыз қаражаттарын игеру, сонымен қатар республикалық бюджет қаражатының есебiнен көбейген, Қоғамның жарғылық капиталы мен таза табысының қаражатынан құралған жеке қаражатын бағыттау жоспарланып отыр. </w:t>
      </w:r>
      <w:r>
        <w:br/>
      </w:r>
      <w:r>
        <w:rPr>
          <w:rFonts w:ascii="Times New Roman"/>
          <w:b w:val="false"/>
          <w:i w:val="false"/>
          <w:color w:val="000000"/>
          <w:sz w:val="28"/>
        </w:rPr>
        <w:t xml:space="preserve">
      Осыған байланысты 2005-2007 жылдары Қоғаммен жабдықтар сатып алу, жаңаша ақпараттық және өндiрiстiк технологияларды енгiзу, коммуникация құралдарын жетiлдiру бойынша жұмыс жүргiзілетiн болады. </w:t>
      </w:r>
      <w:r>
        <w:br/>
      </w:r>
      <w:r>
        <w:rPr>
          <w:rFonts w:ascii="Times New Roman"/>
          <w:b w:val="false"/>
          <w:i w:val="false"/>
          <w:color w:val="000000"/>
          <w:sz w:val="28"/>
        </w:rPr>
        <w:t xml:space="preserve">
      Қазiргi технологиялар мен жабдықтарды қолдану қызмет көрсетулерiн ұсыну сапасын көтеруге және оның спектрiн кеңейтуге мүмкiндiк бередi. Келесi iс-шаралардың артықшылығы анықталды: почта байланысын пайдаланудың сапалық көрсеткiштерiн бағалау нормативтерiн және почта жөнелтiмдерiнiң бақылау мерзiмдерiн оларды қысқарту мақсатында қайта қарау, өңiрлiк желiлер мен магистральдық маршруттарды оңтайландыру. </w:t>
      </w:r>
      <w:r>
        <w:br/>
      </w:r>
      <w:r>
        <w:rPr>
          <w:rFonts w:ascii="Times New Roman"/>
          <w:b w:val="false"/>
          <w:i w:val="false"/>
          <w:color w:val="000000"/>
          <w:sz w:val="28"/>
        </w:rPr>
        <w:t xml:space="preserve">
      Алған қойған мақсаттарға жетiстiкпен жету үшiн жақын болашақта көрсетiлетiн қызметтер спектрiнiң кеңейуіне, олардың жаңа түрлерiн енгiзуге, сонымен қатар: </w:t>
      </w:r>
      <w:r>
        <w:br/>
      </w:r>
      <w:r>
        <w:rPr>
          <w:rFonts w:ascii="Times New Roman"/>
          <w:b w:val="false"/>
          <w:i w:val="false"/>
          <w:color w:val="000000"/>
          <w:sz w:val="28"/>
        </w:rPr>
        <w:t xml:space="preserve">
      тапсырыстар бойынша сәлемдемелiк сауда жүйесiнiң шеңберiнде сервистік қызметтердi ұсына отырып "Почтамен-Тауарлар" каталогтары арқылы, сонымен қатар Интернет арқылы почталық сауданы ұйымдастыру және дамыту; </w:t>
      </w:r>
      <w:r>
        <w:br/>
      </w:r>
      <w:r>
        <w:rPr>
          <w:rFonts w:ascii="Times New Roman"/>
          <w:b w:val="false"/>
          <w:i w:val="false"/>
          <w:color w:val="000000"/>
          <w:sz w:val="28"/>
        </w:rPr>
        <w:t xml:space="preserve">
      халықтың тұрғын үй құрылыс жиындарын тарту жөнiндегі агенттiк қызметтердi дамыту; </w:t>
      </w:r>
      <w:r>
        <w:br/>
      </w:r>
      <w:r>
        <w:rPr>
          <w:rFonts w:ascii="Times New Roman"/>
          <w:b w:val="false"/>
          <w:i w:val="false"/>
          <w:color w:val="000000"/>
          <w:sz w:val="28"/>
        </w:rPr>
        <w:t xml:space="preserve">
      трансфер-агенттiк қызметтер ұсыну; </w:t>
      </w:r>
      <w:r>
        <w:br/>
      </w:r>
      <w:r>
        <w:rPr>
          <w:rFonts w:ascii="Times New Roman"/>
          <w:b w:val="false"/>
          <w:i w:val="false"/>
          <w:color w:val="000000"/>
          <w:sz w:val="28"/>
        </w:rPr>
        <w:t xml:space="preserve">
      шарттарды бекiтуге салымшыларды тарту және зейнетақы жиындары туралы хабарламаларды жеткiзу бойынша зейнетақы қорларына агенттiк қызметтер көрсету спектрiн кеңейту; </w:t>
      </w:r>
      <w:r>
        <w:br/>
      </w:r>
      <w:r>
        <w:rPr>
          <w:rFonts w:ascii="Times New Roman"/>
          <w:b w:val="false"/>
          <w:i w:val="false"/>
          <w:color w:val="000000"/>
          <w:sz w:val="28"/>
        </w:rPr>
        <w:t xml:space="preserve">
      шарттарды бекiту бойынша сақтандыру ұйымдарына агенттiк қызметтердi дамытуға үлкен көңiл бөлiнетiн болады. </w:t>
      </w:r>
      <w:r>
        <w:br/>
      </w:r>
      <w:r>
        <w:rPr>
          <w:rFonts w:ascii="Times New Roman"/>
          <w:b w:val="false"/>
          <w:i w:val="false"/>
          <w:color w:val="000000"/>
          <w:sz w:val="28"/>
        </w:rPr>
        <w:t xml:space="preserve">
      2005 жылы Интернетке ұжымдық қолжетiмдi пункттер ұйымдастыру жолымен интернет-қызметтердi дамытуға ерекше назар аударылатын болады. Бұл интернет-дүкеннiң және филателистiк өнiмнiң арнайы бөлшек сауда пункттерiнiң ашылуы арқылы филателия қызметтерiнiң дамуына әсерiн тигізедi. </w:t>
      </w:r>
      <w:r>
        <w:br/>
      </w:r>
      <w:r>
        <w:rPr>
          <w:rFonts w:ascii="Times New Roman"/>
          <w:b w:val="false"/>
          <w:i w:val="false"/>
          <w:color w:val="000000"/>
          <w:sz w:val="28"/>
        </w:rPr>
        <w:t xml:space="preserve">
      EMS Kazpost курьерлiк қызметiнiң жұмысындағы басым бағыт EMS қабылдау пункттерiнiң кеңейуi және халықаралық почта саласында әлемнiң iрi почта әкiмшiлiктерiмен ынтымақтастық болады. </w:t>
      </w:r>
    </w:p>
    <w:bookmarkStart w:name="z15" w:id="15"/>
    <w:p>
      <w:pPr>
        <w:spacing w:after="0"/>
        <w:ind w:left="0"/>
        <w:jc w:val="left"/>
      </w:pPr>
      <w:r>
        <w:rPr>
          <w:rFonts w:ascii="Times New Roman"/>
          <w:b/>
          <w:i w:val="false"/>
          <w:color w:val="000000"/>
        </w:rPr>
        <w:t xml:space="preserve"> 
  1.5.3 "Қазпочта" акционерлiк қоғам жоспарлаған </w:t>
      </w:r>
      <w:r>
        <w:br/>
      </w:r>
      <w:r>
        <w:rPr>
          <w:rFonts w:ascii="Times New Roman"/>
          <w:b/>
          <w:i w:val="false"/>
          <w:color w:val="000000"/>
        </w:rPr>
        <w:t xml:space="preserve">
Стратегияны, мемлекеттік және салалық бағдарламаларды </w:t>
      </w:r>
      <w:r>
        <w:br/>
      </w:r>
      <w:r>
        <w:rPr>
          <w:rFonts w:ascii="Times New Roman"/>
          <w:b/>
          <w:i w:val="false"/>
          <w:color w:val="000000"/>
        </w:rPr>
        <w:t xml:space="preserve">
жүзеге асыру жөнiндегi іс-шаралар </w:t>
      </w:r>
    </w:p>
    <w:bookmarkEnd w:id="15"/>
    <w:p>
      <w:pPr>
        <w:spacing w:after="0"/>
        <w:ind w:left="0"/>
        <w:jc w:val="both"/>
      </w:pPr>
      <w:r>
        <w:rPr>
          <w:rFonts w:ascii="Times New Roman"/>
          <w:b w:val="false"/>
          <w:i w:val="false"/>
          <w:color w:val="000000"/>
          <w:sz w:val="28"/>
        </w:rPr>
        <w:t xml:space="preserve">      Қазақстанның индустриалды-инновациялық дамуына жәрдемдесу үшiн Қоғаммен 2005-2007 жылдарда бiрыңғай ақпараттық кеңiстiкке қол жеткiзудi қамтамасыз ететiн және технологиялық дамудың базалық платформасы ретiнде қызмет ететiн технологиялық процестердi жаңғырту және автоматтандыру процесiн жалғастыру жоспарланып отыр. Негізгi iс-шаралар ретiнде мыналар анықталды: </w:t>
      </w:r>
      <w:r>
        <w:br/>
      </w:r>
      <w:r>
        <w:rPr>
          <w:rFonts w:ascii="Times New Roman"/>
          <w:b w:val="false"/>
          <w:i w:val="false"/>
          <w:color w:val="000000"/>
          <w:sz w:val="28"/>
        </w:rPr>
        <w:t xml:space="preserve">
      корпоративтiк ақпараттық жүйенi енгiзудi аяқтау; </w:t>
      </w:r>
      <w:r>
        <w:br/>
      </w:r>
      <w:r>
        <w:rPr>
          <w:rFonts w:ascii="Times New Roman"/>
          <w:b w:val="false"/>
          <w:i w:val="false"/>
          <w:color w:val="000000"/>
          <w:sz w:val="28"/>
        </w:rPr>
        <w:t xml:space="preserve">
      Қоғамның аймақтық желiсiн компьютерлендiру; </w:t>
      </w:r>
      <w:r>
        <w:br/>
      </w:r>
      <w:r>
        <w:rPr>
          <w:rFonts w:ascii="Times New Roman"/>
          <w:b w:val="false"/>
          <w:i w:val="false"/>
          <w:color w:val="000000"/>
          <w:sz w:val="28"/>
        </w:rPr>
        <w:t xml:space="preserve">
      Қоғамның материалдық-техникалық базасын жаңғыртуды жүзеге асыру және жаңаша технологияларды енгiзу; </w:t>
      </w:r>
      <w:r>
        <w:br/>
      </w:r>
      <w:r>
        <w:rPr>
          <w:rFonts w:ascii="Times New Roman"/>
          <w:b w:val="false"/>
          <w:i w:val="false"/>
          <w:color w:val="000000"/>
          <w:sz w:val="28"/>
        </w:rPr>
        <w:t xml:space="preserve">
      жоғары технологиялық қызметтердi енгiзу үшiн техникалық және әдiстемелiк негiздер құру. </w:t>
      </w:r>
      <w:r>
        <w:br/>
      </w:r>
      <w:r>
        <w:rPr>
          <w:rFonts w:ascii="Times New Roman"/>
          <w:b w:val="false"/>
          <w:i w:val="false"/>
          <w:color w:val="000000"/>
          <w:sz w:val="28"/>
        </w:rPr>
        <w:t xml:space="preserve">
      Селолық аумақтарды дамытудың мемлекеттiк бағдарламасын жетiстiкпен iске асыру мақсатында Қоғаммен жаңаша жабдықтарды енгiзу және өндiрiстiк технологияларды жаңарту жоспарланып отыр, бұл қала мен ауыл арасындағы әлеуметтi маңызды қызметтерге қол жеткiзудi қамтамасыз ету деңгейi бойынша айырмашылықты қысқартуға мүмкiндiк бередi. </w:t>
      </w:r>
      <w:r>
        <w:br/>
      </w:r>
      <w:r>
        <w:rPr>
          <w:rFonts w:ascii="Times New Roman"/>
          <w:b w:val="false"/>
          <w:i w:val="false"/>
          <w:color w:val="000000"/>
          <w:sz w:val="28"/>
        </w:rPr>
        <w:t xml:space="preserve">
      Банктiк қызметтердiң, әсiресе селолық жерлерде тұратын халыққа еркiн қол жеткiзуiн қамтамасыз ету мақсатында, Қоғам қаржылық қызметтердiң барлық спектрiн, несиелеудi қоса отырып жүзеге асыруға кеңейтiлген банктік лицензия алу үшiн жұмыс жүргізетiн болады. Сонымен қатар салымдық өнiмдердi несиелiк және сақтандырумен қосу арқылы депозиттiк қызмет ассортиментiн кеңейту жоспарланып отыр. Сондай-ақ, банктiк ресурстар мен қызметтерге, сонымен қатар билiк органдарымен әртүрлi деңгейлерде құрылатын, халықты шағын несиелеу қорларына және шағын бизнес субъектілерiне қосу арқылы агенттiк қызметтер саласында Қоғамның қызметiн белсендiру жоспарлануда. </w:t>
      </w:r>
      <w:r>
        <w:br/>
      </w:r>
      <w:r>
        <w:rPr>
          <w:rFonts w:ascii="Times New Roman"/>
          <w:b w:val="false"/>
          <w:i w:val="false"/>
          <w:color w:val="000000"/>
          <w:sz w:val="28"/>
        </w:rPr>
        <w:t xml:space="preserve">
      Ұлттық банк аралық төлем карточкалар жүйесiн дамытудың мемлекеттiк Бағдарламасы шеңберiнде Қоғам микропроцессорлық карточкаларды шығаруды жүзеге асыруды және олардың базасында есеп айырысудың бiрыңғай қолма-қол ақшасыз бөлшек төлем жүйесiн құруды жоспарлап отыр. Бұл жалақы, зейнетақы және әлеуметтiк жәрдемақыларды төлеу механизмiн жетiлдiруге, коммуналдық төлемдердi жинау, көлiк және байланыс қызметтерiн төлеу процесiн оңтайландыруға; қолма-қол ақшаның эмиссиясына шығындардың қысқаруына әкелетiн бюджеттiк (салықтық, кедендiк) және басқа да мiндеттi жиындарды қолма-қол ақшасыз нысанда жүзеге асыруға жол ашады. </w:t>
      </w:r>
      <w:r>
        <w:br/>
      </w:r>
      <w:r>
        <w:rPr>
          <w:rFonts w:ascii="Times New Roman"/>
          <w:b w:val="false"/>
          <w:i w:val="false"/>
          <w:color w:val="000000"/>
          <w:sz w:val="28"/>
        </w:rPr>
        <w:t xml:space="preserve">
      "Электронды үкiмет" құру жөнiндегi мемлекеттiк жобаны iске асыру үшiн жаңаша телекоммуникациялық және ақпараттық технологияларды енгiзу жолымен Қоғамның аймақтық желiсiн жетiлдiру жоспарланып отыр. </w:t>
      </w:r>
      <w:r>
        <w:br/>
      </w:r>
      <w:r>
        <w:rPr>
          <w:rFonts w:ascii="Times New Roman"/>
          <w:b w:val="false"/>
          <w:i w:val="false"/>
          <w:color w:val="000000"/>
          <w:sz w:val="28"/>
        </w:rPr>
        <w:t xml:space="preserve">
      Ұлттық бағалы қағаздар рыногының техникалық инфрақұрылымын дамыту және оларды халыққа таратуға көмектесу үшiн Қоғамның аймақтық желiсiнiң базасында трансфер-агенттiк қызметтi дамыту бойынша шаралар өткiзiледi. Бұл сұлба тұрғындардың ақша қаражаттарын нақты субъектілер мен дамыту бағдарламаларын қаржыландыруға тартуға мүмкiндiк бередi. Клиенттердi тарту мен бекiтуге, ұзақ мерзiмдi өзара тиiмдi ынтымақтастық жүйесiнiң құрылуына алдыңғы қатарлы ақпараттық технологияларды қолдану, клиенттiң қаржысын сенiмдi басқару, қаржы рыноктарында жеке операцияларды қолдау бағдарламаларын дамытуға ықпалын тигiзедi. Қоғамның бөлiмшелерiнiң кең желiсi негiзiнде Қазақстанның қалалары мен аудандарында бағалы қағаздар рыногында әрекет ететiн әртүрлi қаржы институттары және олардың клиенттерi арасында құжаттарды қабылдап-тапсыруды жүзеге асыратын пункттер, сондай-ақ жеке тұлғаларға бағалы қағаздармен жекеменшiк құқықтарын тапсыру мәмiлесiн жүзеге асыруға мүмкiндiк беретiн сату-сатып алу пункттерi ашылатын болады. </w:t>
      </w:r>
      <w:r>
        <w:br/>
      </w:r>
      <w:r>
        <w:rPr>
          <w:rFonts w:ascii="Times New Roman"/>
          <w:b w:val="false"/>
          <w:i w:val="false"/>
          <w:color w:val="000000"/>
          <w:sz w:val="28"/>
        </w:rPr>
        <w:t xml:space="preserve">
      Интернет-бағытты қызметтердi дамыту шеңберiнде филателистiк өнiмдi тарату жобалары, "Интернет-жазылу" және алдағы уақыттарда Интернет арқылы тауарларды каталогтар бойынша сату жобасы енгiзiлетiн болады. "Қазақтелеком" АҚ-пен бiрлесiп жасалған село тұрғындарының Интернет-қызметтерiне қол жеткiзуiн ұсыну жобасының болашағы зор. </w:t>
      </w:r>
      <w:r>
        <w:br/>
      </w:r>
      <w:r>
        <w:rPr>
          <w:rFonts w:ascii="Times New Roman"/>
          <w:b w:val="false"/>
          <w:i w:val="false"/>
          <w:color w:val="000000"/>
          <w:sz w:val="28"/>
        </w:rPr>
        <w:t xml:space="preserve">
      Жоспарланып отырған шаралар почта-жинақ қызметтерiнiң бәсекелестiкке қабiлеттiгiн арттырады және Қоғамның әрi қарай тиiмдi және тұрақты дамуын қамтамасыз етуге мүмкiндiк бередi. </w:t>
      </w:r>
    </w:p>
    <w:bookmarkStart w:name="z16" w:id="16"/>
    <w:p>
      <w:pPr>
        <w:spacing w:after="0"/>
        <w:ind w:left="0"/>
        <w:jc w:val="left"/>
      </w:pPr>
      <w:r>
        <w:rPr>
          <w:rFonts w:ascii="Times New Roman"/>
          <w:b/>
          <w:i w:val="false"/>
          <w:color w:val="000000"/>
        </w:rPr>
        <w:t xml:space="preserve"> 
  1.5.4 Почта-жинақ жүйесi қызметтерiнiң даму серпiнi </w:t>
      </w:r>
      <w:r>
        <w:br/>
      </w:r>
      <w:r>
        <w:rPr>
          <w:rFonts w:ascii="Times New Roman"/>
          <w:b/>
          <w:i w:val="false"/>
          <w:color w:val="000000"/>
        </w:rPr>
        <w:t xml:space="preserve">
(натуралды және ақшалай түрдегi жұмыстар, қызметтер) </w:t>
      </w:r>
    </w:p>
    <w:bookmarkEnd w:id="16"/>
    <w:p>
      <w:pPr>
        <w:spacing w:after="0"/>
        <w:ind w:left="0"/>
        <w:jc w:val="both"/>
      </w:pPr>
      <w:r>
        <w:rPr>
          <w:rFonts w:ascii="Times New Roman"/>
          <w:b w:val="false"/>
          <w:i w:val="false"/>
          <w:color w:val="000000"/>
          <w:sz w:val="28"/>
        </w:rPr>
        <w:t xml:space="preserve">      2005-2007 жылдары почталық қызмет саласында мына нәтижелерге жету жоспарланып отыр: шығыс жазбаша хат-хабардың көлемiн 24,0 млн. бiрлiкке дейiн көбейтудi немесе 2003 жылдың деңгейiне қатысты 48,1%-ға жоғары, мерзiмдi басылымдарды жеткiзу көлемi 133,0 млн. бiрлiкке дейiн немесе 2003 жылдың деңгейінен 2,7% көтерудi қамтамасыз ету және 2005-2007 жылдары сәлемдемелер қабылдау деңгейiн 1,4 млн. бiрлiк шегiнде немесе 2003 жылмен салыстырғанда 16,7% арттыруды қамтамасыз ету жоспарланып отыр. 2007 жылы қабылданған жеделдетiлген почта жөнелтiлiмдерiнiң санын 350 мың бiрлiкке немесе 2003 жылғы деңгейге қарағанда 7,7% арттыру жоспарланды. </w:t>
      </w:r>
      <w:r>
        <w:br/>
      </w:r>
      <w:r>
        <w:rPr>
          <w:rFonts w:ascii="Times New Roman"/>
          <w:b w:val="false"/>
          <w:i w:val="false"/>
          <w:color w:val="000000"/>
          <w:sz w:val="28"/>
        </w:rPr>
        <w:t xml:space="preserve">
      Қаржылық және агенттiк қызметтер саласында 2007 жылы келесi көрсеткiштерге жету жоспарлануда: 2007 жылы почталық ақша аударымдарының санын 2003 жылмен салыстырғанда 15,4%-ға өсуiн қамтамасыз ете отырып 0,9 млн. бiрлiкке жеткiзу, 2007 жылы зейнетақы мен жәрдемақы төлеу санын 28,0 млн. бiрлiкке дейiнгi деңгейге немесе 2003 жылмен салыстырғанда 43,6%-ға көбейту. Коммуналдық төлемдердi қабылдауды 2007 жылы 2003 жылмен салыстырғанда 20,3%-ға, жалақы төлеуді сәйкесiнше, 77,2%-ға, салықтық төлемдерді - 38,9%-ға, ақша мен құндылықтарды инкассациялауды - 17,7% көтеру жоспарлануда. </w:t>
      </w:r>
    </w:p>
    <w:p>
      <w:pPr>
        <w:spacing w:after="0"/>
        <w:ind w:left="0"/>
        <w:jc w:val="both"/>
      </w:pPr>
      <w:r>
        <w:rPr>
          <w:rFonts w:ascii="Times New Roman"/>
          <w:b w:val="false"/>
          <w:i w:val="false"/>
          <w:color w:val="000000"/>
          <w:sz w:val="28"/>
        </w:rPr>
        <w:t xml:space="preserve">                                                           4-кесте </w:t>
      </w:r>
    </w:p>
    <w:p>
      <w:pPr>
        <w:spacing w:after="0"/>
        <w:ind w:left="0"/>
        <w:jc w:val="both"/>
      </w:pPr>
      <w:r>
        <w:rPr>
          <w:rFonts w:ascii="Times New Roman"/>
          <w:b/>
          <w:i w:val="false"/>
          <w:color w:val="000000"/>
          <w:sz w:val="28"/>
        </w:rPr>
        <w:t xml:space="preserve">            Көрсетiлетiн негізгi қызметтер бойынша </w:t>
      </w:r>
      <w:r>
        <w:br/>
      </w:r>
      <w:r>
        <w:rPr>
          <w:rFonts w:ascii="Times New Roman"/>
          <w:b w:val="false"/>
          <w:i w:val="false"/>
          <w:color w:val="000000"/>
          <w:sz w:val="28"/>
        </w:rPr>
        <w:t>
</w:t>
      </w:r>
      <w:r>
        <w:rPr>
          <w:rFonts w:ascii="Times New Roman"/>
          <w:b/>
          <w:i w:val="false"/>
          <w:color w:val="000000"/>
          <w:sz w:val="28"/>
        </w:rPr>
        <w:t xml:space="preserve">    көрсеткiштердiң 2005-2007 жылдарға арналған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053"/>
        <w:gridCol w:w="1273"/>
        <w:gridCol w:w="1533"/>
        <w:gridCol w:w="1593"/>
        <w:gridCol w:w="1593"/>
        <w:gridCol w:w="1573"/>
      </w:tblGrid>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Көрсеткiштiң </w:t>
            </w:r>
            <w:r>
              <w:br/>
            </w:r>
            <w:r>
              <w:rPr>
                <w:rFonts w:ascii="Times New Roman"/>
                <w:b w:val="false"/>
                <w:i w:val="false"/>
                <w:color w:val="000000"/>
                <w:sz w:val="20"/>
              </w:rPr>
              <w:t xml:space="preserve">
атауы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есеп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бағалау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болжам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болжам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Почталық қызмет түрлері: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хат-хабарлар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сәлемдемелер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мерзiмдi басылымдар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почта қызметi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және қаржылық көрсетулер, агенттік </w:t>
            </w:r>
            <w:r>
              <w:br/>
            </w:r>
            <w:r>
              <w:rPr>
                <w:rFonts w:ascii="Times New Roman"/>
                <w:b w:val="false"/>
                <w:i w:val="false"/>
                <w:color w:val="000000"/>
                <w:sz w:val="20"/>
              </w:rPr>
              <w:t xml:space="preserve">
қызмет көрсетулер: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және </w:t>
            </w:r>
            <w:r>
              <w:br/>
            </w:r>
            <w:r>
              <w:rPr>
                <w:rFonts w:ascii="Times New Roman"/>
                <w:b w:val="false"/>
                <w:i w:val="false"/>
                <w:color w:val="000000"/>
                <w:sz w:val="20"/>
              </w:rPr>
              <w:t xml:space="preserve">
жәрдемақы төлеу: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бірл.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 салық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төлемдер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бiрл.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Почталық ақша </w:t>
            </w:r>
            <w:r>
              <w:br/>
            </w:r>
            <w:r>
              <w:rPr>
                <w:rFonts w:ascii="Times New Roman"/>
                <w:b w:val="false"/>
                <w:i w:val="false"/>
                <w:color w:val="000000"/>
                <w:sz w:val="20"/>
              </w:rPr>
              <w:t xml:space="preserve">
аударымдары: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бірл.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Құндылықтар мен ақ- </w:t>
            </w:r>
            <w:r>
              <w:br/>
            </w:r>
            <w:r>
              <w:rPr>
                <w:rFonts w:ascii="Times New Roman"/>
                <w:b w:val="false"/>
                <w:i w:val="false"/>
                <w:color w:val="000000"/>
                <w:sz w:val="20"/>
              </w:rPr>
              <w:t xml:space="preserve">
шаны инкассациялау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211,50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733"/>
        <w:gridCol w:w="2753"/>
      </w:tblGrid>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болжам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жылға </w:t>
            </w:r>
            <w:r>
              <w:br/>
            </w:r>
            <w:r>
              <w:rPr>
                <w:rFonts w:ascii="Times New Roman"/>
                <w:b w:val="false"/>
                <w:i w:val="false"/>
                <w:color w:val="000000"/>
                <w:sz w:val="20"/>
              </w:rPr>
              <w:t xml:space="preserve">
шаққанда </w:t>
            </w:r>
            <w:r>
              <w:br/>
            </w:r>
            <w:r>
              <w:rPr>
                <w:rFonts w:ascii="Times New Roman"/>
                <w:b w:val="false"/>
                <w:i w:val="false"/>
                <w:color w:val="000000"/>
                <w:sz w:val="20"/>
              </w:rPr>
              <w:t xml:space="preserve">
2007 ж. %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116,67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113,85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204,16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143,59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167,56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442,48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187,69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115,38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131,25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117,70 </w:t>
            </w:r>
          </w:p>
        </w:tc>
      </w:tr>
    </w:tbl>
    <w:p>
      <w:pPr>
        <w:spacing w:after="0"/>
        <w:ind w:left="0"/>
        <w:jc w:val="both"/>
      </w:pPr>
      <w:r>
        <w:rPr>
          <w:rFonts w:ascii="Times New Roman"/>
          <w:b w:val="false"/>
          <w:i w:val="false"/>
          <w:color w:val="000000"/>
          <w:sz w:val="28"/>
        </w:rPr>
        <w:t xml:space="preserve">       Белгiленген өндiрiстiк бағдарлама 5-кестеде көрсетiлген қаржылық көрсеткiштерге қол жеткiзуге мүмкiндiк туғызады. </w:t>
      </w:r>
    </w:p>
    <w:p>
      <w:pPr>
        <w:spacing w:after="0"/>
        <w:ind w:left="0"/>
        <w:jc w:val="both"/>
      </w:pPr>
      <w:r>
        <w:rPr>
          <w:rFonts w:ascii="Times New Roman"/>
          <w:b w:val="false"/>
          <w:i w:val="false"/>
          <w:color w:val="000000"/>
          <w:sz w:val="28"/>
        </w:rPr>
        <w:t xml:space="preserve">                                                         5-кесте </w:t>
      </w:r>
    </w:p>
    <w:p>
      <w:pPr>
        <w:spacing w:after="0"/>
        <w:ind w:left="0"/>
        <w:jc w:val="both"/>
      </w:pPr>
      <w:r>
        <w:rPr>
          <w:rFonts w:ascii="Times New Roman"/>
          <w:b/>
          <w:i w:val="false"/>
          <w:color w:val="000000"/>
          <w:sz w:val="28"/>
        </w:rPr>
        <w:t xml:space="preserve">                Қаржылық көрсеткiштердiң болжамы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613"/>
        <w:gridCol w:w="1293"/>
        <w:gridCol w:w="1313"/>
        <w:gridCol w:w="1333"/>
        <w:gridCol w:w="1393"/>
        <w:gridCol w:w="1353"/>
        <w:gridCol w:w="137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Көрсеткiштiң </w:t>
            </w:r>
            <w:r>
              <w:br/>
            </w:r>
            <w:r>
              <w:rPr>
                <w:rFonts w:ascii="Times New Roman"/>
                <w:b w:val="false"/>
                <w:i w:val="false"/>
                <w:color w:val="000000"/>
                <w:sz w:val="20"/>
              </w:rPr>
              <w:t xml:space="preserve">
атауы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есеп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болжам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болжам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болжам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шақ- </w:t>
            </w:r>
            <w:r>
              <w:br/>
            </w:r>
            <w:r>
              <w:rPr>
                <w:rFonts w:ascii="Times New Roman"/>
                <w:b w:val="false"/>
                <w:i w:val="false"/>
                <w:color w:val="000000"/>
                <w:sz w:val="20"/>
              </w:rPr>
              <w:t xml:space="preserve">
қанда </w:t>
            </w:r>
            <w:r>
              <w:br/>
            </w:r>
            <w:r>
              <w:rPr>
                <w:rFonts w:ascii="Times New Roman"/>
                <w:b w:val="false"/>
                <w:i w:val="false"/>
                <w:color w:val="000000"/>
                <w:sz w:val="20"/>
              </w:rPr>
              <w:t xml:space="preserve">
2007 ж. %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5003,4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оның iшiнде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8287,9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w:t>
            </w:r>
            <w:r>
              <w:br/>
            </w:r>
            <w:r>
              <w:rPr>
                <w:rFonts w:ascii="Times New Roman"/>
                <w:b w:val="false"/>
                <w:i w:val="false"/>
                <w:color w:val="000000"/>
                <w:sz w:val="20"/>
              </w:rPr>
              <w:t xml:space="preserve">
өзiндiк құн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5660,4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w:t>
            </w:r>
            <w:r>
              <w:br/>
            </w:r>
            <w:r>
              <w:rPr>
                <w:rFonts w:ascii="Times New Roman"/>
                <w:b w:val="false"/>
                <w:i w:val="false"/>
                <w:color w:val="000000"/>
                <w:sz w:val="20"/>
              </w:rPr>
              <w:t xml:space="preserve">
табыс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Корпоративтiк </w:t>
            </w:r>
            <w:r>
              <w:br/>
            </w:r>
            <w:r>
              <w:rPr>
                <w:rFonts w:ascii="Times New Roman"/>
                <w:b w:val="false"/>
                <w:i w:val="false"/>
                <w:color w:val="000000"/>
                <w:sz w:val="20"/>
              </w:rPr>
              <w:t xml:space="preserve">
табыс салығы </w:t>
            </w:r>
            <w:r>
              <w:br/>
            </w:r>
            <w:r>
              <w:rPr>
                <w:rFonts w:ascii="Times New Roman"/>
                <w:b w:val="false"/>
                <w:i w:val="false"/>
                <w:color w:val="000000"/>
                <w:sz w:val="20"/>
              </w:rPr>
              <w:t xml:space="preserve">
бойынша шығындар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(шығын)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r>
    </w:tbl>
    <w:p>
      <w:pPr>
        <w:spacing w:after="0"/>
        <w:ind w:left="0"/>
        <w:jc w:val="both"/>
      </w:pPr>
      <w:r>
        <w:rPr>
          <w:rFonts w:ascii="Times New Roman"/>
          <w:b w:val="false"/>
          <w:i w:val="false"/>
          <w:color w:val="000000"/>
          <w:sz w:val="28"/>
        </w:rPr>
        <w:t xml:space="preserve">      Кiрiстiң өсуiн тұтынушылар тарапынан почта-жинақ қызметтерiне сұранымды өсiру, сондай-ақ әлеуметтiк маңызды қызметтер бойынша тарифтiк ставкаларды (комиссиялық сыйақыны) олардың қолжетiмдiлiгін сақтай отырып нақты шығындар деңгейiне дейiн теңестiрудi көздейтiн оңтайлы баға құру стратегиясын қалыптастыру арқылы қамтамасыз ету жоспарланып отыр. </w:t>
      </w:r>
      <w:r>
        <w:br/>
      </w:r>
      <w:r>
        <w:rPr>
          <w:rFonts w:ascii="Times New Roman"/>
          <w:b w:val="false"/>
          <w:i w:val="false"/>
          <w:color w:val="000000"/>
          <w:sz w:val="28"/>
        </w:rPr>
        <w:t xml:space="preserve">
      2005-2007 жылдарға Қоғамның шығындарын қалыптастыру кезiнде жыл сайынғы қызметкерлердiң жалақы мөлшерiн өcipу, сондай-ақ инвестициялар тарту нәтижесiнде амортизациялық аударымдарды және негiзгi құралдарға қызмет көрсетулерге шығындарды өсiру, ғимараттарға күрделi жөндеу жұмыстарын жүргiзу жоспарланып отыр. </w:t>
      </w:r>
      <w:r>
        <w:br/>
      </w:r>
      <w:r>
        <w:rPr>
          <w:rFonts w:ascii="Times New Roman"/>
          <w:b w:val="false"/>
          <w:i w:val="false"/>
          <w:color w:val="000000"/>
          <w:sz w:val="28"/>
        </w:rPr>
        <w:t xml:space="preserve">
      2005 жылы негiзгі қызметтен сомасы 7041,9 млн. теңгеге, ал негізгі емес қызметтен сомасы 583,0 млн. теңгеге табыс алу күтiлуде. Бұл ретте өндiрiстік шығындар (көрсетiлген қызметтiң өзiндiк құны) 5183,3 млн. теңгенi құрайды, оның iшiнде: </w:t>
      </w:r>
      <w:r>
        <w:br/>
      </w:r>
      <w:r>
        <w:rPr>
          <w:rFonts w:ascii="Times New Roman"/>
          <w:b w:val="false"/>
          <w:i w:val="false"/>
          <w:color w:val="000000"/>
          <w:sz w:val="28"/>
        </w:rPr>
        <w:t xml:space="preserve">
      материалдар - 497,1 млн. теңге; </w:t>
      </w:r>
      <w:r>
        <w:br/>
      </w:r>
      <w:r>
        <w:rPr>
          <w:rFonts w:ascii="Times New Roman"/>
          <w:b w:val="false"/>
          <w:i w:val="false"/>
          <w:color w:val="000000"/>
          <w:sz w:val="28"/>
        </w:rPr>
        <w:t xml:space="preserve">
      қызметкерлерге еңбекақы төлеу (өндiрiстiк персонал) - 2930,5 млн. теңге; </w:t>
      </w:r>
      <w:r>
        <w:br/>
      </w:r>
      <w:r>
        <w:rPr>
          <w:rFonts w:ascii="Times New Roman"/>
          <w:b w:val="false"/>
          <w:i w:val="false"/>
          <w:color w:val="000000"/>
          <w:sz w:val="28"/>
        </w:rPr>
        <w:t xml:space="preserve">
      еңбекақы төлеуден түскен аударымдар - 385,8 млн. теңге; </w:t>
      </w:r>
      <w:r>
        <w:br/>
      </w:r>
      <w:r>
        <w:rPr>
          <w:rFonts w:ascii="Times New Roman"/>
          <w:b w:val="false"/>
          <w:i w:val="false"/>
          <w:color w:val="000000"/>
          <w:sz w:val="28"/>
        </w:rPr>
        <w:t xml:space="preserve">
      үстеме шығындар - 887,8 млн. теңге; </w:t>
      </w:r>
      <w:r>
        <w:br/>
      </w:r>
      <w:r>
        <w:rPr>
          <w:rFonts w:ascii="Times New Roman"/>
          <w:b w:val="false"/>
          <w:i w:val="false"/>
          <w:color w:val="000000"/>
          <w:sz w:val="28"/>
        </w:rPr>
        <w:t xml:space="preserve">
      басқа шығындар - 482,1 млн. теңге. </w:t>
      </w:r>
      <w:r>
        <w:br/>
      </w:r>
      <w:r>
        <w:rPr>
          <w:rFonts w:ascii="Times New Roman"/>
          <w:b w:val="false"/>
          <w:i w:val="false"/>
          <w:color w:val="000000"/>
          <w:sz w:val="28"/>
        </w:rPr>
        <w:t xml:space="preserve">
      Кезең шығындары - 2040,1 млн. теңге. </w:t>
      </w:r>
      <w:r>
        <w:br/>
      </w:r>
      <w:r>
        <w:rPr>
          <w:rFonts w:ascii="Times New Roman"/>
          <w:b w:val="false"/>
          <w:i w:val="false"/>
          <w:color w:val="000000"/>
          <w:sz w:val="28"/>
        </w:rPr>
        <w:t xml:space="preserve">
      Негiзгi емес қызметпен байланысты шығындар - 163,5 млн.теңге. </w:t>
      </w:r>
    </w:p>
    <w:p>
      <w:pPr>
        <w:spacing w:after="0"/>
        <w:ind w:left="0"/>
        <w:jc w:val="left"/>
      </w:pPr>
      <w:r>
        <w:rPr>
          <w:rFonts w:ascii="Times New Roman"/>
          <w:b/>
          <w:i w:val="false"/>
          <w:color w:val="000000"/>
        </w:rPr>
        <w:t xml:space="preserve"> Күрделі салымдар </w:t>
      </w:r>
    </w:p>
    <w:p>
      <w:pPr>
        <w:spacing w:after="0"/>
        <w:ind w:left="0"/>
        <w:jc w:val="both"/>
      </w:pPr>
      <w:r>
        <w:rPr>
          <w:rFonts w:ascii="Times New Roman"/>
          <w:b w:val="false"/>
          <w:i w:val="false"/>
          <w:color w:val="000000"/>
          <w:sz w:val="28"/>
        </w:rPr>
        <w:t xml:space="preserve">      Қоғам күрделі салымдарды мынадай мақсаттарға жұмсауды жоспарлап отыр: </w:t>
      </w:r>
    </w:p>
    <w:p>
      <w:pPr>
        <w:spacing w:after="0"/>
        <w:ind w:left="0"/>
        <w:jc w:val="both"/>
      </w:pPr>
      <w:r>
        <w:rPr>
          <w:rFonts w:ascii="Times New Roman"/>
          <w:b w:val="false"/>
          <w:i w:val="false"/>
          <w:color w:val="000000"/>
          <w:sz w:val="28"/>
        </w:rPr>
        <w:t xml:space="preserve">                                                          6-кесте </w:t>
      </w:r>
    </w:p>
    <w:p>
      <w:pPr>
        <w:spacing w:after="0"/>
        <w:ind w:left="0"/>
        <w:jc w:val="both"/>
      </w:pPr>
      <w:r>
        <w:rPr>
          <w:rFonts w:ascii="Times New Roman"/>
          <w:b/>
          <w:i w:val="false"/>
          <w:color w:val="000000"/>
          <w:sz w:val="28"/>
        </w:rPr>
        <w:t xml:space="preserve">        2005-2007 жылдарға күрделі салымдардың жоспары </w:t>
      </w:r>
    </w:p>
    <w:p>
      <w:pPr>
        <w:spacing w:after="0"/>
        <w:ind w:left="0"/>
        <w:jc w:val="both"/>
      </w:pPr>
      <w:r>
        <w:rPr>
          <w:rFonts w:ascii="Times New Roman"/>
          <w:b w:val="false"/>
          <w:i w:val="false"/>
          <w:color w:val="000000"/>
          <w:sz w:val="28"/>
        </w:rPr>
        <w:t xml:space="preserve">                                                     (млрд.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813"/>
        <w:gridCol w:w="1693"/>
        <w:gridCol w:w="1493"/>
        <w:gridCol w:w="1533"/>
        <w:gridCol w:w="1493"/>
      </w:tblGrid>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5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бағыттары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жылдар бойынша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почта байланысын </w:t>
            </w:r>
            <w:r>
              <w:br/>
            </w:r>
            <w:r>
              <w:rPr>
                <w:rFonts w:ascii="Times New Roman"/>
                <w:b w:val="false"/>
                <w:i w:val="false"/>
                <w:color w:val="000000"/>
                <w:sz w:val="20"/>
              </w:rPr>
              <w:t xml:space="preserve">
жаңғырту және почта-жинақ </w:t>
            </w:r>
            <w:r>
              <w:br/>
            </w:r>
            <w:r>
              <w:rPr>
                <w:rFonts w:ascii="Times New Roman"/>
                <w:b w:val="false"/>
                <w:i w:val="false"/>
                <w:color w:val="000000"/>
                <w:sz w:val="20"/>
              </w:rPr>
              <w:t xml:space="preserve">
жүйесiн қалыптастыру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 дамыту </w:t>
            </w:r>
            <w:r>
              <w:br/>
            </w:r>
            <w:r>
              <w:rPr>
                <w:rFonts w:ascii="Times New Roman"/>
                <w:b w:val="false"/>
                <w:i w:val="false"/>
                <w:color w:val="000000"/>
                <w:sz w:val="20"/>
              </w:rPr>
              <w:t xml:space="preserve">
 ауылдық жерлерде </w:t>
            </w:r>
            <w:r>
              <w:br/>
            </w:r>
            <w:r>
              <w:rPr>
                <w:rFonts w:ascii="Times New Roman"/>
                <w:b w:val="false"/>
                <w:i w:val="false"/>
                <w:color w:val="000000"/>
                <w:sz w:val="20"/>
              </w:rPr>
              <w:t xml:space="preserve">
 қалаларда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r>
              <w:br/>
            </w:r>
            <w:r>
              <w:rPr>
                <w:rFonts w:ascii="Times New Roman"/>
                <w:b w:val="false"/>
                <w:i w:val="false"/>
                <w:color w:val="000000"/>
                <w:sz w:val="20"/>
              </w:rPr>
              <w:t xml:space="preserve">
1,83 </w:t>
            </w:r>
            <w:r>
              <w:br/>
            </w:r>
            <w:r>
              <w:rPr>
                <w:rFonts w:ascii="Times New Roman"/>
                <w:b w:val="false"/>
                <w:i w:val="false"/>
                <w:color w:val="000000"/>
                <w:sz w:val="20"/>
              </w:rPr>
              <w:t xml:space="preserve">
2,04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r>
              <w:br/>
            </w:r>
            <w:r>
              <w:rPr>
                <w:rFonts w:ascii="Times New Roman"/>
                <w:b w:val="false"/>
                <w:i w:val="false"/>
                <w:color w:val="000000"/>
                <w:sz w:val="20"/>
              </w:rPr>
              <w:t xml:space="preserve">
0,73 </w:t>
            </w:r>
            <w:r>
              <w:br/>
            </w:r>
            <w:r>
              <w:rPr>
                <w:rFonts w:ascii="Times New Roman"/>
                <w:b w:val="false"/>
                <w:i w:val="false"/>
                <w:color w:val="000000"/>
                <w:sz w:val="20"/>
              </w:rPr>
              <w:t xml:space="preserve">
0,33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r>
              <w:br/>
            </w:r>
            <w:r>
              <w:rPr>
                <w:rFonts w:ascii="Times New Roman"/>
                <w:b w:val="false"/>
                <w:i w:val="false"/>
                <w:color w:val="000000"/>
                <w:sz w:val="20"/>
              </w:rPr>
              <w:t xml:space="preserve">
1,10 </w:t>
            </w:r>
            <w:r>
              <w:br/>
            </w:r>
            <w:r>
              <w:rPr>
                <w:rFonts w:ascii="Times New Roman"/>
                <w:b w:val="false"/>
                <w:i w:val="false"/>
                <w:color w:val="000000"/>
                <w:sz w:val="20"/>
              </w:rPr>
              <w:t xml:space="preserve">
0,61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w:t>
            </w:r>
            <w:r>
              <w:br/>
            </w:r>
            <w:r>
              <w:rPr>
                <w:rFonts w:ascii="Times New Roman"/>
                <w:b w:val="false"/>
                <w:i w:val="false"/>
                <w:color w:val="000000"/>
                <w:sz w:val="20"/>
              </w:rPr>
              <w:t xml:space="preserve">
  1,10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тасымалдау </w:t>
            </w:r>
            <w:r>
              <w:br/>
            </w:r>
            <w:r>
              <w:rPr>
                <w:rFonts w:ascii="Times New Roman"/>
                <w:b w:val="false"/>
                <w:i w:val="false"/>
                <w:color w:val="000000"/>
                <w:sz w:val="20"/>
              </w:rPr>
              <w:t xml:space="preserve">
жүйесiн жетілдiру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Почта-жинақ қызмет </w:t>
            </w:r>
            <w:r>
              <w:br/>
            </w:r>
            <w:r>
              <w:rPr>
                <w:rFonts w:ascii="Times New Roman"/>
                <w:b w:val="false"/>
                <w:i w:val="false"/>
                <w:color w:val="000000"/>
                <w:sz w:val="20"/>
              </w:rPr>
              <w:t xml:space="preserve">
көрсетулерін дамыту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Iстен шыққан негiзгi </w:t>
            </w:r>
            <w:r>
              <w:br/>
            </w:r>
            <w:r>
              <w:rPr>
                <w:rFonts w:ascii="Times New Roman"/>
                <w:b w:val="false"/>
                <w:i w:val="false"/>
                <w:color w:val="000000"/>
                <w:sz w:val="20"/>
              </w:rPr>
              <w:t xml:space="preserve">
құралдарды қалпына келтiру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r>
    </w:tbl>
    <w:p>
      <w:pPr>
        <w:spacing w:after="0"/>
        <w:ind w:left="0"/>
        <w:jc w:val="both"/>
      </w:pPr>
      <w:r>
        <w:rPr>
          <w:rFonts w:ascii="Times New Roman"/>
          <w:b w:val="false"/>
          <w:i w:val="false"/>
          <w:color w:val="000000"/>
          <w:sz w:val="28"/>
        </w:rPr>
        <w:t xml:space="preserve">      Қоғамның ең аз қажетті инфрақұрылымын қайта жаңғырту үшін: </w:t>
      </w:r>
      <w:r>
        <w:br/>
      </w:r>
      <w:r>
        <w:rPr>
          <w:rFonts w:ascii="Times New Roman"/>
          <w:b w:val="false"/>
          <w:i w:val="false"/>
          <w:color w:val="000000"/>
          <w:sz w:val="28"/>
        </w:rPr>
        <w:t xml:space="preserve">
      объектілерге күрделі жөндеу жұмыстарын жүргізу және кассалық тораптарды техникалық нығайту; </w:t>
      </w:r>
      <w:r>
        <w:br/>
      </w:r>
      <w:r>
        <w:rPr>
          <w:rFonts w:ascii="Times New Roman"/>
          <w:b w:val="false"/>
          <w:i w:val="false"/>
          <w:color w:val="000000"/>
          <w:sz w:val="28"/>
        </w:rPr>
        <w:t xml:space="preserve">
      автокөлік парктерін және почта вагондарын жаңарту, почта байланысының жылжымалы бөлімшелерін сатып алу; </w:t>
      </w:r>
      <w:r>
        <w:br/>
      </w:r>
      <w:r>
        <w:rPr>
          <w:rFonts w:ascii="Times New Roman"/>
          <w:b w:val="false"/>
          <w:i w:val="false"/>
          <w:color w:val="000000"/>
          <w:sz w:val="28"/>
        </w:rPr>
        <w:t xml:space="preserve">
      компьютерлік жабдықтар мен бағдарламалық қамсыздандыруды сатып алу; </w:t>
      </w:r>
      <w:r>
        <w:br/>
      </w:r>
      <w:r>
        <w:rPr>
          <w:rFonts w:ascii="Times New Roman"/>
          <w:b w:val="false"/>
          <w:i w:val="false"/>
          <w:color w:val="000000"/>
          <w:sz w:val="28"/>
        </w:rPr>
        <w:t xml:space="preserve">
      кассалық техникалар мен банк жабдықтарын сатып алу; </w:t>
      </w:r>
      <w:r>
        <w:br/>
      </w:r>
      <w:r>
        <w:rPr>
          <w:rFonts w:ascii="Times New Roman"/>
          <w:b w:val="false"/>
          <w:i w:val="false"/>
          <w:color w:val="000000"/>
          <w:sz w:val="28"/>
        </w:rPr>
        <w:t xml:space="preserve">
      өрттік-күзету және дабыл сигналдау, видеобақылау, ақпараттарды бағдарламалық, аппараттық қорғау құралдарын және басқа да арнайы құрал-жабдықтарды сатып алу және орнату. </w:t>
      </w:r>
    </w:p>
    <w:p>
      <w:pPr>
        <w:spacing w:after="0"/>
        <w:ind w:left="0"/>
        <w:jc w:val="left"/>
      </w:pPr>
      <w:r>
        <w:rPr>
          <w:rFonts w:ascii="Times New Roman"/>
          <w:b/>
          <w:i w:val="false"/>
          <w:color w:val="000000"/>
        </w:rPr>
        <w:t xml:space="preserve"> Өзiндiк құнның құрылымы </w:t>
      </w:r>
    </w:p>
    <w:p>
      <w:pPr>
        <w:spacing w:after="0"/>
        <w:ind w:left="0"/>
        <w:jc w:val="both"/>
      </w:pPr>
      <w:r>
        <w:rPr>
          <w:rFonts w:ascii="Times New Roman"/>
          <w:b w:val="false"/>
          <w:i w:val="false"/>
          <w:color w:val="000000"/>
          <w:sz w:val="28"/>
        </w:rPr>
        <w:t xml:space="preserve">      Көрсетiлген қызметтiң өзiндiк құн (7 кесте) құрылымында үлкен үлестi 2005 жылы тiкелей өндiрiстiк шығындар (шамамен 74%) құрайды. Өндiрiстiк үстеме шығындар 17% жоғары, негізгі қызмет көрсетулер бойынша басқа да қызметтер - 9%. </w:t>
      </w:r>
    </w:p>
    <w:p>
      <w:pPr>
        <w:spacing w:after="0"/>
        <w:ind w:left="0"/>
        <w:jc w:val="both"/>
      </w:pPr>
      <w:r>
        <w:rPr>
          <w:rFonts w:ascii="Times New Roman"/>
          <w:b w:val="false"/>
          <w:i w:val="false"/>
          <w:color w:val="000000"/>
          <w:sz w:val="28"/>
        </w:rPr>
        <w:t xml:space="preserve">                                                           7-кесте </w:t>
      </w:r>
    </w:p>
    <w:p>
      <w:pPr>
        <w:spacing w:after="0"/>
        <w:ind w:left="0"/>
        <w:jc w:val="both"/>
      </w:pPr>
      <w:r>
        <w:rPr>
          <w:rFonts w:ascii="Times New Roman"/>
          <w:b/>
          <w:i w:val="false"/>
          <w:color w:val="000000"/>
          <w:sz w:val="28"/>
        </w:rPr>
        <w:t xml:space="preserve">         Көрсетiлген қызметтiң өзiндiк құнының құрылымы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553"/>
        <w:gridCol w:w="1493"/>
        <w:gridCol w:w="1393"/>
        <w:gridCol w:w="1513"/>
        <w:gridCol w:w="1373"/>
        <w:gridCol w:w="141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Көрсетiлген қызметтiң </w:t>
            </w:r>
            <w:r>
              <w:br/>
            </w:r>
            <w:r>
              <w:rPr>
                <w:rFonts w:ascii="Times New Roman"/>
                <w:b w:val="false"/>
                <w:i w:val="false"/>
                <w:color w:val="000000"/>
                <w:sz w:val="20"/>
              </w:rPr>
              <w:t xml:space="preserve">
өзiндiк құны </w:t>
            </w:r>
            <w:r>
              <w:br/>
            </w:r>
            <w:r>
              <w:rPr>
                <w:rFonts w:ascii="Times New Roman"/>
                <w:b w:val="false"/>
                <w:i w:val="false"/>
                <w:color w:val="000000"/>
                <w:sz w:val="20"/>
              </w:rPr>
              <w:t xml:space="preserve">
Барлығы: оның iшiнде: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шығындар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4227,7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4623,8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шығындар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негiзгі қызметтер </w:t>
            </w:r>
            <w:r>
              <w:br/>
            </w:r>
            <w:r>
              <w:rPr>
                <w:rFonts w:ascii="Times New Roman"/>
                <w:b w:val="false"/>
                <w:i w:val="false"/>
                <w:color w:val="000000"/>
                <w:sz w:val="20"/>
              </w:rPr>
              <w:t xml:space="preserve">
бойынша басқа да </w:t>
            </w:r>
            <w:r>
              <w:br/>
            </w:r>
            <w:r>
              <w:rPr>
                <w:rFonts w:ascii="Times New Roman"/>
                <w:b w:val="false"/>
                <w:i w:val="false"/>
                <w:color w:val="000000"/>
                <w:sz w:val="20"/>
              </w:rPr>
              <w:t xml:space="preserve">
шығындар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496,6 </w:t>
            </w:r>
          </w:p>
        </w:tc>
      </w:tr>
    </w:tbl>
    <w:p>
      <w:pPr>
        <w:spacing w:after="0"/>
        <w:ind w:left="0"/>
        <w:jc w:val="left"/>
      </w:pPr>
      <w:r>
        <w:rPr>
          <w:rFonts w:ascii="Times New Roman"/>
          <w:b/>
          <w:i w:val="false"/>
          <w:color w:val="000000"/>
        </w:rPr>
        <w:t xml:space="preserve"> Қоршаған ортаны қорғау және еңбектiң қауiпсiздiк </w:t>
      </w:r>
      <w:r>
        <w:br/>
      </w:r>
      <w:r>
        <w:rPr>
          <w:rFonts w:ascii="Times New Roman"/>
          <w:b/>
          <w:i w:val="false"/>
          <w:color w:val="000000"/>
        </w:rPr>
        <w:t xml:space="preserve">
техникасын сақтау жөнiндегi iс-шаралар </w:t>
      </w:r>
    </w:p>
    <w:p>
      <w:pPr>
        <w:spacing w:after="0"/>
        <w:ind w:left="0"/>
        <w:jc w:val="both"/>
      </w:pPr>
      <w:r>
        <w:rPr>
          <w:rFonts w:ascii="Times New Roman"/>
          <w:b w:val="false"/>
          <w:i w:val="false"/>
          <w:color w:val="000000"/>
          <w:sz w:val="28"/>
        </w:rPr>
        <w:t xml:space="preserve">      Қоғам жүргiзiп отырған қоршаған ортаны қорғауға бағытталған саясат мынадай iс-шараларды жүзеге асыруды қарастырады: технологиялық құрал-жабдықтарды жаңарту, техникалық жағынан оңдалған көлiк құралдарын пайдалану, сүзбелер мен катализаторлар орнату. Пайдаланымдағы технологиялардың, жабдықтардың және автокөлiк құралдарының қоршаған ортаға жағымсыз әсерiн азайту бекiтiлген экологиялық стандарттарды сақтауға мүмкiндiк бередi. </w:t>
      </w:r>
      <w:r>
        <w:br/>
      </w:r>
      <w:r>
        <w:rPr>
          <w:rFonts w:ascii="Times New Roman"/>
          <w:b w:val="false"/>
          <w:i w:val="false"/>
          <w:color w:val="000000"/>
          <w:sz w:val="28"/>
        </w:rPr>
        <w:t xml:space="preserve">
      Қоғам дұрыс және қауiпсiз еңбек жағдайларынан тұратын қауiпсiздiк пен еңбектi қорғауды ұйымдастыратын механизмдi құруға, апаттар мен жарақаттардан уақытылы сақтандыруға, сонымен қатар мамандарды еңбек қорғау ережелерi мен нормаларына үйретуге, өндiрiсте еңбекке жарамдылықты жоғалтқан жағдайда келтiрiлген залалды өтеуге ерекше назар аударады.  </w:t>
      </w:r>
      <w:r>
        <w:br/>
      </w:r>
      <w:r>
        <w:rPr>
          <w:rFonts w:ascii="Times New Roman"/>
          <w:b w:val="false"/>
          <w:i w:val="false"/>
          <w:color w:val="000000"/>
          <w:sz w:val="28"/>
        </w:rPr>
        <w:t xml:space="preserve">
      2005-2007 жылдары Қоғамның жұмысшы персоналы мен өндiрiстiк объектілерінің кешендi қауiпсiздігін қамтамасыз ету мақсатында арнайы киiмдермен және автоматты түрде өрт сөндiру, бейнебақылау жүйесін қоса алғанда қауіпсіздіктің техникалық құралдарымен жабдықтау жоспарланып отыр. </w:t>
      </w:r>
      <w:r>
        <w:br/>
      </w:r>
      <w:r>
        <w:rPr>
          <w:rFonts w:ascii="Times New Roman"/>
          <w:b w:val="false"/>
          <w:i w:val="false"/>
          <w:color w:val="000000"/>
          <w:sz w:val="28"/>
        </w:rPr>
        <w:t xml:space="preserve">
      Қазақстан Республикасының Ұлттық Банкiнiң (Ұлттық Банк Басқармасының 1995 жылғы 17 тамыздағы N 94 қаулысымен бекiтілген, Қазақстан Республикасының Ұлттық Банк мекемелерiнiң және екiншi деңгейлі банктердің ғимараттарында касса тораптарын жобалауға және орнатуға байланысты техникалық талаптар туралы Нұсқау) және Қазақстан Республикасының Iшкi Iстер министрлiгiнiң (1994 жылғы 28 маусымдағы N 7 Күзетiлетiн объектілердi техникалық нығайту және сигнализация орнату жөнiндегі бiрыңғай талаптар) нұсқауларына сәйкес Қоғамның касса тораптарын техникалық нығайтылуын қамтамасыз ету жөнiнде негiзгi бағыттар анықталған. 2001-2003 жылдары 411 объектi техника қауiпсiздiгi мен өрт қауiпсiздiгi құралдарымен жабдықталды, 2005-2006 жылдары қосымша 725 объектiнi жабдықтау жоспарланып отыр. </w:t>
      </w:r>
    </w:p>
    <w:bookmarkStart w:name="z17" w:id="17"/>
    <w:p>
      <w:pPr>
        <w:spacing w:after="0"/>
        <w:ind w:left="0"/>
        <w:jc w:val="left"/>
      </w:pPr>
      <w:r>
        <w:rPr>
          <w:rFonts w:ascii="Times New Roman"/>
          <w:b/>
          <w:i w:val="false"/>
          <w:color w:val="000000"/>
        </w:rPr>
        <w:t xml:space="preserve"> 
  1.5.5 Бағалық және тарифтiк саясат және оның негіздемесі </w:t>
      </w:r>
    </w:p>
    <w:bookmarkEnd w:id="17"/>
    <w:p>
      <w:pPr>
        <w:spacing w:after="0"/>
        <w:ind w:left="0"/>
        <w:jc w:val="both"/>
      </w:pPr>
      <w:r>
        <w:rPr>
          <w:rFonts w:ascii="Times New Roman"/>
          <w:b w:val="false"/>
          <w:i w:val="false"/>
          <w:color w:val="000000"/>
          <w:sz w:val="28"/>
        </w:rPr>
        <w:t xml:space="preserve">      Қоғам тарифтерiн мемлекет белгiлейтiн әлеуметтiк маңызды қызметтер көрсетедi және оларды селолық елдi мекендерде ұсынғанда көбiнесе шығынға отырып жатады, өйткенi көрсетiлетiн қызметтердiң көпшiлiк түрi қалалық және селолық жерлерде көрсетiлген қызметтiң өзiндiк құнының айырмашылығын ескермей төмендетілген ставкалармен белгiленген қолданыстағы тарифтер, не шын мәнiсiндегi өзiндiк құннан төмен белгiленген. </w:t>
      </w:r>
      <w:r>
        <w:br/>
      </w:r>
      <w:r>
        <w:rPr>
          <w:rFonts w:ascii="Times New Roman"/>
          <w:b w:val="false"/>
          <w:i w:val="false"/>
          <w:color w:val="000000"/>
          <w:sz w:val="28"/>
        </w:rPr>
        <w:t xml:space="preserve">
      Почта операторлары, әсіресе, почталық байланыс қызметiн селолық аймақта атқаратындар үшiн тең бәсекелiк жағдай жасау мақсатында баға қалыптасуының оптимальды стратегиясының құрылымы қажет. </w:t>
      </w:r>
      <w:r>
        <w:br/>
      </w:r>
      <w:r>
        <w:rPr>
          <w:rFonts w:ascii="Times New Roman"/>
          <w:b w:val="false"/>
          <w:i w:val="false"/>
          <w:color w:val="000000"/>
          <w:sz w:val="28"/>
        </w:rPr>
        <w:t xml:space="preserve">
      Осыған байланысты почталық қызмет көрсету аясында қызмет көрсету түрлері бойынша шығындардың бөлектеп есептеуiн енгiзу қарастырылады. Бұл қызмет көрсетудiң өзiндiк құнының iс жүзiндегі деңгейiн анықтауға, ағымдағы шығындарды өтеу мен табысқа қол жеткiзу үшiн кiрiстердi қалыптастыруға мүмкiндiк бередi. </w:t>
      </w:r>
      <w:r>
        <w:br/>
      </w:r>
      <w:r>
        <w:rPr>
          <w:rFonts w:ascii="Times New Roman"/>
          <w:b w:val="false"/>
          <w:i w:val="false"/>
          <w:color w:val="000000"/>
          <w:sz w:val="28"/>
        </w:rPr>
        <w:t xml:space="preserve">
      Қызмет көрсетулер түрi бойынша шығындарды бөлектеп есептеу әдiстемесiн енгiзу мақсаты болып: </w:t>
      </w:r>
      <w:r>
        <w:br/>
      </w:r>
      <w:r>
        <w:rPr>
          <w:rFonts w:ascii="Times New Roman"/>
          <w:b w:val="false"/>
          <w:i w:val="false"/>
          <w:color w:val="000000"/>
          <w:sz w:val="28"/>
        </w:rPr>
        <w:t xml:space="preserve">
      шаруашылық қызметiн тиiмдi жүргiзу, тарифтердiң ары қарай есеп-қисабы және басқармалық шешiмдер қабылдау үшiн қызмет көрсетулердiң нақты өзiндiк құнын есептеу; </w:t>
      </w:r>
      <w:r>
        <w:br/>
      </w:r>
      <w:r>
        <w:rPr>
          <w:rFonts w:ascii="Times New Roman"/>
          <w:b w:val="false"/>
          <w:i w:val="false"/>
          <w:color w:val="000000"/>
          <w:sz w:val="28"/>
        </w:rPr>
        <w:t xml:space="preserve">
      бiр қызмет көрсетулердi екiншi қызмет көрсетулер есебiнен көлденең қаржыландыру мүмкiндiгiн жою; </w:t>
      </w:r>
      <w:r>
        <w:br/>
      </w:r>
      <w:r>
        <w:rPr>
          <w:rFonts w:ascii="Times New Roman"/>
          <w:b w:val="false"/>
          <w:i w:val="false"/>
          <w:color w:val="000000"/>
          <w:sz w:val="28"/>
        </w:rPr>
        <w:t xml:space="preserve">
      реттеу мақсаттарында шығындарды тiркеудiң айқын жүйесi. </w:t>
      </w:r>
      <w:r>
        <w:br/>
      </w:r>
      <w:r>
        <w:rPr>
          <w:rFonts w:ascii="Times New Roman"/>
          <w:b w:val="false"/>
          <w:i w:val="false"/>
          <w:color w:val="000000"/>
          <w:sz w:val="28"/>
        </w:rPr>
        <w:t xml:space="preserve">
      Бұл әдiстеме қызмет көрсетулердi техникалық және сапа нормаларын сақтай отырып, ең аз көлемдi шығындармен жүзеге асыруға, барлық операциялық шығындар мен технологиялық құрал-жабдықтарды тиiмдi пайдаланумен байланысты шығындарды жабуға мүмкiндiк бередi. </w:t>
      </w:r>
      <w:r>
        <w:br/>
      </w:r>
      <w:r>
        <w:rPr>
          <w:rFonts w:ascii="Times New Roman"/>
          <w:b w:val="false"/>
          <w:i w:val="false"/>
          <w:color w:val="000000"/>
          <w:sz w:val="28"/>
        </w:rPr>
        <w:t xml:space="preserve">
      Бөлектеп есептеу принциптерiн енгізу үшiн Қоғамның бөлiмшелерi қызметi түрлерiне шығынның қалыптасу көздерiн дәл шектеудi қамтамасыз ететiн функционалды-факторлық өлшемдер бойынша сыныптама жүргізiледi. Бұл өлшем жұмыс орындарының және почта қызмет көрсетулерi тобы бойынша өндiрiс учаскелерiн, технологиялық операциялардың спецификасын және почта қызмет көрсетулерiн құжаттамалық ресiмдеудi оқшауландыруға негiзделедi. </w:t>
      </w:r>
      <w:r>
        <w:br/>
      </w:r>
      <w:r>
        <w:rPr>
          <w:rFonts w:ascii="Times New Roman"/>
          <w:b w:val="false"/>
          <w:i w:val="false"/>
          <w:color w:val="000000"/>
          <w:sz w:val="28"/>
        </w:rPr>
        <w:t xml:space="preserve">
      Қажеттi тиiмдiлiк нормаларын қамтамасыз ету үшiн коммерциялық маржа мен өзiндiк құн есебiн анықтау әдiстемесiн дайындау жүзеге асырылатын болады. Әдiстеме Қоғам ұсынатын, қызмет көрсетулерден түскен табыстар мен шығындар көлемiнiң қатыстылық талдауына бағытталған. </w:t>
      </w:r>
      <w:r>
        <w:br/>
      </w:r>
      <w:r>
        <w:rPr>
          <w:rFonts w:ascii="Times New Roman"/>
          <w:b w:val="false"/>
          <w:i w:val="false"/>
          <w:color w:val="000000"/>
          <w:sz w:val="28"/>
        </w:rPr>
        <w:t xml:space="preserve">
      Тарифтiк саясатты қалыптастыруға сыртқы факторлардың ықпал етуiнiң маңызы зор. Почта қызметiнiң технологиясы почта жөнелтiлiмдерiн темiржол көлiгiмен тасымалдау үшiн табиғи монополия субъектiсi болып табылатын ұлттық тасымалдаушы қызметiн пайдалануға байланысты және тасымалдау тарифтерi монополияға қарсы ведомствомен реттеледi, Iс жүзiнде қалыптасқан тәжiрибе ұлттық тасымалдаушы тарифтерiнiң көтерiлуi бiр мезгiлде Ұлттық почта операторы үшiн монополияға қарсы ведомствомен белгiленетiн, жалпы қолжетерлiк почталық қызмет тарифтерiнiң көтерiлетiнділігін және оның қаржылық жағдайын нашарлатуға әкелетiндігін көрсеттi. </w:t>
      </w:r>
      <w:r>
        <w:br/>
      </w:r>
      <w:r>
        <w:rPr>
          <w:rFonts w:ascii="Times New Roman"/>
          <w:b w:val="false"/>
          <w:i w:val="false"/>
          <w:color w:val="000000"/>
          <w:sz w:val="28"/>
        </w:rPr>
        <w:t xml:space="preserve">
      Соған байланысты почта жөнелтiлiмдерiн темiржол көлiгiмен тасымалдауға байланысты Қоғам қызметiнiң тиiмдiлігі үшiн вагондардың жүрiс тарифтерi мен жалпы қолжетерлiк почталық байланыс қызметiнiң тарифтерiн бiр мезгілде реттеу қажет. </w:t>
      </w:r>
      <w:r>
        <w:br/>
      </w:r>
      <w:r>
        <w:rPr>
          <w:rFonts w:ascii="Times New Roman"/>
          <w:b w:val="false"/>
          <w:i w:val="false"/>
          <w:color w:val="000000"/>
          <w:sz w:val="28"/>
        </w:rPr>
        <w:t xml:space="preserve">
      Осылайша, 2005-2007 жылдары Қоғамның қызметi макро- және микроэкономикалық индикаторлардың ықпалын ескере отырып экономикалық негізделген әдiстер базасында икемдi тарифтiк реттеу механизмiн енгізуге бағытталатын болады. </w:t>
      </w:r>
    </w:p>
    <w:bookmarkStart w:name="z18" w:id="18"/>
    <w:p>
      <w:pPr>
        <w:spacing w:after="0"/>
        <w:ind w:left="0"/>
        <w:jc w:val="left"/>
      </w:pPr>
      <w:r>
        <w:rPr>
          <w:rFonts w:ascii="Times New Roman"/>
          <w:b/>
          <w:i w:val="false"/>
          <w:color w:val="000000"/>
        </w:rPr>
        <w:t xml:space="preserve"> 
  1.5.6 Әлеуметтік саланы дамыту </w:t>
      </w:r>
    </w:p>
    <w:bookmarkEnd w:id="18"/>
    <w:p>
      <w:pPr>
        <w:spacing w:after="0"/>
        <w:ind w:left="0"/>
        <w:jc w:val="both"/>
      </w:pPr>
      <w:r>
        <w:rPr>
          <w:rFonts w:ascii="Times New Roman"/>
          <w:b w:val="false"/>
          <w:i w:val="false"/>
          <w:color w:val="000000"/>
          <w:sz w:val="28"/>
        </w:rPr>
        <w:t xml:space="preserve">      Қоғаммен әлеуметтiк сфераны дамыту үшiн Қоғам қызметкерлерi мен зейнеткерлерiне материалдық көмек көрсету жөнiндегi жұмыс жалғастырылатын болады. Сондай-ақ Қоғамның еңбек ардагерлерiне, Ұлы отан соғысы мүгедектерiне ақша төлемдерi және тегін жазылым түрiнде қайырымдылық және демеушiлiк көмек көрсетiлетiн болады. Қоғам қызметкерлерiне арналған мерекелiк және спорттық iс-шаралар өткiзу үшiн ақшалай қаражаттар бөлiнедi. Сонымен қатар қызметкерлердiң балаларына емделуге және демалуға қажет жолдама ақысын төлеу қарастырылуда. </w:t>
      </w:r>
    </w:p>
    <w:bookmarkStart w:name="z19" w:id="19"/>
    <w:p>
      <w:pPr>
        <w:spacing w:after="0"/>
        <w:ind w:left="0"/>
        <w:jc w:val="left"/>
      </w:pPr>
      <w:r>
        <w:rPr>
          <w:rFonts w:ascii="Times New Roman"/>
          <w:b/>
          <w:i w:val="false"/>
          <w:color w:val="000000"/>
        </w:rPr>
        <w:t xml:space="preserve"> 
  1.5.7. Кадрлық саясат </w:t>
      </w:r>
    </w:p>
    <w:bookmarkEnd w:id="19"/>
    <w:p>
      <w:pPr>
        <w:spacing w:after="0"/>
        <w:ind w:left="0"/>
        <w:jc w:val="both"/>
      </w:pPr>
      <w:r>
        <w:rPr>
          <w:rFonts w:ascii="Times New Roman"/>
          <w:b w:val="false"/>
          <w:i w:val="false"/>
          <w:color w:val="000000"/>
          <w:sz w:val="28"/>
        </w:rPr>
        <w:t xml:space="preserve">      Қоғам бөлiмдерiнде көрсетілетiн почталық, сондай-ақ қаржылық қызмет көрсетулердi қоса алғанда қызмет көрсетулер шеңберiнiң кеңейуiн ескере отырып, белгiлi деңгейде компьютерлiк сауаттылықты және автоматты басқару жүйесi мен мәлiметтер өңдеудi меңгерген бiлiктi персоналды тартуды қажет етедi. Сонымен қатар, Қоғам қызметкерлерiнiң бәсекелестiкке шыдамсыз төлем деңгейi кадрлардың кетуiне алып келедi. Осы себептен 2005 жылдан бастап, Қоғаммен басты артықшылығы ретiнде Қоғам қызметкерлерiнiң жалақысын көтеру үшiн еңбек төлемi қорын кеңейту белгілендi. Бұдан өзге, Қоғам материалды емес ынталандырудың әртүрлi әдiстерiн қолдану мәселесiне үлкен көңіл бөлiп отыр. </w:t>
      </w:r>
      <w:r>
        <w:br/>
      </w:r>
      <w:r>
        <w:rPr>
          <w:rFonts w:ascii="Times New Roman"/>
          <w:b w:val="false"/>
          <w:i w:val="false"/>
          <w:color w:val="000000"/>
          <w:sz w:val="28"/>
        </w:rPr>
        <w:t xml:space="preserve">
      Мамандарды бекiту үшін және қызметкерлердiң мотивациясын күшейту үшiн әлеуметтiк әрiптестік бағдарламасы жасалатын болады. Компанияның кадрлық саясаты еңбек өнiмдiлiгiн арттыратын, жұмыскерлердiң және олардың отбасыларының әл-ауқатының өсуiне жағдай жасайтын өндiрiстiк және әлеуметтiк жағдайлар жасауға бағытталған. </w:t>
      </w:r>
    </w:p>
    <w:bookmarkStart w:name="z20" w:id="20"/>
    <w:p>
      <w:pPr>
        <w:spacing w:after="0"/>
        <w:ind w:left="0"/>
        <w:jc w:val="left"/>
      </w:pPr>
      <w:r>
        <w:rPr>
          <w:rFonts w:ascii="Times New Roman"/>
          <w:b/>
          <w:i w:val="false"/>
          <w:color w:val="000000"/>
        </w:rPr>
        <w:t xml:space="preserve"> 
  1.5.8 Қаржылық нәтижелер және бюджетпен </w:t>
      </w:r>
      <w:r>
        <w:br/>
      </w:r>
      <w:r>
        <w:rPr>
          <w:rFonts w:ascii="Times New Roman"/>
          <w:b/>
          <w:i w:val="false"/>
          <w:color w:val="000000"/>
        </w:rPr>
        <w:t xml:space="preserve">
қарым-қатынасы, оның iшiнде болжанатын түсiмдер </w:t>
      </w:r>
    </w:p>
    <w:bookmarkEnd w:id="20"/>
    <w:p>
      <w:pPr>
        <w:spacing w:after="0"/>
        <w:ind w:left="0"/>
        <w:jc w:val="both"/>
      </w:pPr>
      <w:r>
        <w:rPr>
          <w:rFonts w:ascii="Times New Roman"/>
          <w:b w:val="false"/>
          <w:i w:val="false"/>
          <w:color w:val="000000"/>
          <w:sz w:val="28"/>
        </w:rPr>
        <w:t xml:space="preserve">      2004 жылы 128,3 млн. теңге сомасында 2003 жылдың қорытындылары бойынша таза табыс қаражатынан құралған резервтi қаржы құралды, оның көлемiн Қоғамның жарғылық капиталының сомасынан 5 % шегiнде бекiту жоспарланып отыр. 2004 жылдан бастап жарғылық капитал арттырылатын болады, таза табыс ең алдымен қажеттi резервтiк капиталды қалыптастыруға, екiншiден, 2007 жылы 50 млн. теңге сомасында мемлекеттiк акция пакетiне дивидендтер төлей бастауға, үшiншіден, iстен шыққан негiзгi құралдарды қалпына келтiру және компанияны өркендету үшiн қорларды қалыптастыруға бағытталады. </w:t>
      </w:r>
      <w:r>
        <w:br/>
      </w:r>
      <w:r>
        <w:rPr>
          <w:rFonts w:ascii="Times New Roman"/>
          <w:b w:val="false"/>
          <w:i w:val="false"/>
          <w:color w:val="000000"/>
          <w:sz w:val="28"/>
        </w:rPr>
        <w:t xml:space="preserve">
      2005-2007 жылдар бойында Қоғам республикалық және жергілiкті бюджетке 4382,7 млн. теңгенiң сомасын құюды жоспарлап отыр (8-кесте). </w:t>
      </w:r>
    </w:p>
    <w:p>
      <w:pPr>
        <w:spacing w:after="0"/>
        <w:ind w:left="0"/>
        <w:jc w:val="both"/>
      </w:pPr>
      <w:r>
        <w:rPr>
          <w:rFonts w:ascii="Times New Roman"/>
          <w:b w:val="false"/>
          <w:i w:val="false"/>
          <w:color w:val="000000"/>
          <w:sz w:val="28"/>
        </w:rPr>
        <w:t xml:space="preserve">                                                          8-кесте </w:t>
      </w:r>
    </w:p>
    <w:p>
      <w:pPr>
        <w:spacing w:after="0"/>
        <w:ind w:left="0"/>
        <w:jc w:val="both"/>
      </w:pPr>
      <w:r>
        <w:rPr>
          <w:rFonts w:ascii="Times New Roman"/>
          <w:b/>
          <w:i w:val="false"/>
          <w:color w:val="000000"/>
          <w:sz w:val="28"/>
        </w:rPr>
        <w:t xml:space="preserve">  Қоғам мен оның қызметкерлерiнiң салық төлемдерiнiң сомасы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533"/>
        <w:gridCol w:w="1193"/>
        <w:gridCol w:w="1433"/>
        <w:gridCol w:w="1433"/>
        <w:gridCol w:w="1413"/>
        <w:gridCol w:w="149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атауы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Қоғамның салық </w:t>
            </w:r>
            <w:r>
              <w:br/>
            </w:r>
            <w:r>
              <w:rPr>
                <w:rFonts w:ascii="Times New Roman"/>
                <w:b w:val="false"/>
                <w:i w:val="false"/>
                <w:color w:val="000000"/>
                <w:sz w:val="20"/>
              </w:rPr>
              <w:t xml:space="preserve">
төлемдері, барлығы </w:t>
            </w:r>
            <w:r>
              <w:br/>
            </w:r>
            <w:r>
              <w:rPr>
                <w:rFonts w:ascii="Times New Roman"/>
                <w:b w:val="false"/>
                <w:i w:val="false"/>
                <w:color w:val="000000"/>
                <w:sz w:val="20"/>
              </w:rPr>
              <w:t xml:space="preserve">
оның ішінде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2098,9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салы- </w:t>
            </w:r>
            <w:r>
              <w:br/>
            </w:r>
            <w:r>
              <w:rPr>
                <w:rFonts w:ascii="Times New Roman"/>
                <w:b w:val="false"/>
                <w:i w:val="false"/>
                <w:color w:val="000000"/>
                <w:sz w:val="20"/>
              </w:rPr>
              <w:t xml:space="preserve">
натын корпоративтiк </w:t>
            </w:r>
            <w:r>
              <w:br/>
            </w:r>
            <w:r>
              <w:rPr>
                <w:rFonts w:ascii="Times New Roman"/>
                <w:b w:val="false"/>
                <w:i w:val="false"/>
                <w:color w:val="000000"/>
                <w:sz w:val="20"/>
              </w:rPr>
              <w:t xml:space="preserve">
табыс салығы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w:t>
            </w:r>
            <w:r>
              <w:br/>
            </w:r>
            <w:r>
              <w:rPr>
                <w:rFonts w:ascii="Times New Roman"/>
                <w:b w:val="false"/>
                <w:i w:val="false"/>
                <w:color w:val="000000"/>
                <w:sz w:val="20"/>
              </w:rPr>
              <w:t xml:space="preserve">
салынатын салық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w:t>
            </w:r>
            <w:r>
              <w:br/>
            </w:r>
            <w:r>
              <w:rPr>
                <w:rFonts w:ascii="Times New Roman"/>
                <w:b w:val="false"/>
                <w:i w:val="false"/>
                <w:color w:val="000000"/>
                <w:sz w:val="20"/>
              </w:rPr>
              <w:t xml:space="preserve">
салық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салықтар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жеке </w:t>
            </w:r>
            <w:r>
              <w:br/>
            </w:r>
            <w:r>
              <w:rPr>
                <w:rFonts w:ascii="Times New Roman"/>
                <w:b w:val="false"/>
                <w:i w:val="false"/>
                <w:color w:val="000000"/>
                <w:sz w:val="20"/>
              </w:rPr>
              <w:t xml:space="preserve">
табыс салығы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r>
    </w:tbl>
    <w:bookmarkStart w:name="z21" w:id="21"/>
    <w:p>
      <w:pPr>
        <w:spacing w:after="0"/>
        <w:ind w:left="0"/>
        <w:jc w:val="left"/>
      </w:pPr>
      <w:r>
        <w:rPr>
          <w:rFonts w:ascii="Times New Roman"/>
          <w:b/>
          <w:i w:val="false"/>
          <w:color w:val="000000"/>
        </w:rPr>
        <w:t xml:space="preserve"> 
  2. "Қазпочта" акционерлiк қоғамды дамытудың </w:t>
      </w:r>
      <w:r>
        <w:br/>
      </w:r>
      <w:r>
        <w:rPr>
          <w:rFonts w:ascii="Times New Roman"/>
          <w:b/>
          <w:i w:val="false"/>
          <w:color w:val="000000"/>
        </w:rPr>
        <w:t xml:space="preserve">
инвестициялық жоспары </w:t>
      </w:r>
    </w:p>
    <w:bookmarkEnd w:id="21"/>
    <w:bookmarkStart w:name="z22" w:id="22"/>
    <w:p>
      <w:pPr>
        <w:spacing w:after="0"/>
        <w:ind w:left="0"/>
        <w:jc w:val="left"/>
      </w:pPr>
      <w:r>
        <w:rPr>
          <w:rFonts w:ascii="Times New Roman"/>
          <w:b/>
          <w:i w:val="false"/>
          <w:color w:val="000000"/>
        </w:rPr>
        <w:t xml:space="preserve"> 
  2.1. Инвестициялық саясат және оның негіздемесі </w:t>
      </w:r>
    </w:p>
    <w:bookmarkEnd w:id="22"/>
    <w:p>
      <w:pPr>
        <w:spacing w:after="0"/>
        <w:ind w:left="0"/>
        <w:jc w:val="both"/>
      </w:pPr>
      <w:r>
        <w:rPr>
          <w:rFonts w:ascii="Times New Roman"/>
          <w:b w:val="false"/>
          <w:i w:val="false"/>
          <w:color w:val="000000"/>
          <w:sz w:val="28"/>
        </w:rPr>
        <w:t xml:space="preserve">      Қоғамның инвестициялық саясатын қалыптастыру мен жүргiзуде  негізгі артықшылықтар ретінде: </w:t>
      </w:r>
      <w:r>
        <w:br/>
      </w:r>
      <w:r>
        <w:rPr>
          <w:rFonts w:ascii="Times New Roman"/>
          <w:b w:val="false"/>
          <w:i w:val="false"/>
          <w:color w:val="000000"/>
          <w:sz w:val="28"/>
        </w:rPr>
        <w:t xml:space="preserve">
      Инвестициялар тарту және оларды пайдалану тиімділігін арттыру; </w:t>
      </w:r>
      <w:r>
        <w:br/>
      </w:r>
      <w:r>
        <w:rPr>
          <w:rFonts w:ascii="Times New Roman"/>
          <w:b w:val="false"/>
          <w:i w:val="false"/>
          <w:color w:val="000000"/>
          <w:sz w:val="28"/>
        </w:rPr>
        <w:t xml:space="preserve">
      өндірістік технологиялар мен жабдықтарды кешенді жаңартуды жүргізуді қамтамасыз ету; </w:t>
      </w:r>
      <w:r>
        <w:br/>
      </w:r>
      <w:r>
        <w:rPr>
          <w:rFonts w:ascii="Times New Roman"/>
          <w:b w:val="false"/>
          <w:i w:val="false"/>
          <w:color w:val="000000"/>
          <w:sz w:val="28"/>
        </w:rPr>
        <w:t xml:space="preserve">
      Компанияның инвестициялық тартымдылығын жасау. </w:t>
      </w:r>
      <w:r>
        <w:br/>
      </w:r>
      <w:r>
        <w:rPr>
          <w:rFonts w:ascii="Times New Roman"/>
          <w:b w:val="false"/>
          <w:i w:val="false"/>
          <w:color w:val="000000"/>
          <w:sz w:val="28"/>
        </w:rPr>
        <w:t xml:space="preserve">
      1991-2000 жылдары почта саласының дамуына инвестициялық ресурстардың шектеулілігі материалдық-техникалық базаның жаңаруын жүзеге асыруға мүмкіндік бермеді. 2004 жылдың 1 қаңтары жағдайында көлiк паркiнiң тозуы 46%, машина мен құрал-жабдықтар - 38%, ғимараттар мен құрылыстар - 25% құрады. Бұдан өзге, почта бөлiмдерi қолданған технологиялардың басым бөлiгі 1970 жылдардан сақталып қалған. Моральды және физикалық жағынан тозығы жеткен құрал-жабдықтарды, сондай-ақ бәсекелестiкке төзiмсiз технологияларды пайдалану ұсынылған қызмет көрсетулер сапасына әсерiн тигізбей қойған жоқ. </w:t>
      </w:r>
      <w:r>
        <w:br/>
      </w:r>
      <w:r>
        <w:rPr>
          <w:rFonts w:ascii="Times New Roman"/>
          <w:b w:val="false"/>
          <w:i w:val="false"/>
          <w:color w:val="000000"/>
          <w:sz w:val="28"/>
        </w:rPr>
        <w:t xml:space="preserve">
      Осы себептен Қоғамның инвестициялық саясаты сыртқы инвестицияларды тарту және Қоғам қызметiн өркендету үшін меншiктi қаржыландыру көздерiн құруға бағытталып отыр. </w:t>
      </w:r>
    </w:p>
    <w:bookmarkStart w:name="z23" w:id="23"/>
    <w:p>
      <w:pPr>
        <w:spacing w:after="0"/>
        <w:ind w:left="0"/>
        <w:jc w:val="left"/>
      </w:pPr>
      <w:r>
        <w:rPr>
          <w:rFonts w:ascii="Times New Roman"/>
          <w:b/>
          <w:i w:val="false"/>
          <w:color w:val="000000"/>
        </w:rPr>
        <w:t xml:space="preserve"> 
  2.2. Инвестициялық бағдарлама </w:t>
      </w:r>
    </w:p>
    <w:bookmarkEnd w:id="23"/>
    <w:p>
      <w:pPr>
        <w:spacing w:after="0"/>
        <w:ind w:left="0"/>
        <w:jc w:val="both"/>
      </w:pPr>
      <w:r>
        <w:rPr>
          <w:rFonts w:ascii="Times New Roman"/>
          <w:b w:val="false"/>
          <w:i w:val="false"/>
          <w:color w:val="000000"/>
          <w:sz w:val="28"/>
        </w:rPr>
        <w:t xml:space="preserve">      Жоспарланған кезеңде Қоғамның Инвестициялық бағдарламасы мына инвестициялық жобаларды жүзеге асыруға бағытталған: </w:t>
      </w:r>
      <w:r>
        <w:br/>
      </w:r>
      <w:r>
        <w:rPr>
          <w:rFonts w:ascii="Times New Roman"/>
          <w:b w:val="false"/>
          <w:i w:val="false"/>
          <w:color w:val="000000"/>
          <w:sz w:val="28"/>
        </w:rPr>
        <w:t xml:space="preserve">
      "Қазақстан Республикасының почта байланысын жаңғырту және почта-жинақ жүйесiн қалыптастыру", "Селолық жерлерде почта-жинақ жүйесiн дамыту", "Қалаларда инфрақұрылымды дамыту", "Магистральды тасымалдау жүйесiн жетілдiру" және "Почта-жинақ қызмет көрсетулерiн дамыту" және "Негiзгi келiп түсетiн қаржыны қалпына келтiру" жалпы сомасы 7757,0 млн. теңге көлемiнде. Жобаны жүзеге асыру үшiн мынадай қаржы көздерi арқылы қаржыландыру жоспарланып отыр (9-кесте): </w:t>
      </w:r>
      <w:r>
        <w:br/>
      </w:r>
      <w:r>
        <w:rPr>
          <w:rFonts w:ascii="Times New Roman"/>
          <w:b w:val="false"/>
          <w:i w:val="false"/>
          <w:color w:val="000000"/>
          <w:sz w:val="28"/>
        </w:rPr>
        <w:t xml:space="preserve">
      2005-2006 жылдары 161,4 млн. теңге сомасында Қоғамның облигациялық қарызы; </w:t>
      </w:r>
      <w:r>
        <w:br/>
      </w:r>
      <w:r>
        <w:rPr>
          <w:rFonts w:ascii="Times New Roman"/>
          <w:b w:val="false"/>
          <w:i w:val="false"/>
          <w:color w:val="000000"/>
          <w:sz w:val="28"/>
        </w:rPr>
        <w:t xml:space="preserve">
      2004 жылы Қазақстан Республикасының мемлекеттiк кепiлдігiмен 1195,2 млн. теңге сомасындағы тартылған сыртқы үкіметтік емес қарызды (Ислам Даму Банкiнiң несиесi) (әрi қарай - ИДБ) игеру; </w:t>
      </w:r>
      <w:r>
        <w:br/>
      </w:r>
      <w:r>
        <w:rPr>
          <w:rFonts w:ascii="Times New Roman"/>
          <w:b w:val="false"/>
          <w:i w:val="false"/>
          <w:color w:val="000000"/>
          <w:sz w:val="28"/>
        </w:rPr>
        <w:t>
      2005-2007 жылдары жарғылық капиталды ұлғайтуға жалпы сомасы 5778,4 млн. теңге республикалық бюджеттiң қаржысы, оның iшiнде сомасы 1835,7 млн. теңгеге "Селолық аумақтарды дамытудың 2004-2006 жылдарға арналған мемлекеттiк бағдарламасы туралы" Қазақстан Республикасы Президентiнiң 2003 жылғы 10 шiлдедегi N 1149  </w:t>
      </w:r>
      <w:r>
        <w:rPr>
          <w:rFonts w:ascii="Times New Roman"/>
          <w:b w:val="false"/>
          <w:i w:val="false"/>
          <w:color w:val="000000"/>
          <w:sz w:val="28"/>
        </w:rPr>
        <w:t xml:space="preserve">Жарлығын </w:t>
      </w:r>
      <w:r>
        <w:rPr>
          <w:rFonts w:ascii="Times New Roman"/>
          <w:b w:val="false"/>
          <w:i w:val="false"/>
          <w:color w:val="000000"/>
          <w:sz w:val="28"/>
        </w:rPr>
        <w:t xml:space="preserve"> iске асыру шеңберiнде; </w:t>
      </w:r>
      <w:r>
        <w:br/>
      </w:r>
      <w:r>
        <w:rPr>
          <w:rFonts w:ascii="Times New Roman"/>
          <w:b w:val="false"/>
          <w:i w:val="false"/>
          <w:color w:val="000000"/>
          <w:sz w:val="28"/>
        </w:rPr>
        <w:t xml:space="preserve">
      Несиелеу резидент-банкі 305,5 млн. теңге сомасын құрайды. 2005-2007 жылдарға арналған Қоғамның меншiктi қаржысы жалпы сомасы 316,5 млн. теңге. </w:t>
      </w:r>
    </w:p>
    <w:p>
      <w:pPr>
        <w:spacing w:after="0"/>
        <w:ind w:left="0"/>
        <w:jc w:val="both"/>
      </w:pPr>
      <w:r>
        <w:rPr>
          <w:rFonts w:ascii="Times New Roman"/>
          <w:b w:val="false"/>
          <w:i w:val="false"/>
          <w:color w:val="000000"/>
          <w:sz w:val="28"/>
        </w:rPr>
        <w:t xml:space="preserve">                                                        9-кесте </w:t>
      </w:r>
    </w:p>
    <w:p>
      <w:pPr>
        <w:spacing w:after="0"/>
        <w:ind w:left="0"/>
        <w:jc w:val="both"/>
      </w:pPr>
      <w:r>
        <w:rPr>
          <w:rFonts w:ascii="Times New Roman"/>
          <w:b/>
          <w:i w:val="false"/>
          <w:color w:val="000000"/>
          <w:sz w:val="28"/>
        </w:rPr>
        <w:t xml:space="preserve">           2005-2007 жылдардағы қаржыландыру көздерi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853"/>
        <w:gridCol w:w="6653"/>
        <w:gridCol w:w="223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w:t>
            </w:r>
            <w:r>
              <w:br/>
            </w:r>
            <w:r>
              <w:rPr>
                <w:rFonts w:ascii="Times New Roman"/>
                <w:b w:val="false"/>
                <w:i w:val="false"/>
                <w:color w:val="000000"/>
                <w:sz w:val="20"/>
              </w:rPr>
              <w:t xml:space="preserve">
мерзiмi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w:t>
            </w:r>
            <w:r>
              <w:br/>
            </w:r>
            <w:r>
              <w:rPr>
                <w:rFonts w:ascii="Times New Roman"/>
                <w:b w:val="false"/>
                <w:i w:val="false"/>
                <w:color w:val="000000"/>
                <w:sz w:val="20"/>
              </w:rPr>
              <w:t xml:space="preserve">
сома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жж.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Қоғамның облигациялық қарызы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ИДБ несиесi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кейiннен </w:t>
            </w:r>
            <w:r>
              <w:br/>
            </w:r>
            <w:r>
              <w:rPr>
                <w:rFonts w:ascii="Times New Roman"/>
                <w:b w:val="false"/>
                <w:i w:val="false"/>
                <w:color w:val="000000"/>
                <w:sz w:val="20"/>
              </w:rPr>
              <w:t xml:space="preserve">
эмиссиялауға шығару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Несиелеу резидент-банкi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меншiктi қаржысы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кейiннен </w:t>
            </w:r>
            <w:r>
              <w:br/>
            </w:r>
            <w:r>
              <w:rPr>
                <w:rFonts w:ascii="Times New Roman"/>
                <w:b w:val="false"/>
                <w:i w:val="false"/>
                <w:color w:val="000000"/>
                <w:sz w:val="20"/>
              </w:rPr>
              <w:t xml:space="preserve">
эмиссиялауға шығару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кейiннен </w:t>
            </w:r>
            <w:r>
              <w:br/>
            </w:r>
            <w:r>
              <w:rPr>
                <w:rFonts w:ascii="Times New Roman"/>
                <w:b w:val="false"/>
                <w:i w:val="false"/>
                <w:color w:val="000000"/>
                <w:sz w:val="20"/>
              </w:rPr>
              <w:t xml:space="preserve">
эмиссиялауға шығару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7757,0 </w:t>
            </w:r>
          </w:p>
        </w:tc>
      </w:tr>
    </w:tbl>
    <w:p>
      <w:pPr>
        <w:spacing w:after="0"/>
        <w:ind w:left="0"/>
        <w:jc w:val="both"/>
      </w:pPr>
      <w:r>
        <w:rPr>
          <w:rFonts w:ascii="Times New Roman"/>
          <w:b w:val="false"/>
          <w:i w:val="false"/>
          <w:color w:val="000000"/>
          <w:sz w:val="28"/>
        </w:rPr>
        <w:t xml:space="preserve">      "Қазақстан Республикасының почта байланысын жетiлдiру және почта-жинақ жүйесiн қалыптастыру" жөнiндегi iс-шаралар </w:t>
      </w:r>
      <w:r>
        <w:br/>
      </w:r>
      <w:r>
        <w:rPr>
          <w:rFonts w:ascii="Times New Roman"/>
          <w:b w:val="false"/>
          <w:i w:val="false"/>
          <w:color w:val="000000"/>
          <w:sz w:val="28"/>
        </w:rPr>
        <w:t xml:space="preserve">
      Мақсаты: қазiргi ақпараттық, почта және банк технологияларының негiзiнде почта байланысын жаңғырту және компьютерлендiру. </w:t>
      </w:r>
      <w:r>
        <w:br/>
      </w:r>
      <w:r>
        <w:rPr>
          <w:rFonts w:ascii="Times New Roman"/>
          <w:b w:val="false"/>
          <w:i w:val="false"/>
          <w:color w:val="000000"/>
          <w:sz w:val="28"/>
        </w:rPr>
        <w:t xml:space="preserve">
      Жалпы құны 1890,6 млн. теңгені құрайды, оның ішiнде 534,0 млн. теңге 2004 жылы игерiлдi, 1356,6 млн. теңгенi 2005-2006 жылдары игеру жоспарланып отыр. Қалалық және аудандық деңгейде елiмiздiң почта желiлерi үшiн Қазақстан почта байланысын жаңғыртуды жүзеге асыру болжамдалып отыр. </w:t>
      </w:r>
      <w:r>
        <w:br/>
      </w:r>
      <w:r>
        <w:rPr>
          <w:rFonts w:ascii="Times New Roman"/>
          <w:b w:val="false"/>
          <w:i w:val="false"/>
          <w:color w:val="000000"/>
          <w:sz w:val="28"/>
        </w:rPr>
        <w:t xml:space="preserve">
      Почта байланысының автоматтандырылған ақпараттық жүйесiнiң құрылымы бөлiмшелердiң негiзгi үш деңгейiн қамтуға тиiс: </w:t>
      </w:r>
      <w:r>
        <w:br/>
      </w:r>
      <w:r>
        <w:rPr>
          <w:rFonts w:ascii="Times New Roman"/>
          <w:b w:val="false"/>
          <w:i w:val="false"/>
          <w:color w:val="000000"/>
          <w:sz w:val="28"/>
        </w:rPr>
        <w:t xml:space="preserve">
      республикалық (Қоғамның орталық аппараты); </w:t>
      </w:r>
      <w:r>
        <w:br/>
      </w:r>
      <w:r>
        <w:rPr>
          <w:rFonts w:ascii="Times New Roman"/>
          <w:b w:val="false"/>
          <w:i w:val="false"/>
          <w:color w:val="000000"/>
          <w:sz w:val="28"/>
        </w:rPr>
        <w:t xml:space="preserve">
      облыстық (филиалдары: Астана, Алматы почтамты, Алматы почта тасымалдау бөлiмшесi, Астана почта тасымалдау бөлiмшесi, Республикалық арнайы байланыс қызметі); </w:t>
      </w:r>
      <w:r>
        <w:br/>
      </w:r>
      <w:r>
        <w:rPr>
          <w:rFonts w:ascii="Times New Roman"/>
          <w:b w:val="false"/>
          <w:i w:val="false"/>
          <w:color w:val="000000"/>
          <w:sz w:val="28"/>
        </w:rPr>
        <w:t xml:space="preserve">
      бастапқы (аудандық және қалалық почта байланысы тораптары, байланыс бөлiмшелерi). </w:t>
      </w:r>
      <w:r>
        <w:br/>
      </w:r>
      <w:r>
        <w:rPr>
          <w:rFonts w:ascii="Times New Roman"/>
          <w:b w:val="false"/>
          <w:i w:val="false"/>
          <w:color w:val="000000"/>
          <w:sz w:val="28"/>
        </w:rPr>
        <w:t xml:space="preserve">
      Қаржыландыру көздерi ретiнде Ислам Даму Банкiнiң (ИДБ) және "Қазпочта" АҚ-ның облигациялық қарыздары белгiленiп отыр. Iс-шараларды жүзеге асыру кезеңі - 2005-2006 жылдар, яғни бұл кезеңде Ислам Даму Банкiнiң қарызы (2005 жыл) және Қоғамның облигациялық қарызы (2005-2006 жылдары) игерiледi деп болжамдалып отыр. </w:t>
      </w:r>
      <w:r>
        <w:br/>
      </w:r>
      <w:r>
        <w:rPr>
          <w:rFonts w:ascii="Times New Roman"/>
          <w:b w:val="false"/>
          <w:i w:val="false"/>
          <w:color w:val="000000"/>
          <w:sz w:val="28"/>
        </w:rPr>
        <w:t xml:space="preserve">
      ИДБ қарыз сомасы 9 млн. АҚШ долларын (немесе 1195,2 млн. теңге, 1 АҚШ долларының бағамы бойынша = 132,8 теңге) құрайды, оның 1045,7 млн. теңгесi құрал-жабдықтар сатып алуға, ал қалған бөлiгi 149,5 млн. теңге ҚP почта саласын жетiлдiру жобасы бойынша ҚР Үкiметi мен ИДБ уәкiлетті лауазымды тұлғалары арасында жасалған өзара түсiнiстiк Меморандумына сәйкес жобаны дайындау және қадағалау, бастапқы жобалық семинар, қаржылық аудит және болжанбаған шығындар бойынша консультация алуға жұмсалатын болады. </w:t>
      </w:r>
      <w:r>
        <w:br/>
      </w:r>
      <w:r>
        <w:rPr>
          <w:rFonts w:ascii="Times New Roman"/>
          <w:b w:val="false"/>
          <w:i w:val="false"/>
          <w:color w:val="000000"/>
          <w:sz w:val="28"/>
        </w:rPr>
        <w:t xml:space="preserve">
      ИДБ қарызын былай жұмсау жоспарланып отыр: </w:t>
      </w:r>
      <w:r>
        <w:br/>
      </w:r>
      <w:r>
        <w:rPr>
          <w:rFonts w:ascii="Times New Roman"/>
          <w:b w:val="false"/>
          <w:i w:val="false"/>
          <w:color w:val="000000"/>
          <w:sz w:val="28"/>
        </w:rPr>
        <w:t xml:space="preserve">
      почта құрал-жабдықтарын сатып алу - 96,5 млн. теңге; </w:t>
      </w:r>
      <w:r>
        <w:br/>
      </w:r>
      <w:r>
        <w:rPr>
          <w:rFonts w:ascii="Times New Roman"/>
          <w:b w:val="false"/>
          <w:i w:val="false"/>
          <w:color w:val="000000"/>
          <w:sz w:val="28"/>
        </w:rPr>
        <w:t xml:space="preserve">
      есеп айырысу кассаларына және айырбас пункттеріне құрал-жабдықтар сатып алу - 48,9 млн. теңге; </w:t>
      </w:r>
      <w:r>
        <w:br/>
      </w:r>
      <w:r>
        <w:rPr>
          <w:rFonts w:ascii="Times New Roman"/>
          <w:b w:val="false"/>
          <w:i w:val="false"/>
          <w:color w:val="000000"/>
          <w:sz w:val="28"/>
        </w:rPr>
        <w:t xml:space="preserve">
      компьютер құрал-жабдықтарын сатып алу - 526,5 млн. теңге; </w:t>
      </w:r>
      <w:r>
        <w:br/>
      </w:r>
      <w:r>
        <w:rPr>
          <w:rFonts w:ascii="Times New Roman"/>
          <w:b w:val="false"/>
          <w:i w:val="false"/>
          <w:color w:val="000000"/>
          <w:sz w:val="28"/>
        </w:rPr>
        <w:t xml:space="preserve">
      банк құрал-жабдықтарын сатып алу - 86,9 млн. теңге; </w:t>
      </w:r>
      <w:r>
        <w:br/>
      </w:r>
      <w:r>
        <w:rPr>
          <w:rFonts w:ascii="Times New Roman"/>
          <w:b w:val="false"/>
          <w:i w:val="false"/>
          <w:color w:val="000000"/>
          <w:sz w:val="28"/>
        </w:rPr>
        <w:t xml:space="preserve">
      көлiк құрал-жабдықтарын сатып алу - 272,8 млн. теңге; </w:t>
      </w:r>
      <w:r>
        <w:br/>
      </w:r>
      <w:r>
        <w:rPr>
          <w:rFonts w:ascii="Times New Roman"/>
          <w:b w:val="false"/>
          <w:i w:val="false"/>
          <w:color w:val="000000"/>
          <w:sz w:val="28"/>
        </w:rPr>
        <w:t xml:space="preserve">
      инкассация қызметi үшiн жабдықтар сатып алу - 14,1 млн. теңге. </w:t>
      </w:r>
      <w:r>
        <w:br/>
      </w:r>
      <w:r>
        <w:rPr>
          <w:rFonts w:ascii="Times New Roman"/>
          <w:b w:val="false"/>
          <w:i w:val="false"/>
          <w:color w:val="000000"/>
          <w:sz w:val="28"/>
        </w:rPr>
        <w:t xml:space="preserve">
      ИДБ несиесін тарту шарттары: сыйақы ставкасы жылына 6 %, қайтару мерзiмi - 15 жыл, негiзгі қарызды қайтарудың жеңiлдетiлген мерзiмi - 3 жыл. </w:t>
      </w:r>
      <w:r>
        <w:br/>
      </w:r>
      <w:r>
        <w:rPr>
          <w:rFonts w:ascii="Times New Roman"/>
          <w:b w:val="false"/>
          <w:i w:val="false"/>
          <w:color w:val="000000"/>
          <w:sz w:val="28"/>
        </w:rPr>
        <w:t xml:space="preserve">
      2005 жылғы 1 қаңтар жағдайы бойынша консультациялық қызметке ИДБ қаражатының 25,2 мың AҚШ доллары (немесе 3,3 млн. теңге) игерiлдi. </w:t>
      </w:r>
      <w:r>
        <w:br/>
      </w:r>
      <w:r>
        <w:rPr>
          <w:rFonts w:ascii="Times New Roman"/>
          <w:b w:val="false"/>
          <w:i w:val="false"/>
          <w:color w:val="000000"/>
          <w:sz w:val="28"/>
        </w:rPr>
        <w:t xml:space="preserve">
      2003-2004 жылдары облигациялық қарыз есебінен жалпы сомасы 534,0 млн. теңгеге мынадай іс-шаралар жүргiзiлдi: </w:t>
      </w:r>
      <w:r>
        <w:br/>
      </w:r>
      <w:r>
        <w:rPr>
          <w:rFonts w:ascii="Times New Roman"/>
          <w:b w:val="false"/>
          <w:i w:val="false"/>
          <w:color w:val="000000"/>
          <w:sz w:val="28"/>
        </w:rPr>
        <w:t xml:space="preserve">
      компьютерлiк және шетқұрылғы жабдықтары сатып алынды - 54,0 млн. теңге; </w:t>
      </w:r>
      <w:r>
        <w:br/>
      </w:r>
      <w:r>
        <w:rPr>
          <w:rFonts w:ascii="Times New Roman"/>
          <w:b w:val="false"/>
          <w:i w:val="false"/>
          <w:color w:val="000000"/>
          <w:sz w:val="28"/>
        </w:rPr>
        <w:t xml:space="preserve">
      корпоративтік ақпараттық желi құру үшiн бағдарламалық қамсыздандыру сатып алынды - 415,3 млн. теңге; </w:t>
      </w:r>
      <w:r>
        <w:br/>
      </w:r>
      <w:r>
        <w:rPr>
          <w:rFonts w:ascii="Times New Roman"/>
          <w:b w:val="false"/>
          <w:i w:val="false"/>
          <w:color w:val="000000"/>
          <w:sz w:val="28"/>
        </w:rPr>
        <w:t xml:space="preserve">
      почталық және банк құрал-жабдықтары сатып алынды - 10,5 млн. теңге; </w:t>
      </w:r>
      <w:r>
        <w:br/>
      </w:r>
      <w:r>
        <w:rPr>
          <w:rFonts w:ascii="Times New Roman"/>
          <w:b w:val="false"/>
          <w:i w:val="false"/>
          <w:color w:val="000000"/>
          <w:sz w:val="28"/>
        </w:rPr>
        <w:t xml:space="preserve">
      почта қауiпсiздiгi қызметi жасақталды - 18,4 млн.теңге; </w:t>
      </w:r>
      <w:r>
        <w:br/>
      </w:r>
      <w:r>
        <w:rPr>
          <w:rFonts w:ascii="Times New Roman"/>
          <w:b w:val="false"/>
          <w:i w:val="false"/>
          <w:color w:val="000000"/>
          <w:sz w:val="28"/>
        </w:rPr>
        <w:t xml:space="preserve">
      көлiк және өзге құрал-жабдықтар мен қызметтер - 35,8 млн.теңге - сатып алынды. </w:t>
      </w:r>
      <w:r>
        <w:br/>
      </w:r>
      <w:r>
        <w:rPr>
          <w:rFonts w:ascii="Times New Roman"/>
          <w:b w:val="false"/>
          <w:i w:val="false"/>
          <w:color w:val="000000"/>
          <w:sz w:val="28"/>
        </w:rPr>
        <w:t xml:space="preserve">
      "2004-2010 жылдарға арналған Қазақстан Республикасының селолық өңiрлерiн дамытудың мемлекеттiк бағдарламасын iске асыру шеңберiнде селолық жерлерде почта-жинақ жүйесiн дамыту" жөнiндегi iс-шаралар </w:t>
      </w:r>
      <w:r>
        <w:br/>
      </w:r>
      <w:r>
        <w:rPr>
          <w:rFonts w:ascii="Times New Roman"/>
          <w:b w:val="false"/>
          <w:i w:val="false"/>
          <w:color w:val="000000"/>
          <w:sz w:val="28"/>
        </w:rPr>
        <w:t xml:space="preserve">
      Мақсаты: iскерлiк белсендiлiктiң өсуiне және селолық жерлерде шағын және орта бизнестi өркендетуге әсерiн тигiзетiн почта-жинақ қызмет көрсетулерiнiң қолжетiмдiлiгiн және түрлерiн кеңейту; </w:t>
      </w:r>
      <w:r>
        <w:br/>
      </w:r>
      <w:r>
        <w:rPr>
          <w:rFonts w:ascii="Times New Roman"/>
          <w:b w:val="false"/>
          <w:i w:val="false"/>
          <w:color w:val="000000"/>
          <w:sz w:val="28"/>
        </w:rPr>
        <w:t xml:space="preserve">
      Қаржыландыру көзi ретiнде Қоғамның жарғылық капиталын 1835,7 млн. теңгеге ұлғайту республикалық бюджет қаражаты есебінен жоспарланып отыр, оның iшiнде: </w:t>
      </w:r>
      <w:r>
        <w:br/>
      </w:r>
      <w:r>
        <w:rPr>
          <w:rFonts w:ascii="Times New Roman"/>
          <w:b w:val="false"/>
          <w:i w:val="false"/>
          <w:color w:val="000000"/>
          <w:sz w:val="28"/>
        </w:rPr>
        <w:t xml:space="preserve">
      2005 жылы - 735,9 млн. теңге; </w:t>
      </w:r>
      <w:r>
        <w:br/>
      </w:r>
      <w:r>
        <w:rPr>
          <w:rFonts w:ascii="Times New Roman"/>
          <w:b w:val="false"/>
          <w:i w:val="false"/>
          <w:color w:val="000000"/>
          <w:sz w:val="28"/>
        </w:rPr>
        <w:t xml:space="preserve">
      2006 жылы - 1099,8 млн. теңге. </w:t>
      </w:r>
      <w:r>
        <w:br/>
      </w:r>
      <w:r>
        <w:rPr>
          <w:rFonts w:ascii="Times New Roman"/>
          <w:b w:val="false"/>
          <w:i w:val="false"/>
          <w:color w:val="000000"/>
          <w:sz w:val="28"/>
        </w:rPr>
        <w:t xml:space="preserve">
      Жүзеге асырылатын өңір - почта байланысының әлеуеттi селолық бөлiмдерi. </w:t>
      </w:r>
      <w:r>
        <w:br/>
      </w:r>
      <w:r>
        <w:rPr>
          <w:rFonts w:ascii="Times New Roman"/>
          <w:b w:val="false"/>
          <w:i w:val="false"/>
          <w:color w:val="000000"/>
          <w:sz w:val="28"/>
        </w:rPr>
        <w:t xml:space="preserve">
      Инвестициялау бағыты: </w:t>
      </w:r>
      <w:r>
        <w:br/>
      </w:r>
      <w:r>
        <w:rPr>
          <w:rFonts w:ascii="Times New Roman"/>
          <w:b w:val="false"/>
          <w:i w:val="false"/>
          <w:color w:val="000000"/>
          <w:sz w:val="28"/>
        </w:rPr>
        <w:t xml:space="preserve">
      почта құрал-жабдықтарын сатып алу - 37,7 млн. теңге; </w:t>
      </w:r>
      <w:r>
        <w:br/>
      </w:r>
      <w:r>
        <w:rPr>
          <w:rFonts w:ascii="Times New Roman"/>
          <w:b w:val="false"/>
          <w:i w:val="false"/>
          <w:color w:val="000000"/>
          <w:sz w:val="28"/>
        </w:rPr>
        <w:t xml:space="preserve">
      көлiк құралдарын және жабдықтар сатып алу - 1089,2 млн. теңге; </w:t>
      </w:r>
      <w:r>
        <w:br/>
      </w:r>
      <w:r>
        <w:rPr>
          <w:rFonts w:ascii="Times New Roman"/>
          <w:b w:val="false"/>
          <w:i w:val="false"/>
          <w:color w:val="000000"/>
          <w:sz w:val="28"/>
        </w:rPr>
        <w:t xml:space="preserve">
      ғимараттар мен құрылыстарды күрделi жөндеуден өткiзу және техникалық берiктiгiн тексеру - 495,7 млн. теңге; </w:t>
      </w:r>
      <w:r>
        <w:br/>
      </w:r>
      <w:r>
        <w:rPr>
          <w:rFonts w:ascii="Times New Roman"/>
          <w:b w:val="false"/>
          <w:i w:val="false"/>
          <w:color w:val="000000"/>
          <w:sz w:val="28"/>
        </w:rPr>
        <w:t xml:space="preserve">
      селолық жерлерде ғимараттар сатып алу - 30,0 млн. теңге; </w:t>
      </w:r>
      <w:r>
        <w:br/>
      </w:r>
      <w:r>
        <w:rPr>
          <w:rFonts w:ascii="Times New Roman"/>
          <w:b w:val="false"/>
          <w:i w:val="false"/>
          <w:color w:val="000000"/>
          <w:sz w:val="28"/>
        </w:rPr>
        <w:t xml:space="preserve">
      бөлiмшелердi жиһазбен жабдықтау - 183,1 млн. теңге. </w:t>
      </w:r>
      <w:r>
        <w:br/>
      </w:r>
      <w:r>
        <w:rPr>
          <w:rFonts w:ascii="Times New Roman"/>
          <w:b w:val="false"/>
          <w:i w:val="false"/>
          <w:color w:val="000000"/>
          <w:sz w:val="28"/>
        </w:rPr>
        <w:t xml:space="preserve">
      "Қалалық жерлерде инфрақұрылымды дамыту" жөніндегi iс-шаралар </w:t>
      </w:r>
      <w:r>
        <w:br/>
      </w:r>
      <w:r>
        <w:rPr>
          <w:rFonts w:ascii="Times New Roman"/>
          <w:b w:val="false"/>
          <w:i w:val="false"/>
          <w:color w:val="000000"/>
          <w:sz w:val="28"/>
        </w:rPr>
        <w:t xml:space="preserve">
      Мақсаты: почта-жинақ жүйесiнiң қызмет көрсету сапасын жақсарту. </w:t>
      </w:r>
      <w:r>
        <w:br/>
      </w:r>
      <w:r>
        <w:rPr>
          <w:rFonts w:ascii="Times New Roman"/>
          <w:b w:val="false"/>
          <w:i w:val="false"/>
          <w:color w:val="000000"/>
          <w:sz w:val="28"/>
        </w:rPr>
        <w:t xml:space="preserve">
      2005-2007 жылдары қаржыландыру көзi ретiнде 2041,1 млн. теңге сомасында. Қоғамның жарғылық капиталын көбейтуге республикалық бюджеттiң қаражаттарын тарту жоспарланып отыр, оның iшiнде 329,7 млн. теңге - 2005 жылы, 613,9 млн. теңге - 2006 жылы, 1097,5 млн. теңге - 2007 жылы игерiлетiн болады. </w:t>
      </w:r>
      <w:r>
        <w:br/>
      </w:r>
      <w:r>
        <w:rPr>
          <w:rFonts w:ascii="Times New Roman"/>
          <w:b w:val="false"/>
          <w:i w:val="false"/>
          <w:color w:val="000000"/>
          <w:sz w:val="28"/>
        </w:rPr>
        <w:t xml:space="preserve">
      Жүзеге асырылатын өңiр - қалалық жер. </w:t>
      </w:r>
      <w:r>
        <w:br/>
      </w:r>
      <w:r>
        <w:rPr>
          <w:rFonts w:ascii="Times New Roman"/>
          <w:b w:val="false"/>
          <w:i w:val="false"/>
          <w:color w:val="000000"/>
          <w:sz w:val="28"/>
        </w:rPr>
        <w:t xml:space="preserve">
      Инвестициялау бағыты: </w:t>
      </w:r>
      <w:r>
        <w:br/>
      </w:r>
      <w:r>
        <w:rPr>
          <w:rFonts w:ascii="Times New Roman"/>
          <w:b w:val="false"/>
          <w:i w:val="false"/>
          <w:color w:val="000000"/>
          <w:sz w:val="28"/>
        </w:rPr>
        <w:t xml:space="preserve">
      ғимараттар мен құрылыстарды күрделi жөндеуден өткiзу және техникалық берiктiгiн тексеру - 1648,2 млн. теңге; </w:t>
      </w:r>
      <w:r>
        <w:br/>
      </w:r>
      <w:r>
        <w:rPr>
          <w:rFonts w:ascii="Times New Roman"/>
          <w:b w:val="false"/>
          <w:i w:val="false"/>
          <w:color w:val="000000"/>
          <w:sz w:val="28"/>
        </w:rPr>
        <w:t xml:space="preserve">
      қауiпсiздiктiң техникалық құралдарын сатып алу және орнату - 217,9 млн. теңге; </w:t>
      </w:r>
      <w:r>
        <w:br/>
      </w:r>
      <w:r>
        <w:rPr>
          <w:rFonts w:ascii="Times New Roman"/>
          <w:b w:val="false"/>
          <w:i w:val="false"/>
          <w:color w:val="000000"/>
          <w:sz w:val="28"/>
        </w:rPr>
        <w:t xml:space="preserve">
      бөлiмшелердi өндiрiстiк және кеңсе жиһаздарымен жабдықтау - 175,0 млн. теңге. </w:t>
      </w:r>
      <w:r>
        <w:br/>
      </w:r>
      <w:r>
        <w:rPr>
          <w:rFonts w:ascii="Times New Roman"/>
          <w:b w:val="false"/>
          <w:i w:val="false"/>
          <w:color w:val="000000"/>
          <w:sz w:val="28"/>
        </w:rPr>
        <w:t xml:space="preserve">
      "Магистральды тасымалдау жүйесiн жетiлдiру" жөнiндегi iс-шаралар </w:t>
      </w:r>
      <w:r>
        <w:br/>
      </w:r>
      <w:r>
        <w:rPr>
          <w:rFonts w:ascii="Times New Roman"/>
          <w:b w:val="false"/>
          <w:i w:val="false"/>
          <w:color w:val="000000"/>
          <w:sz w:val="28"/>
        </w:rPr>
        <w:t xml:space="preserve">
      Мақсаты: почта тасымалдау жүйесiн өркендету және мерзімін қысқарту. </w:t>
      </w:r>
      <w:r>
        <w:br/>
      </w:r>
      <w:r>
        <w:rPr>
          <w:rFonts w:ascii="Times New Roman"/>
          <w:b w:val="false"/>
          <w:i w:val="false"/>
          <w:color w:val="000000"/>
          <w:sz w:val="28"/>
        </w:rPr>
        <w:t xml:space="preserve">
      Жалпы құны 1019,5 млн. теңгені құрайды, оның 47,5 млн. теңгесiн - 2005 жылы, 56,1 млн. теңгесiн - 2006 жылы, 915,9 млн. теңгесiн - 2007 жылы игеру жоспарланып отыр. Қаржыландыру көзi ретiнде республикалық бюджеттен Қоғамның жарғылық капиталын ұлғайту үшiн қаражат тарту жоспарланып отыр. </w:t>
      </w:r>
      <w:r>
        <w:br/>
      </w:r>
      <w:r>
        <w:rPr>
          <w:rFonts w:ascii="Times New Roman"/>
          <w:b w:val="false"/>
          <w:i w:val="false"/>
          <w:color w:val="000000"/>
          <w:sz w:val="28"/>
        </w:rPr>
        <w:t xml:space="preserve">
      Жүзеге асырылатын өңiр - қалалық және аудандық деңгей. </w:t>
      </w:r>
      <w:r>
        <w:br/>
      </w:r>
      <w:r>
        <w:rPr>
          <w:rFonts w:ascii="Times New Roman"/>
          <w:b w:val="false"/>
          <w:i w:val="false"/>
          <w:color w:val="000000"/>
          <w:sz w:val="28"/>
        </w:rPr>
        <w:t xml:space="preserve">
      Инвестициялау бағыты: </w:t>
      </w:r>
      <w:r>
        <w:br/>
      </w:r>
      <w:r>
        <w:rPr>
          <w:rFonts w:ascii="Times New Roman"/>
          <w:b w:val="false"/>
          <w:i w:val="false"/>
          <w:color w:val="000000"/>
          <w:sz w:val="28"/>
        </w:rPr>
        <w:t xml:space="preserve">
      почта вагондарына күрделi-қалпына келтiру жұмыстарын жүргiзу - 63,0 млн. теңге; </w:t>
      </w:r>
      <w:r>
        <w:br/>
      </w:r>
      <w:r>
        <w:rPr>
          <w:rFonts w:ascii="Times New Roman"/>
          <w:b w:val="false"/>
          <w:i w:val="false"/>
          <w:color w:val="000000"/>
          <w:sz w:val="28"/>
        </w:rPr>
        <w:t xml:space="preserve">
      почта жөнелтiмдерiн, қолма-қол ақша және құнды заттар тасымалдауға арналған көлiк құралдарын сатып алу - 956,5 млн. теңге. </w:t>
      </w:r>
      <w:r>
        <w:br/>
      </w:r>
      <w:r>
        <w:rPr>
          <w:rFonts w:ascii="Times New Roman"/>
          <w:b w:val="false"/>
          <w:i w:val="false"/>
          <w:color w:val="000000"/>
          <w:sz w:val="28"/>
        </w:rPr>
        <w:t xml:space="preserve">
      "Почта-жинақ қызмет көрсетулерін өркендету" жөніндегi iс-шаралар </w:t>
      </w:r>
      <w:r>
        <w:br/>
      </w:r>
      <w:r>
        <w:rPr>
          <w:rFonts w:ascii="Times New Roman"/>
          <w:b w:val="false"/>
          <w:i w:val="false"/>
          <w:color w:val="000000"/>
          <w:sz w:val="28"/>
        </w:rPr>
        <w:t xml:space="preserve">
      Мақсаты: Жаңа қызмет түрлерiн және технологияларды енгізу. </w:t>
      </w:r>
      <w:r>
        <w:br/>
      </w:r>
      <w:r>
        <w:rPr>
          <w:rFonts w:ascii="Times New Roman"/>
          <w:b w:val="false"/>
          <w:i w:val="false"/>
          <w:color w:val="000000"/>
          <w:sz w:val="28"/>
        </w:rPr>
        <w:t xml:space="preserve">
      Қаржыландыру көзi - 882,0 млн. теңге сомасында Қоғамның жарғылық капиталын көбейтуге республикалық бюджеттiң қаражаттарын тарту, оның iшiнде 331,6 млн. теңге - 2005 жылы, 201,8 млн. теңге - 2006 жылы, 348,6 млн. теңге - 2007 жылы игерiлетiн болады. </w:t>
      </w:r>
      <w:r>
        <w:br/>
      </w:r>
      <w:r>
        <w:rPr>
          <w:rFonts w:ascii="Times New Roman"/>
          <w:b w:val="false"/>
          <w:i w:val="false"/>
          <w:color w:val="000000"/>
          <w:sz w:val="28"/>
        </w:rPr>
        <w:t xml:space="preserve">
      Жүзеге асырылатын өңiр - қалалық аудандық және селолық деңгей. </w:t>
      </w:r>
      <w:r>
        <w:br/>
      </w:r>
      <w:r>
        <w:rPr>
          <w:rFonts w:ascii="Times New Roman"/>
          <w:b w:val="false"/>
          <w:i w:val="false"/>
          <w:color w:val="000000"/>
          <w:sz w:val="28"/>
        </w:rPr>
        <w:t xml:space="preserve">
      Инвестициялау бағыты: </w:t>
      </w:r>
      <w:r>
        <w:br/>
      </w:r>
      <w:r>
        <w:rPr>
          <w:rFonts w:ascii="Times New Roman"/>
          <w:b w:val="false"/>
          <w:i w:val="false"/>
          <w:color w:val="000000"/>
          <w:sz w:val="28"/>
        </w:rPr>
        <w:t xml:space="preserve">
      компьютер техникасын және бағдарламалық қамсыздандыру сатып алу - 220,1 млн. теңге; </w:t>
      </w:r>
      <w:r>
        <w:br/>
      </w:r>
      <w:r>
        <w:rPr>
          <w:rFonts w:ascii="Times New Roman"/>
          <w:b w:val="false"/>
          <w:i w:val="false"/>
          <w:color w:val="000000"/>
          <w:sz w:val="28"/>
        </w:rPr>
        <w:t xml:space="preserve">
      есептеу орталығын құру - 98,2 млн. теңге; </w:t>
      </w:r>
      <w:r>
        <w:br/>
      </w:r>
      <w:r>
        <w:rPr>
          <w:rFonts w:ascii="Times New Roman"/>
          <w:b w:val="false"/>
          <w:i w:val="false"/>
          <w:color w:val="000000"/>
          <w:sz w:val="28"/>
        </w:rPr>
        <w:t xml:space="preserve">
      кассалық және банктік құрал-жабдықтар сатып алу - 563,7 млн. теңге. </w:t>
      </w:r>
      <w:r>
        <w:br/>
      </w:r>
      <w:r>
        <w:rPr>
          <w:rFonts w:ascii="Times New Roman"/>
          <w:b w:val="false"/>
          <w:i w:val="false"/>
          <w:color w:val="000000"/>
          <w:sz w:val="28"/>
        </w:rPr>
        <w:t xml:space="preserve">
      "Iстен шыққан негiзгi құралдарды қалпына келтiру" жөнiндегі iс-шаралар </w:t>
      </w:r>
      <w:r>
        <w:br/>
      </w:r>
      <w:r>
        <w:rPr>
          <w:rFonts w:ascii="Times New Roman"/>
          <w:b w:val="false"/>
          <w:i w:val="false"/>
          <w:color w:val="000000"/>
          <w:sz w:val="28"/>
        </w:rPr>
        <w:t xml:space="preserve">
      Мақсаты: компанияға ең қажеттi инфрақұрылымды құру. </w:t>
      </w:r>
      <w:r>
        <w:br/>
      </w:r>
      <w:r>
        <w:rPr>
          <w:rFonts w:ascii="Times New Roman"/>
          <w:b w:val="false"/>
          <w:i w:val="false"/>
          <w:color w:val="000000"/>
          <w:sz w:val="28"/>
        </w:rPr>
        <w:t xml:space="preserve">
      Қаржыландыру көзi - 2005 жылы сомасы 305,5 млн. теңге банк-резиденттiң несиесi, сондай-ақ сомасы 316,5 млн. теңге Қоғамның меншiктi қаражаттары, оның iшiнде 2005 жылы 76,5 млн. теңге, 2006 жылы - 94,7 млн. теңге, 2007 жылы - 145,3 млн. теңге. </w:t>
      </w:r>
      <w:r>
        <w:br/>
      </w:r>
      <w:r>
        <w:rPr>
          <w:rFonts w:ascii="Times New Roman"/>
          <w:b w:val="false"/>
          <w:i w:val="false"/>
          <w:color w:val="000000"/>
          <w:sz w:val="28"/>
        </w:rPr>
        <w:t xml:space="preserve">
      Жүзеге асырылатын өңiр - қалалық, аудандық және селолық деңгей. </w:t>
      </w:r>
      <w:r>
        <w:br/>
      </w:r>
      <w:r>
        <w:rPr>
          <w:rFonts w:ascii="Times New Roman"/>
          <w:b w:val="false"/>
          <w:i w:val="false"/>
          <w:color w:val="000000"/>
          <w:sz w:val="28"/>
        </w:rPr>
        <w:t xml:space="preserve">
      Инвестициялау бағыты: </w:t>
      </w:r>
      <w:r>
        <w:br/>
      </w:r>
      <w:r>
        <w:rPr>
          <w:rFonts w:ascii="Times New Roman"/>
          <w:b w:val="false"/>
          <w:i w:val="false"/>
          <w:color w:val="000000"/>
          <w:sz w:val="28"/>
        </w:rPr>
        <w:t xml:space="preserve">
      ғимараттарға және почта вагондарына күрделi жөндеу жұмыстарын жүргiзу - 243,6 млн. теңге; </w:t>
      </w:r>
      <w:r>
        <w:br/>
      </w:r>
      <w:r>
        <w:rPr>
          <w:rFonts w:ascii="Times New Roman"/>
          <w:b w:val="false"/>
          <w:i w:val="false"/>
          <w:color w:val="000000"/>
          <w:sz w:val="28"/>
        </w:rPr>
        <w:t xml:space="preserve">
      компьютер техникасын сатып алу - 122,9 млн. теңге; </w:t>
      </w:r>
      <w:r>
        <w:br/>
      </w:r>
      <w:r>
        <w:rPr>
          <w:rFonts w:ascii="Times New Roman"/>
          <w:b w:val="false"/>
          <w:i w:val="false"/>
          <w:color w:val="000000"/>
          <w:sz w:val="28"/>
        </w:rPr>
        <w:t xml:space="preserve">
      кассалық құрал-жабдықтар сатып алу - 75,9 млн. теңге; </w:t>
      </w:r>
      <w:r>
        <w:br/>
      </w:r>
      <w:r>
        <w:rPr>
          <w:rFonts w:ascii="Times New Roman"/>
          <w:b w:val="false"/>
          <w:i w:val="false"/>
          <w:color w:val="000000"/>
          <w:sz w:val="28"/>
        </w:rPr>
        <w:t xml:space="preserve">
      почталық құрал-жабдықтар сатып алу - 29,8 млн. теңге; </w:t>
      </w:r>
      <w:r>
        <w:br/>
      </w:r>
      <w:r>
        <w:rPr>
          <w:rFonts w:ascii="Times New Roman"/>
          <w:b w:val="false"/>
          <w:i w:val="false"/>
          <w:color w:val="000000"/>
          <w:sz w:val="28"/>
        </w:rPr>
        <w:t xml:space="preserve">
      көлiк құралдарын сатып алу - 149,8 млн. теңге. </w:t>
      </w:r>
      <w:r>
        <w:br/>
      </w:r>
      <w:r>
        <w:rPr>
          <w:rFonts w:ascii="Times New Roman"/>
          <w:b w:val="false"/>
          <w:i w:val="false"/>
          <w:color w:val="000000"/>
          <w:sz w:val="28"/>
        </w:rPr>
        <w:t xml:space="preserve">
      Негiзгi капиталға инвестиция жұмсау үшін сырттан қаржы ресурстарын тартуға байланысты, сонымен қатар халық депозиттерiнiң өсуiн және клиенттерге есеп айырысу-кассалық қызмет көрсету аясын кеңейтудi ескере отырып, 2005-2007 жылдары несие берешегi көбейтілетiн болады. </w:t>
      </w:r>
      <w:r>
        <w:br/>
      </w:r>
      <w:r>
        <w:rPr>
          <w:rFonts w:ascii="Times New Roman"/>
          <w:b w:val="false"/>
          <w:i w:val="false"/>
          <w:color w:val="000000"/>
          <w:sz w:val="28"/>
        </w:rPr>
        <w:t xml:space="preserve">
      Осылайша, негiзгi капиталға инвестиция ретiнде қарыздар тарту нәтижесiнде несиелiк берешектің көбеюi 2005 жылы жалпы көлемi 1195,2 млн. теңгенi құрайды. Несиелiк берешектiң деңгейi мемлекеттік кепiлдiкпен Ислам Даму Банкiнiң үкiметтiк емес қарызын тарту нәтижесiнде 2004 жылмен салыстырғанда 22,7%-ға артады; </w:t>
      </w:r>
      <w:r>
        <w:br/>
      </w:r>
      <w:r>
        <w:rPr>
          <w:rFonts w:ascii="Times New Roman"/>
          <w:b w:val="false"/>
          <w:i w:val="false"/>
          <w:color w:val="000000"/>
          <w:sz w:val="28"/>
        </w:rPr>
        <w:t xml:space="preserve">
      Несиелiк берешектiң кемуi Ислам Даму Банкiнiң шарттарына сәйкес негiзгi қарызды төлеу жөнiндегi жеңiлдетiлген мерзiмнiң аяқталуы бойынша 2008 жылдан, сондай-ақ, облигацияларды өтеу есебiнен басталады. </w:t>
      </w:r>
    </w:p>
    <w:bookmarkStart w:name="z24" w:id="24"/>
    <w:p>
      <w:pPr>
        <w:spacing w:after="0"/>
        <w:ind w:left="0"/>
        <w:jc w:val="left"/>
      </w:pPr>
      <w:r>
        <w:rPr>
          <w:rFonts w:ascii="Times New Roman"/>
          <w:b/>
          <w:i w:val="false"/>
          <w:color w:val="000000"/>
        </w:rPr>
        <w:t xml:space="preserve"> 
  3. "Қазпочта" акционерлiк қоғам дамуының </w:t>
      </w:r>
      <w:r>
        <w:br/>
      </w:r>
      <w:r>
        <w:rPr>
          <w:rFonts w:ascii="Times New Roman"/>
          <w:b/>
          <w:i w:val="false"/>
          <w:color w:val="000000"/>
        </w:rPr>
        <w:t xml:space="preserve">
aсa маңызды көрсеткiштерiн болжау </w:t>
      </w:r>
    </w:p>
    <w:bookmarkEnd w:id="24"/>
    <w:p>
      <w:pPr>
        <w:spacing w:after="0"/>
        <w:ind w:left="0"/>
        <w:jc w:val="both"/>
      </w:pPr>
      <w:r>
        <w:rPr>
          <w:rFonts w:ascii="Times New Roman"/>
          <w:b w:val="false"/>
          <w:i w:val="false"/>
          <w:color w:val="000000"/>
          <w:sz w:val="28"/>
        </w:rPr>
        <w:t xml:space="preserve">      Қоғам дамуының негiзгi көрсеткiштерiнiң болжамы 1, 2, 3, 4, 5 және 6 нысандарында берiлген.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3 ақпандағы </w:t>
      </w:r>
      <w:r>
        <w:br/>
      </w:r>
      <w:r>
        <w:rPr>
          <w:rFonts w:ascii="Times New Roman"/>
          <w:b w:val="false"/>
          <w:i w:val="false"/>
          <w:color w:val="000000"/>
          <w:sz w:val="28"/>
        </w:rPr>
        <w:t xml:space="preserve">
                                        N 98 қаулысымен бекітілген </w:t>
      </w:r>
      <w:r>
        <w:br/>
      </w:r>
      <w:r>
        <w:rPr>
          <w:rFonts w:ascii="Times New Roman"/>
          <w:b w:val="false"/>
          <w:i w:val="false"/>
          <w:color w:val="000000"/>
          <w:sz w:val="28"/>
        </w:rPr>
        <w:t xml:space="preserve">
                                          "Қазпочта" акционерлiк </w:t>
      </w:r>
      <w:r>
        <w:br/>
      </w:r>
      <w:r>
        <w:rPr>
          <w:rFonts w:ascii="Times New Roman"/>
          <w:b w:val="false"/>
          <w:i w:val="false"/>
          <w:color w:val="000000"/>
          <w:sz w:val="28"/>
        </w:rPr>
        <w:t xml:space="preserve">
                                        қоғамын дамытудың 2005-2007 </w:t>
      </w:r>
      <w:r>
        <w:br/>
      </w:r>
      <w:r>
        <w:rPr>
          <w:rFonts w:ascii="Times New Roman"/>
          <w:b w:val="false"/>
          <w:i w:val="false"/>
          <w:color w:val="000000"/>
          <w:sz w:val="28"/>
        </w:rPr>
        <w:t xml:space="preserve">
                                        жылдарға арналған жоспарына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"Қазпочта" акционерлiк қоғамын дамытудың </w:t>
      </w:r>
      <w:r>
        <w:br/>
      </w:r>
      <w:r>
        <w:rPr>
          <w:rFonts w:ascii="Times New Roman"/>
          <w:b w:val="false"/>
          <w:i w:val="false"/>
          <w:color w:val="000000"/>
          <w:sz w:val="28"/>
        </w:rPr>
        <w:t>
</w:t>
      </w:r>
      <w:r>
        <w:rPr>
          <w:rFonts w:ascii="Times New Roman"/>
          <w:b/>
          <w:i w:val="false"/>
          <w:color w:val="000000"/>
          <w:sz w:val="28"/>
        </w:rPr>
        <w:t xml:space="preserve">           2005-2007 жылдарға арналған аса маңызды </w:t>
      </w:r>
      <w:r>
        <w:br/>
      </w:r>
      <w:r>
        <w:rPr>
          <w:rFonts w:ascii="Times New Roman"/>
          <w:b w:val="false"/>
          <w:i w:val="false"/>
          <w:color w:val="000000"/>
          <w:sz w:val="28"/>
        </w:rPr>
        <w:t>
</w:t>
      </w:r>
      <w:r>
        <w:rPr>
          <w:rFonts w:ascii="Times New Roman"/>
          <w:b/>
          <w:i w:val="false"/>
          <w:color w:val="000000"/>
          <w:sz w:val="28"/>
        </w:rPr>
        <w:t xml:space="preserve">                   көрсеткiштерiнiң болжамы </w:t>
      </w:r>
    </w:p>
    <w:p>
      <w:pPr>
        <w:spacing w:after="0"/>
        <w:ind w:left="0"/>
        <w:jc w:val="both"/>
      </w:pPr>
      <w:r>
        <w:rPr>
          <w:rFonts w:ascii="Times New Roman"/>
          <w:b w:val="false"/>
          <w:i w:val="false"/>
          <w:color w:val="000000"/>
          <w:sz w:val="28"/>
        </w:rPr>
        <w:t xml:space="preserve">                                                          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613"/>
        <w:gridCol w:w="1113"/>
        <w:gridCol w:w="2173"/>
        <w:gridCol w:w="2113"/>
        <w:gridCol w:w="1313"/>
        <w:gridCol w:w="2153"/>
      </w:tblGrid>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ж.-дың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Көрсетiлетiн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көлемi-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5003406,00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6614035,40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762496,10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ішiнде </w:t>
            </w:r>
            <w:r>
              <w:br/>
            </w:r>
            <w:r>
              <w:rPr>
                <w:rFonts w:ascii="Times New Roman"/>
                <w:b w:val="false"/>
                <w:i w:val="false"/>
                <w:color w:val="000000"/>
                <w:sz w:val="20"/>
              </w:rPr>
              <w:t xml:space="preserve">
түрлерi </w:t>
            </w:r>
            <w:r>
              <w:br/>
            </w:r>
            <w:r>
              <w:rPr>
                <w:rFonts w:ascii="Times New Roman"/>
                <w:b w:val="false"/>
                <w:i w:val="false"/>
                <w:color w:val="000000"/>
                <w:sz w:val="20"/>
              </w:rPr>
              <w:t xml:space="preserve">
бойынша: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w:t>
            </w:r>
            <w:r>
              <w:br/>
            </w:r>
            <w:r>
              <w:rPr>
                <w:rFonts w:ascii="Times New Roman"/>
                <w:b w:val="false"/>
                <w:i w:val="false"/>
                <w:color w:val="000000"/>
                <w:sz w:val="20"/>
              </w:rPr>
              <w:t xml:space="preserve">
хат-хабарлар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дана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сәлемдемелер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мерзiмдiк </w:t>
            </w:r>
            <w:r>
              <w:br/>
            </w:r>
            <w:r>
              <w:rPr>
                <w:rFonts w:ascii="Times New Roman"/>
                <w:b w:val="false"/>
                <w:i w:val="false"/>
                <w:color w:val="000000"/>
                <w:sz w:val="20"/>
              </w:rPr>
              <w:t xml:space="preserve">
басылымдар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w:t>
            </w:r>
            <w:r>
              <w:br/>
            </w:r>
            <w:r>
              <w:rPr>
                <w:rFonts w:ascii="Times New Roman"/>
                <w:b w:val="false"/>
                <w:i w:val="false"/>
                <w:color w:val="000000"/>
                <w:sz w:val="20"/>
              </w:rPr>
              <w:t xml:space="preserve">
аударымдар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 </w:t>
            </w:r>
            <w:r>
              <w:br/>
            </w:r>
            <w:r>
              <w:rPr>
                <w:rFonts w:ascii="Times New Roman"/>
                <w:b w:val="false"/>
                <w:i w:val="false"/>
                <w:color w:val="000000"/>
                <w:sz w:val="20"/>
              </w:rPr>
              <w:t xml:space="preserve">
мен жәрдема- </w:t>
            </w:r>
            <w:r>
              <w:br/>
            </w:r>
            <w:r>
              <w:rPr>
                <w:rFonts w:ascii="Times New Roman"/>
                <w:b w:val="false"/>
                <w:i w:val="false"/>
                <w:color w:val="000000"/>
                <w:sz w:val="20"/>
              </w:rPr>
              <w:t xml:space="preserve">
қыларды төлеу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почта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көрсетулерi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құны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ТМД елдерiне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шетелге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түрлерi </w:t>
            </w:r>
            <w:r>
              <w:br/>
            </w:r>
            <w:r>
              <w:rPr>
                <w:rFonts w:ascii="Times New Roman"/>
                <w:b w:val="false"/>
                <w:i w:val="false"/>
                <w:color w:val="000000"/>
                <w:sz w:val="20"/>
              </w:rPr>
              <w:t xml:space="preserve">
бойынша: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ТМД елдерiне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шетелге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түрлерi </w:t>
            </w:r>
            <w:r>
              <w:br/>
            </w:r>
            <w:r>
              <w:rPr>
                <w:rFonts w:ascii="Times New Roman"/>
                <w:b w:val="false"/>
                <w:i w:val="false"/>
                <w:color w:val="000000"/>
                <w:sz w:val="20"/>
              </w:rPr>
              <w:t xml:space="preserve">
бойынша: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 </w:t>
            </w:r>
            <w:r>
              <w:br/>
            </w:r>
            <w:r>
              <w:rPr>
                <w:rFonts w:ascii="Times New Roman"/>
                <w:b w:val="false"/>
                <w:i w:val="false"/>
                <w:color w:val="000000"/>
                <w:sz w:val="20"/>
              </w:rPr>
              <w:t xml:space="preserve">
рудың барлық </w:t>
            </w:r>
            <w:r>
              <w:br/>
            </w:r>
            <w:r>
              <w:rPr>
                <w:rFonts w:ascii="Times New Roman"/>
                <w:b w:val="false"/>
                <w:i w:val="false"/>
                <w:color w:val="000000"/>
                <w:sz w:val="20"/>
              </w:rPr>
              <w:t xml:space="preserve">
көздерiнiң </w:t>
            </w:r>
            <w:r>
              <w:br/>
            </w:r>
            <w:r>
              <w:rPr>
                <w:rFonts w:ascii="Times New Roman"/>
                <w:b w:val="false"/>
                <w:i w:val="false"/>
                <w:color w:val="000000"/>
                <w:sz w:val="20"/>
              </w:rPr>
              <w:t xml:space="preserve">
есебiнен не- </w:t>
            </w:r>
            <w:r>
              <w:br/>
            </w:r>
            <w:r>
              <w:rPr>
                <w:rFonts w:ascii="Times New Roman"/>
                <w:b w:val="false"/>
                <w:i w:val="false"/>
                <w:color w:val="000000"/>
                <w:sz w:val="20"/>
              </w:rPr>
              <w:t xml:space="preserve">
гiзгi капи- </w:t>
            </w:r>
            <w:r>
              <w:br/>
            </w:r>
            <w:r>
              <w:rPr>
                <w:rFonts w:ascii="Times New Roman"/>
                <w:b w:val="false"/>
                <w:i w:val="false"/>
                <w:color w:val="000000"/>
                <w:sz w:val="20"/>
              </w:rPr>
              <w:t xml:space="preserve">
талға инвес- </w:t>
            </w:r>
            <w:r>
              <w:br/>
            </w:r>
            <w:r>
              <w:rPr>
                <w:rFonts w:ascii="Times New Roman"/>
                <w:b w:val="false"/>
                <w:i w:val="false"/>
                <w:color w:val="000000"/>
                <w:sz w:val="20"/>
              </w:rPr>
              <w:t xml:space="preserve">
тициялар -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1100174,37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705209,90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3112352,00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 </w:t>
            </w:r>
            <w:r>
              <w:br/>
            </w:r>
            <w:r>
              <w:rPr>
                <w:rFonts w:ascii="Times New Roman"/>
                <w:b w:val="false"/>
                <w:i w:val="false"/>
                <w:color w:val="000000"/>
                <w:sz w:val="20"/>
              </w:rPr>
              <w:t xml:space="preserve">
ты есебiнен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1100174,37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705209,90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3035874,00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1444709,00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r>
              <w:br/>
            </w:r>
            <w:r>
              <w:rPr>
                <w:rFonts w:ascii="Times New Roman"/>
                <w:b w:val="false"/>
                <w:i w:val="false"/>
                <w:color w:val="000000"/>
                <w:sz w:val="20"/>
              </w:rPr>
              <w:t xml:space="preserve">
есебiнен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76478,00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5003406,00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6614035,40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7624960,10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4851746,00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6445035,40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7452613,50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қыз- </w:t>
            </w:r>
            <w:r>
              <w:br/>
            </w:r>
            <w:r>
              <w:rPr>
                <w:rFonts w:ascii="Times New Roman"/>
                <w:b w:val="false"/>
                <w:i w:val="false"/>
                <w:color w:val="000000"/>
                <w:sz w:val="20"/>
              </w:rPr>
              <w:t xml:space="preserve">
меттен табыс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4856517,00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6078464,40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7041935,10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Көрсетiлетiн </w:t>
            </w:r>
            <w:r>
              <w:br/>
            </w:r>
            <w:r>
              <w:rPr>
                <w:rFonts w:ascii="Times New Roman"/>
                <w:b w:val="false"/>
                <w:i w:val="false"/>
                <w:color w:val="000000"/>
                <w:sz w:val="20"/>
              </w:rPr>
              <w:t xml:space="preserve">
қызметтердiң </w:t>
            </w:r>
            <w:r>
              <w:br/>
            </w:r>
            <w:r>
              <w:rPr>
                <w:rFonts w:ascii="Times New Roman"/>
                <w:b w:val="false"/>
                <w:i w:val="false"/>
                <w:color w:val="000000"/>
                <w:sz w:val="20"/>
              </w:rPr>
              <w:t xml:space="preserve">
өзiндiк </w:t>
            </w:r>
            <w:r>
              <w:br/>
            </w:r>
            <w:r>
              <w:rPr>
                <w:rFonts w:ascii="Times New Roman"/>
                <w:b w:val="false"/>
                <w:i w:val="false"/>
                <w:color w:val="000000"/>
                <w:sz w:val="20"/>
              </w:rPr>
              <w:t xml:space="preserve">
құны: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3141767,00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4150937,60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5183271,00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ішiнде: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276336,00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412152,00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497137,00 </w:t>
            </w:r>
          </w:p>
        </w:tc>
      </w:tr>
      <w:tr>
        <w:trPr>
          <w:trHeight w:val="17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лердiң (өн- </w:t>
            </w:r>
            <w:r>
              <w:br/>
            </w:r>
            <w:r>
              <w:rPr>
                <w:rFonts w:ascii="Times New Roman"/>
                <w:b w:val="false"/>
                <w:i w:val="false"/>
                <w:color w:val="000000"/>
                <w:sz w:val="20"/>
              </w:rPr>
              <w:t xml:space="preserve">
дiрiстiк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еңбек ақысын </w:t>
            </w:r>
            <w:r>
              <w:br/>
            </w:r>
            <w:r>
              <w:rPr>
                <w:rFonts w:ascii="Times New Roman"/>
                <w:b w:val="false"/>
                <w:i w:val="false"/>
                <w:color w:val="000000"/>
                <w:sz w:val="20"/>
              </w:rPr>
              <w:t xml:space="preserve">
төлеу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1512116,00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2069698,00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2930510,00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еңбек ақысы- </w:t>
            </w:r>
            <w:r>
              <w:br/>
            </w:r>
            <w:r>
              <w:rPr>
                <w:rFonts w:ascii="Times New Roman"/>
                <w:b w:val="false"/>
                <w:i w:val="false"/>
                <w:color w:val="000000"/>
                <w:sz w:val="20"/>
              </w:rPr>
              <w:t xml:space="preserve">
ның төлеуден </w:t>
            </w:r>
            <w:r>
              <w:br/>
            </w:r>
            <w:r>
              <w:rPr>
                <w:rFonts w:ascii="Times New Roman"/>
                <w:b w:val="false"/>
                <w:i w:val="false"/>
                <w:color w:val="000000"/>
                <w:sz w:val="20"/>
              </w:rPr>
              <w:t xml:space="preserve">
түсетiн </w:t>
            </w:r>
            <w:r>
              <w:br/>
            </w:r>
            <w:r>
              <w:rPr>
                <w:rFonts w:ascii="Times New Roman"/>
                <w:b w:val="false"/>
                <w:i w:val="false"/>
                <w:color w:val="000000"/>
                <w:sz w:val="20"/>
              </w:rPr>
              <w:t xml:space="preserve">
аударымдар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273820,00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326842,10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385801,40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w:t>
            </w:r>
            <w:r>
              <w:br/>
            </w:r>
            <w:r>
              <w:rPr>
                <w:rFonts w:ascii="Times New Roman"/>
                <w:b w:val="false"/>
                <w:i w:val="false"/>
                <w:color w:val="000000"/>
                <w:sz w:val="20"/>
              </w:rPr>
              <w:t xml:space="preserve">
ақау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құжаттамалық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652264,00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845047,30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887762,60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427231,00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497198,20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482060,00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1714750,00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1927526,80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1858664,10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1571132,00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2009383,80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2040145,40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әкiмшiлiк </w:t>
            </w:r>
            <w:r>
              <w:br/>
            </w:r>
            <w:r>
              <w:rPr>
                <w:rFonts w:ascii="Times New Roman"/>
                <w:b w:val="false"/>
                <w:i w:val="false"/>
                <w:color w:val="000000"/>
                <w:sz w:val="20"/>
              </w:rPr>
              <w:t xml:space="preserve">
шығыстары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1429147,00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1805993,80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1801105,40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өнiмдi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дың, жұмыс- </w:t>
            </w:r>
            <w:r>
              <w:br/>
            </w:r>
            <w:r>
              <w:rPr>
                <w:rFonts w:ascii="Times New Roman"/>
                <w:b w:val="false"/>
                <w:i w:val="false"/>
                <w:color w:val="000000"/>
                <w:sz w:val="20"/>
              </w:rPr>
              <w:t xml:space="preserve">
тардың, қызмет көр- </w:t>
            </w:r>
            <w:r>
              <w:br/>
            </w:r>
            <w:r>
              <w:rPr>
                <w:rFonts w:ascii="Times New Roman"/>
                <w:b w:val="false"/>
                <w:i w:val="false"/>
                <w:color w:val="000000"/>
                <w:sz w:val="20"/>
              </w:rPr>
              <w:t xml:space="preserve">
сетулердiң)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шығыстары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52458,00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 </w:t>
            </w:r>
            <w:r>
              <w:br/>
            </w:r>
            <w:r>
              <w:rPr>
                <w:rFonts w:ascii="Times New Roman"/>
                <w:b w:val="false"/>
                <w:i w:val="false"/>
                <w:color w:val="000000"/>
                <w:sz w:val="20"/>
              </w:rPr>
              <w:t xml:space="preserve">
iндегi табыс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89527,00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153390,00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179040,00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 </w:t>
            </w:r>
            <w:r>
              <w:br/>
            </w:r>
            <w:r>
              <w:rPr>
                <w:rFonts w:ascii="Times New Roman"/>
                <w:b w:val="false"/>
                <w:i w:val="false"/>
                <w:color w:val="000000"/>
                <w:sz w:val="20"/>
              </w:rPr>
              <w:t xml:space="preserve">
ғанға дейiнгi табыс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178132,00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226245,00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238043,70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 </w:t>
            </w:r>
            <w:r>
              <w:br/>
            </w:r>
            <w:r>
              <w:rPr>
                <w:rFonts w:ascii="Times New Roman"/>
                <w:b w:val="false"/>
                <w:i w:val="false"/>
                <w:color w:val="000000"/>
                <w:sz w:val="20"/>
              </w:rPr>
              <w:t xml:space="preserve">
лық табыс салығы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26472,00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57245,00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65697,10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w:t>
            </w:r>
            <w:r>
              <w:br/>
            </w:r>
            <w:r>
              <w:rPr>
                <w:rFonts w:ascii="Times New Roman"/>
                <w:b w:val="false"/>
                <w:i w:val="false"/>
                <w:color w:val="000000"/>
                <w:sz w:val="20"/>
              </w:rPr>
              <w:t xml:space="preserve">
(залал)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151660,00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172346,60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пакетiне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табыстан </w:t>
            </w:r>
            <w:r>
              <w:br/>
            </w:r>
            <w:r>
              <w:rPr>
                <w:rFonts w:ascii="Times New Roman"/>
                <w:b w:val="false"/>
                <w:i w:val="false"/>
                <w:color w:val="000000"/>
                <w:sz w:val="20"/>
              </w:rPr>
              <w:t xml:space="preserve">
аударымдар </w:t>
            </w:r>
            <w:r>
              <w:br/>
            </w:r>
            <w:r>
              <w:rPr>
                <w:rFonts w:ascii="Times New Roman"/>
                <w:b w:val="false"/>
                <w:i w:val="false"/>
                <w:color w:val="000000"/>
                <w:sz w:val="20"/>
              </w:rPr>
              <w:t xml:space="preserve">
нормативтерi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Қызметтiң </w:t>
            </w:r>
            <w:r>
              <w:br/>
            </w:r>
            <w:r>
              <w:rPr>
                <w:rFonts w:ascii="Times New Roman"/>
                <w:b w:val="false"/>
                <w:i w:val="false"/>
                <w:color w:val="000000"/>
                <w:sz w:val="20"/>
              </w:rPr>
              <w:t xml:space="preserve">
рентабель- </w:t>
            </w:r>
            <w:r>
              <w:br/>
            </w:r>
            <w:r>
              <w:rPr>
                <w:rFonts w:ascii="Times New Roman"/>
                <w:b w:val="false"/>
                <w:i w:val="false"/>
                <w:color w:val="000000"/>
                <w:sz w:val="20"/>
              </w:rPr>
              <w:t xml:space="preserve">
ділігі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 мен не- </w:t>
            </w:r>
            <w:r>
              <w:br/>
            </w:r>
            <w:r>
              <w:rPr>
                <w:rFonts w:ascii="Times New Roman"/>
                <w:b w:val="false"/>
                <w:i w:val="false"/>
                <w:color w:val="000000"/>
                <w:sz w:val="20"/>
              </w:rPr>
              <w:t xml:space="preserve">
гiзгi құрал- </w:t>
            </w:r>
            <w:r>
              <w:br/>
            </w:r>
            <w:r>
              <w:rPr>
                <w:rFonts w:ascii="Times New Roman"/>
                <w:b w:val="false"/>
                <w:i w:val="false"/>
                <w:color w:val="000000"/>
                <w:sz w:val="20"/>
              </w:rPr>
              <w:t xml:space="preserve">
дардың тозу- </w:t>
            </w:r>
            <w:r>
              <w:br/>
            </w:r>
            <w:r>
              <w:rPr>
                <w:rFonts w:ascii="Times New Roman"/>
                <w:b w:val="false"/>
                <w:i w:val="false"/>
                <w:color w:val="000000"/>
                <w:sz w:val="20"/>
              </w:rPr>
              <w:t xml:space="preserve">
ына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292861,00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363492,00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449600,00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рiнiң саны,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13620,00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аппарат қыз- </w:t>
            </w:r>
            <w:r>
              <w:br/>
            </w:r>
            <w:r>
              <w:rPr>
                <w:rFonts w:ascii="Times New Roman"/>
                <w:b w:val="false"/>
                <w:i w:val="false"/>
                <w:color w:val="000000"/>
                <w:sz w:val="20"/>
              </w:rPr>
              <w:t xml:space="preserve">
меткерлерi- </w:t>
            </w:r>
            <w:r>
              <w:br/>
            </w:r>
            <w:r>
              <w:rPr>
                <w:rFonts w:ascii="Times New Roman"/>
                <w:b w:val="false"/>
                <w:i w:val="false"/>
                <w:color w:val="000000"/>
                <w:sz w:val="20"/>
              </w:rPr>
              <w:t xml:space="preserve">
нiң саны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2226258,00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3862066,00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 </w:t>
            </w:r>
            <w:r>
              <w:br/>
            </w:r>
            <w:r>
              <w:rPr>
                <w:rFonts w:ascii="Times New Roman"/>
                <w:b w:val="false"/>
                <w:i w:val="false"/>
                <w:color w:val="000000"/>
                <w:sz w:val="20"/>
              </w:rPr>
              <w:t xml:space="preserve">
йынша тұтас- </w:t>
            </w:r>
            <w:r>
              <w:br/>
            </w:r>
            <w:r>
              <w:rPr>
                <w:rFonts w:ascii="Times New Roman"/>
                <w:b w:val="false"/>
                <w:i w:val="false"/>
                <w:color w:val="000000"/>
                <w:sz w:val="20"/>
              </w:rPr>
              <w:t xml:space="preserve">
тай алғанда </w:t>
            </w:r>
            <w:r>
              <w:br/>
            </w:r>
            <w:r>
              <w:rPr>
                <w:rFonts w:ascii="Times New Roman"/>
                <w:b w:val="false"/>
                <w:i w:val="false"/>
                <w:color w:val="000000"/>
                <w:sz w:val="20"/>
              </w:rPr>
              <w:t xml:space="preserve">
орташа айлық </w:t>
            </w:r>
            <w:r>
              <w:br/>
            </w:r>
            <w:r>
              <w:rPr>
                <w:rFonts w:ascii="Times New Roman"/>
                <w:b w:val="false"/>
                <w:i w:val="false"/>
                <w:color w:val="000000"/>
                <w:sz w:val="20"/>
              </w:rPr>
              <w:t xml:space="preserve">
жалақы*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14068,00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19436,00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орталық ап- </w:t>
            </w:r>
            <w:r>
              <w:br/>
            </w:r>
            <w:r>
              <w:rPr>
                <w:rFonts w:ascii="Times New Roman"/>
                <w:b w:val="false"/>
                <w:i w:val="false"/>
                <w:color w:val="000000"/>
                <w:sz w:val="20"/>
              </w:rPr>
              <w:t xml:space="preserve">
парат қыз- </w:t>
            </w:r>
            <w:r>
              <w:br/>
            </w:r>
            <w:r>
              <w:rPr>
                <w:rFonts w:ascii="Times New Roman"/>
                <w:b w:val="false"/>
                <w:i w:val="false"/>
                <w:color w:val="000000"/>
                <w:sz w:val="20"/>
              </w:rPr>
              <w:t xml:space="preserve">
меткерлерi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67385,00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83625,00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86970,00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Көрсетілетiн </w:t>
            </w:r>
            <w:r>
              <w:br/>
            </w:r>
            <w:r>
              <w:rPr>
                <w:rFonts w:ascii="Times New Roman"/>
                <w:b w:val="false"/>
                <w:i w:val="false"/>
                <w:color w:val="000000"/>
                <w:sz w:val="20"/>
              </w:rPr>
              <w:t xml:space="preserve">
қызметтердiң </w:t>
            </w:r>
            <w:r>
              <w:br/>
            </w:r>
            <w:r>
              <w:rPr>
                <w:rFonts w:ascii="Times New Roman"/>
                <w:b w:val="false"/>
                <w:i w:val="false"/>
                <w:color w:val="000000"/>
                <w:sz w:val="20"/>
              </w:rPr>
              <w:t xml:space="preserve">
бiрлiгiне </w:t>
            </w:r>
            <w:r>
              <w:br/>
            </w:r>
            <w:r>
              <w:rPr>
                <w:rFonts w:ascii="Times New Roman"/>
                <w:b w:val="false"/>
                <w:i w:val="false"/>
                <w:color w:val="000000"/>
                <w:sz w:val="20"/>
              </w:rPr>
              <w:t xml:space="preserve">
тарифтер </w:t>
            </w:r>
            <w:r>
              <w:br/>
            </w:r>
            <w:r>
              <w:rPr>
                <w:rFonts w:ascii="Times New Roman"/>
                <w:b w:val="false"/>
                <w:i w:val="false"/>
                <w:color w:val="000000"/>
                <w:sz w:val="20"/>
              </w:rPr>
              <w:t xml:space="preserve">
(бағалар)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w:t>
            </w:r>
            <w:r>
              <w:br/>
            </w:r>
            <w:r>
              <w:rPr>
                <w:rFonts w:ascii="Times New Roman"/>
                <w:b w:val="false"/>
                <w:i w:val="false"/>
                <w:color w:val="000000"/>
                <w:sz w:val="20"/>
              </w:rPr>
              <w:t xml:space="preserve">
лiк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почтаның жай </w:t>
            </w:r>
            <w:r>
              <w:br/>
            </w:r>
            <w:r>
              <w:rPr>
                <w:rFonts w:ascii="Times New Roman"/>
                <w:b w:val="false"/>
                <w:i w:val="false"/>
                <w:color w:val="000000"/>
                <w:sz w:val="20"/>
              </w:rPr>
              <w:t xml:space="preserve">
карточкасын </w:t>
            </w:r>
            <w:r>
              <w:br/>
            </w:r>
            <w:r>
              <w:rPr>
                <w:rFonts w:ascii="Times New Roman"/>
                <w:b w:val="false"/>
                <w:i w:val="false"/>
                <w:color w:val="000000"/>
                <w:sz w:val="20"/>
              </w:rPr>
              <w:t xml:space="preserve">
салып жіберу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20 </w:t>
            </w:r>
            <w:r>
              <w:br/>
            </w:r>
            <w:r>
              <w:rPr>
                <w:rFonts w:ascii="Times New Roman"/>
                <w:b w:val="false"/>
                <w:i w:val="false"/>
                <w:color w:val="000000"/>
                <w:sz w:val="20"/>
              </w:rPr>
              <w:t xml:space="preserve">
г.жай хатты </w:t>
            </w:r>
            <w:r>
              <w:br/>
            </w:r>
            <w:r>
              <w:rPr>
                <w:rFonts w:ascii="Times New Roman"/>
                <w:b w:val="false"/>
                <w:i w:val="false"/>
                <w:color w:val="000000"/>
                <w:sz w:val="20"/>
              </w:rPr>
              <w:t xml:space="preserve">
салып жiберу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w:t>
            </w:r>
            <w:r>
              <w:br/>
            </w:r>
            <w:r>
              <w:rPr>
                <w:rFonts w:ascii="Times New Roman"/>
                <w:b w:val="false"/>
                <w:i w:val="false"/>
                <w:color w:val="000000"/>
                <w:sz w:val="20"/>
              </w:rPr>
              <w:t xml:space="preserve">
50 г: жай </w:t>
            </w:r>
            <w:r>
              <w:br/>
            </w:r>
            <w:r>
              <w:rPr>
                <w:rFonts w:ascii="Times New Roman"/>
                <w:b w:val="false"/>
                <w:i w:val="false"/>
                <w:color w:val="000000"/>
                <w:sz w:val="20"/>
              </w:rPr>
              <w:t xml:space="preserve">
бандерольдi </w:t>
            </w:r>
            <w:r>
              <w:br/>
            </w:r>
            <w:r>
              <w:rPr>
                <w:rFonts w:ascii="Times New Roman"/>
                <w:b w:val="false"/>
                <w:i w:val="false"/>
                <w:color w:val="000000"/>
                <w:sz w:val="20"/>
              </w:rPr>
              <w:t xml:space="preserve">
салып жіберу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 </w:t>
            </w:r>
            <w:r>
              <w:br/>
            </w:r>
            <w:r>
              <w:rPr>
                <w:rFonts w:ascii="Times New Roman"/>
                <w:b w:val="false"/>
                <w:i w:val="false"/>
                <w:color w:val="000000"/>
                <w:sz w:val="20"/>
              </w:rPr>
              <w:t xml:space="preserve">
зеңмен са- </w:t>
            </w:r>
            <w:r>
              <w:br/>
            </w:r>
            <w:r>
              <w:rPr>
                <w:rFonts w:ascii="Times New Roman"/>
                <w:b w:val="false"/>
                <w:i w:val="false"/>
                <w:color w:val="000000"/>
                <w:sz w:val="20"/>
              </w:rPr>
              <w:t xml:space="preserve">
лыстырғанда </w:t>
            </w:r>
            <w:r>
              <w:br/>
            </w:r>
            <w:r>
              <w:rPr>
                <w:rFonts w:ascii="Times New Roman"/>
                <w:b w:val="false"/>
                <w:i w:val="false"/>
                <w:color w:val="000000"/>
                <w:sz w:val="20"/>
              </w:rPr>
              <w:t xml:space="preserve">
тарифтердiң </w:t>
            </w:r>
            <w:r>
              <w:br/>
            </w:r>
            <w:r>
              <w:rPr>
                <w:rFonts w:ascii="Times New Roman"/>
                <w:b w:val="false"/>
                <w:i w:val="false"/>
                <w:color w:val="000000"/>
                <w:sz w:val="20"/>
              </w:rPr>
              <w:t xml:space="preserve">
(бағалардың) </w:t>
            </w:r>
            <w:r>
              <w:br/>
            </w:r>
            <w:r>
              <w:rPr>
                <w:rFonts w:ascii="Times New Roman"/>
                <w:b w:val="false"/>
                <w:i w:val="false"/>
                <w:color w:val="000000"/>
                <w:sz w:val="20"/>
              </w:rPr>
              <w:t xml:space="preserve">
өзгеруi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почтаның жай </w:t>
            </w:r>
            <w:r>
              <w:br/>
            </w:r>
            <w:r>
              <w:rPr>
                <w:rFonts w:ascii="Times New Roman"/>
                <w:b w:val="false"/>
                <w:i w:val="false"/>
                <w:color w:val="000000"/>
                <w:sz w:val="20"/>
              </w:rPr>
              <w:t xml:space="preserve">
карточкасын </w:t>
            </w:r>
            <w:r>
              <w:br/>
            </w:r>
            <w:r>
              <w:rPr>
                <w:rFonts w:ascii="Times New Roman"/>
                <w:b w:val="false"/>
                <w:i w:val="false"/>
                <w:color w:val="000000"/>
                <w:sz w:val="20"/>
              </w:rPr>
              <w:t xml:space="preserve">
салып жіберу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20 </w:t>
            </w:r>
            <w:r>
              <w:br/>
            </w:r>
            <w:r>
              <w:rPr>
                <w:rFonts w:ascii="Times New Roman"/>
                <w:b w:val="false"/>
                <w:i w:val="false"/>
                <w:color w:val="000000"/>
                <w:sz w:val="20"/>
              </w:rPr>
              <w:t xml:space="preserve">
г.жай хатты </w:t>
            </w:r>
            <w:r>
              <w:br/>
            </w:r>
            <w:r>
              <w:rPr>
                <w:rFonts w:ascii="Times New Roman"/>
                <w:b w:val="false"/>
                <w:i w:val="false"/>
                <w:color w:val="000000"/>
                <w:sz w:val="20"/>
              </w:rPr>
              <w:t xml:space="preserve">
салып жiберу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w:t>
            </w:r>
            <w:r>
              <w:br/>
            </w:r>
            <w:r>
              <w:rPr>
                <w:rFonts w:ascii="Times New Roman"/>
                <w:b w:val="false"/>
                <w:i w:val="false"/>
                <w:color w:val="000000"/>
                <w:sz w:val="20"/>
              </w:rPr>
              <w:t xml:space="preserve">
50 г: жай </w:t>
            </w:r>
            <w:r>
              <w:br/>
            </w:r>
            <w:r>
              <w:rPr>
                <w:rFonts w:ascii="Times New Roman"/>
                <w:b w:val="false"/>
                <w:i w:val="false"/>
                <w:color w:val="000000"/>
                <w:sz w:val="20"/>
              </w:rPr>
              <w:t xml:space="preserve">
бандерольдi </w:t>
            </w:r>
            <w:r>
              <w:br/>
            </w:r>
            <w:r>
              <w:rPr>
                <w:rFonts w:ascii="Times New Roman"/>
                <w:b w:val="false"/>
                <w:i w:val="false"/>
                <w:color w:val="000000"/>
                <w:sz w:val="20"/>
              </w:rPr>
              <w:t xml:space="preserve">
салып жіберу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5769867,00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6933444,32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9447533,48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402923,00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543816,10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711115,49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693"/>
        <w:gridCol w:w="2413"/>
        <w:gridCol w:w="2293"/>
        <w:gridCol w:w="1513"/>
        <w:gridCol w:w="2133"/>
      </w:tblGrid>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ж.-дың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ж.-дың </w:t>
            </w:r>
            <w:r>
              <w:br/>
            </w:r>
            <w:r>
              <w:rPr>
                <w:rFonts w:ascii="Times New Roman"/>
                <w:b w:val="false"/>
                <w:i w:val="false"/>
                <w:color w:val="000000"/>
                <w:sz w:val="20"/>
              </w:rPr>
              <w:t xml:space="preserve">
2004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Көрсетiлетiн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көлемi- </w:t>
            </w:r>
            <w:r>
              <w:br/>
            </w:r>
            <w:r>
              <w:rPr>
                <w:rFonts w:ascii="Times New Roman"/>
                <w:b w:val="false"/>
                <w:i w:val="false"/>
                <w:color w:val="000000"/>
                <w:sz w:val="20"/>
              </w:rPr>
              <w:t xml:space="preserve">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8462180,70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9194125,41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139,01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ішiнде </w:t>
            </w:r>
            <w:r>
              <w:br/>
            </w:r>
            <w:r>
              <w:rPr>
                <w:rFonts w:ascii="Times New Roman"/>
                <w:b w:val="false"/>
                <w:i w:val="false"/>
                <w:color w:val="000000"/>
                <w:sz w:val="20"/>
              </w:rPr>
              <w:t xml:space="preserve">
түрлерi </w:t>
            </w:r>
            <w:r>
              <w:br/>
            </w:r>
            <w:r>
              <w:rPr>
                <w:rFonts w:ascii="Times New Roman"/>
                <w:b w:val="false"/>
                <w:i w:val="false"/>
                <w:color w:val="000000"/>
                <w:sz w:val="20"/>
              </w:rPr>
              <w:t xml:space="preserve">
бойынша: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w:t>
            </w:r>
            <w:r>
              <w:br/>
            </w:r>
            <w:r>
              <w:rPr>
                <w:rFonts w:ascii="Times New Roman"/>
                <w:b w:val="false"/>
                <w:i w:val="false"/>
                <w:color w:val="000000"/>
                <w:sz w:val="20"/>
              </w:rPr>
              <w:t xml:space="preserve">
хат-хабарлар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114,29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сәлемдемелер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107,69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мерзiмдiк </w:t>
            </w:r>
            <w:r>
              <w:br/>
            </w:r>
            <w:r>
              <w:rPr>
                <w:rFonts w:ascii="Times New Roman"/>
                <w:b w:val="false"/>
                <w:i w:val="false"/>
                <w:color w:val="000000"/>
                <w:sz w:val="20"/>
              </w:rPr>
              <w:t xml:space="preserve">
басылымдар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101,92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w:t>
            </w:r>
            <w:r>
              <w:br/>
            </w:r>
            <w:r>
              <w:rPr>
                <w:rFonts w:ascii="Times New Roman"/>
                <w:b w:val="false"/>
                <w:i w:val="false"/>
                <w:color w:val="000000"/>
                <w:sz w:val="20"/>
              </w:rPr>
              <w:t xml:space="preserve">
аударымдар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 </w:t>
            </w:r>
            <w:r>
              <w:br/>
            </w:r>
            <w:r>
              <w:rPr>
                <w:rFonts w:ascii="Times New Roman"/>
                <w:b w:val="false"/>
                <w:i w:val="false"/>
                <w:color w:val="000000"/>
                <w:sz w:val="20"/>
              </w:rPr>
              <w:t xml:space="preserve">
мен жәрдема- </w:t>
            </w:r>
            <w:r>
              <w:br/>
            </w:r>
            <w:r>
              <w:rPr>
                <w:rFonts w:ascii="Times New Roman"/>
                <w:b w:val="false"/>
                <w:i w:val="false"/>
                <w:color w:val="000000"/>
                <w:sz w:val="20"/>
              </w:rPr>
              <w:t xml:space="preserve">
қыларды төлеу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почта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көрсетулерi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112,12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ТМД елдерiне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түрлерi </w:t>
            </w:r>
            <w:r>
              <w:br/>
            </w:r>
            <w:r>
              <w:rPr>
                <w:rFonts w:ascii="Times New Roman"/>
                <w:b w:val="false"/>
                <w:i w:val="false"/>
                <w:color w:val="000000"/>
                <w:sz w:val="20"/>
              </w:rPr>
              <w:t xml:space="preserve">
бойынша: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ТМД елдерiне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түрлерi </w:t>
            </w:r>
            <w:r>
              <w:br/>
            </w:r>
            <w:r>
              <w:rPr>
                <w:rFonts w:ascii="Times New Roman"/>
                <w:b w:val="false"/>
                <w:i w:val="false"/>
                <w:color w:val="000000"/>
                <w:sz w:val="20"/>
              </w:rPr>
              <w:t xml:space="preserve">
бойынша: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 </w:t>
            </w:r>
            <w:r>
              <w:br/>
            </w:r>
            <w:r>
              <w:rPr>
                <w:rFonts w:ascii="Times New Roman"/>
                <w:b w:val="false"/>
                <w:i w:val="false"/>
                <w:color w:val="000000"/>
                <w:sz w:val="20"/>
              </w:rPr>
              <w:t xml:space="preserve">
рудың барлық </w:t>
            </w:r>
            <w:r>
              <w:br/>
            </w:r>
            <w:r>
              <w:rPr>
                <w:rFonts w:ascii="Times New Roman"/>
                <w:b w:val="false"/>
                <w:i w:val="false"/>
                <w:color w:val="000000"/>
                <w:sz w:val="20"/>
              </w:rPr>
              <w:t xml:space="preserve">
көздерiнiң </w:t>
            </w:r>
            <w:r>
              <w:br/>
            </w:r>
            <w:r>
              <w:rPr>
                <w:rFonts w:ascii="Times New Roman"/>
                <w:b w:val="false"/>
                <w:i w:val="false"/>
                <w:color w:val="000000"/>
                <w:sz w:val="20"/>
              </w:rPr>
              <w:t xml:space="preserve">
есебiнен не- </w:t>
            </w:r>
            <w:r>
              <w:br/>
            </w:r>
            <w:r>
              <w:rPr>
                <w:rFonts w:ascii="Times New Roman"/>
                <w:b w:val="false"/>
                <w:i w:val="false"/>
                <w:color w:val="000000"/>
                <w:sz w:val="20"/>
              </w:rPr>
              <w:t xml:space="preserve">
гiзгi капи- </w:t>
            </w:r>
            <w:r>
              <w:br/>
            </w:r>
            <w:r>
              <w:rPr>
                <w:rFonts w:ascii="Times New Roman"/>
                <w:b w:val="false"/>
                <w:i w:val="false"/>
                <w:color w:val="000000"/>
                <w:sz w:val="20"/>
              </w:rPr>
              <w:t xml:space="preserve">
талға инвес- </w:t>
            </w:r>
            <w:r>
              <w:br/>
            </w:r>
            <w:r>
              <w:rPr>
                <w:rFonts w:ascii="Times New Roman"/>
                <w:b w:val="false"/>
                <w:i w:val="false"/>
                <w:color w:val="000000"/>
                <w:sz w:val="20"/>
              </w:rPr>
              <w:t xml:space="preserve">
тициялар - </w:t>
            </w:r>
            <w:r>
              <w:br/>
            </w:r>
            <w:r>
              <w:rPr>
                <w:rFonts w:ascii="Times New Roman"/>
                <w:b w:val="false"/>
                <w:i w:val="false"/>
                <w:color w:val="000000"/>
                <w:sz w:val="20"/>
              </w:rPr>
              <w:t xml:space="preserve">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2137336,90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2507421,60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355,56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 </w:t>
            </w:r>
            <w:r>
              <w:br/>
            </w:r>
            <w:r>
              <w:rPr>
                <w:rFonts w:ascii="Times New Roman"/>
                <w:b w:val="false"/>
                <w:i w:val="false"/>
                <w:color w:val="000000"/>
                <w:sz w:val="20"/>
              </w:rPr>
              <w:t xml:space="preserve">
ты есебiнен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2042595,90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2362049,60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334,94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1971678,40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2362049,60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590,51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r>
              <w:br/>
            </w:r>
            <w:r>
              <w:rPr>
                <w:rFonts w:ascii="Times New Roman"/>
                <w:b w:val="false"/>
                <w:i w:val="false"/>
                <w:color w:val="000000"/>
                <w:sz w:val="20"/>
              </w:rPr>
              <w:t xml:space="preserve">
есебiнен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94741,00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145372,00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w:t>
            </w:r>
            <w:r>
              <w:br/>
            </w:r>
            <w:r>
              <w:rPr>
                <w:rFonts w:ascii="Times New Roman"/>
                <w:b w:val="false"/>
                <w:i w:val="false"/>
                <w:color w:val="000000"/>
                <w:sz w:val="20"/>
              </w:rPr>
              <w:t xml:space="preserve">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8462180,70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9194125,41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139,01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8287947,60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9018429,21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139,93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қыз- </w:t>
            </w:r>
            <w:r>
              <w:br/>
            </w:r>
            <w:r>
              <w:rPr>
                <w:rFonts w:ascii="Times New Roman"/>
                <w:b w:val="false"/>
                <w:i w:val="false"/>
                <w:color w:val="000000"/>
                <w:sz w:val="20"/>
              </w:rPr>
              <w:t xml:space="preserve">
меттен табыс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7887830,70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8613525,41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141,71 </w:t>
            </w:r>
          </w:p>
        </w:tc>
      </w:tr>
      <w:tr>
        <w:trPr>
          <w:trHeight w:val="10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Көрсетiлетiн </w:t>
            </w:r>
            <w:r>
              <w:br/>
            </w:r>
            <w:r>
              <w:rPr>
                <w:rFonts w:ascii="Times New Roman"/>
                <w:b w:val="false"/>
                <w:i w:val="false"/>
                <w:color w:val="000000"/>
                <w:sz w:val="20"/>
              </w:rPr>
              <w:t xml:space="preserve">
қызметтердiң </w:t>
            </w:r>
            <w:r>
              <w:br/>
            </w:r>
            <w:r>
              <w:rPr>
                <w:rFonts w:ascii="Times New Roman"/>
                <w:b w:val="false"/>
                <w:i w:val="false"/>
                <w:color w:val="000000"/>
                <w:sz w:val="20"/>
              </w:rPr>
              <w:t xml:space="preserve">
өзiндiк құны: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5660390,92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6108528,65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147,16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ішiнде: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531936,59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558533,42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135,52 </w:t>
            </w:r>
          </w:p>
        </w:tc>
      </w:tr>
      <w:tr>
        <w:trPr>
          <w:trHeight w:val="17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лердiң (өн- </w:t>
            </w:r>
            <w:r>
              <w:br/>
            </w:r>
            <w:r>
              <w:rPr>
                <w:rFonts w:ascii="Times New Roman"/>
                <w:b w:val="false"/>
                <w:i w:val="false"/>
                <w:color w:val="000000"/>
                <w:sz w:val="20"/>
              </w:rPr>
              <w:t xml:space="preserve">
дiрiстiк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еңбек ақысын </w:t>
            </w:r>
            <w:r>
              <w:br/>
            </w:r>
            <w:r>
              <w:rPr>
                <w:rFonts w:ascii="Times New Roman"/>
                <w:b w:val="false"/>
                <w:i w:val="false"/>
                <w:color w:val="000000"/>
                <w:sz w:val="20"/>
              </w:rPr>
              <w:t xml:space="preserve">
төлеу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3282171,20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3610388,32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174,44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еңбек ақысы- </w:t>
            </w:r>
            <w:r>
              <w:br/>
            </w:r>
            <w:r>
              <w:rPr>
                <w:rFonts w:ascii="Times New Roman"/>
                <w:b w:val="false"/>
                <w:i w:val="false"/>
                <w:color w:val="000000"/>
                <w:sz w:val="20"/>
              </w:rPr>
              <w:t xml:space="preserve">
ның төлеуден </w:t>
            </w:r>
            <w:r>
              <w:br/>
            </w:r>
            <w:r>
              <w:rPr>
                <w:rFonts w:ascii="Times New Roman"/>
                <w:b w:val="false"/>
                <w:i w:val="false"/>
                <w:color w:val="000000"/>
                <w:sz w:val="20"/>
              </w:rPr>
              <w:t xml:space="preserve">
түсетiн </w:t>
            </w:r>
            <w:r>
              <w:br/>
            </w:r>
            <w:r>
              <w:rPr>
                <w:rFonts w:ascii="Times New Roman"/>
                <w:b w:val="false"/>
                <w:i w:val="false"/>
                <w:color w:val="000000"/>
                <w:sz w:val="20"/>
              </w:rPr>
              <w:t xml:space="preserve">
аударымдар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433553,57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454908,93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139,18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w:t>
            </w:r>
            <w:r>
              <w:br/>
            </w:r>
            <w:r>
              <w:rPr>
                <w:rFonts w:ascii="Times New Roman"/>
                <w:b w:val="false"/>
                <w:i w:val="false"/>
                <w:color w:val="000000"/>
                <w:sz w:val="20"/>
              </w:rPr>
              <w:t xml:space="preserve">
ақау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құжаттамалық </w:t>
            </w:r>
            <w:r>
              <w:br/>
            </w:r>
            <w:r>
              <w:rPr>
                <w:rFonts w:ascii="Times New Roman"/>
                <w:b w:val="false"/>
                <w:i w:val="false"/>
                <w:color w:val="000000"/>
                <w:sz w:val="20"/>
              </w:rPr>
              <w:t xml:space="preserve">
шығыстар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941028,36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988079,77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116,93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шығыстар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491701,20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496618,21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2227439,78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2504996,76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129,96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2425470,48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2698708,86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134,31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әкiмшiлiк </w:t>
            </w:r>
            <w:r>
              <w:br/>
            </w:r>
            <w:r>
              <w:rPr>
                <w:rFonts w:ascii="Times New Roman"/>
                <w:b w:val="false"/>
                <w:i w:val="false"/>
                <w:color w:val="000000"/>
                <w:sz w:val="20"/>
              </w:rPr>
              <w:t xml:space="preserve">
шығыстары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2161326,48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2420685,66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134,04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өнiмдi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сетулердiң)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шығыстары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142,46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 </w:t>
            </w:r>
            <w:r>
              <w:br/>
            </w:r>
            <w:r>
              <w:rPr>
                <w:rFonts w:ascii="Times New Roman"/>
                <w:b w:val="false"/>
                <w:i w:val="false"/>
                <w:color w:val="000000"/>
                <w:sz w:val="20"/>
              </w:rPr>
              <w:t xml:space="preserve">
iндегi табыс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196944,00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206791,20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134,81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 </w:t>
            </w:r>
            <w:r>
              <w:br/>
            </w:r>
            <w:r>
              <w:rPr>
                <w:rFonts w:ascii="Times New Roman"/>
                <w:b w:val="false"/>
                <w:i w:val="false"/>
                <w:color w:val="000000"/>
                <w:sz w:val="20"/>
              </w:rPr>
              <w:t xml:space="preserve">
ғанға де- </w:t>
            </w:r>
            <w:r>
              <w:br/>
            </w:r>
            <w:r>
              <w:rPr>
                <w:rFonts w:ascii="Times New Roman"/>
                <w:b w:val="false"/>
                <w:i w:val="false"/>
                <w:color w:val="000000"/>
                <w:sz w:val="20"/>
              </w:rPr>
              <w:t xml:space="preserve">
йiнгi табыс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247819,30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255587,90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112,97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w:t>
            </w:r>
            <w:r>
              <w:br/>
            </w:r>
            <w:r>
              <w:rPr>
                <w:rFonts w:ascii="Times New Roman"/>
                <w:b w:val="false"/>
                <w:i w:val="false"/>
                <w:color w:val="000000"/>
                <w:sz w:val="20"/>
              </w:rPr>
              <w:t xml:space="preserve">
табыс салығы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73586,20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79891,70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139,56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w:t>
            </w:r>
            <w:r>
              <w:br/>
            </w:r>
            <w:r>
              <w:rPr>
                <w:rFonts w:ascii="Times New Roman"/>
                <w:b w:val="false"/>
                <w:i w:val="false"/>
                <w:color w:val="000000"/>
                <w:sz w:val="20"/>
              </w:rPr>
              <w:t xml:space="preserve">
(залал)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174233,10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175696,20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103,96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пакетiне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табыстан </w:t>
            </w:r>
            <w:r>
              <w:br/>
            </w:r>
            <w:r>
              <w:rPr>
                <w:rFonts w:ascii="Times New Roman"/>
                <w:b w:val="false"/>
                <w:i w:val="false"/>
                <w:color w:val="000000"/>
                <w:sz w:val="20"/>
              </w:rPr>
              <w:t xml:space="preserve">
аударымдар </w:t>
            </w:r>
            <w:r>
              <w:br/>
            </w:r>
            <w:r>
              <w:rPr>
                <w:rFonts w:ascii="Times New Roman"/>
                <w:b w:val="false"/>
                <w:i w:val="false"/>
                <w:color w:val="000000"/>
                <w:sz w:val="20"/>
              </w:rPr>
              <w:t xml:space="preserve">
нормативтерi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Қызметтiң </w:t>
            </w:r>
            <w:r>
              <w:br/>
            </w:r>
            <w:r>
              <w:rPr>
                <w:rFonts w:ascii="Times New Roman"/>
                <w:b w:val="false"/>
                <w:i w:val="false"/>
                <w:color w:val="000000"/>
                <w:sz w:val="20"/>
              </w:rPr>
              <w:t xml:space="preserve">
рентабель- </w:t>
            </w:r>
            <w:r>
              <w:br/>
            </w:r>
            <w:r>
              <w:rPr>
                <w:rFonts w:ascii="Times New Roman"/>
                <w:b w:val="false"/>
                <w:i w:val="false"/>
                <w:color w:val="000000"/>
                <w:sz w:val="20"/>
              </w:rPr>
              <w:t xml:space="preserve">
ділігі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 мен не- </w:t>
            </w:r>
            <w:r>
              <w:br/>
            </w:r>
            <w:r>
              <w:rPr>
                <w:rFonts w:ascii="Times New Roman"/>
                <w:b w:val="false"/>
                <w:i w:val="false"/>
                <w:color w:val="000000"/>
                <w:sz w:val="20"/>
              </w:rPr>
              <w:t xml:space="preserve">
гiзгi құрал- </w:t>
            </w:r>
            <w:r>
              <w:br/>
            </w:r>
            <w:r>
              <w:rPr>
                <w:rFonts w:ascii="Times New Roman"/>
                <w:b w:val="false"/>
                <w:i w:val="false"/>
                <w:color w:val="000000"/>
                <w:sz w:val="20"/>
              </w:rPr>
              <w:t xml:space="preserve">
дардың тозу- </w:t>
            </w:r>
            <w:r>
              <w:br/>
            </w:r>
            <w:r>
              <w:rPr>
                <w:rFonts w:ascii="Times New Roman"/>
                <w:b w:val="false"/>
                <w:i w:val="false"/>
                <w:color w:val="000000"/>
                <w:sz w:val="20"/>
              </w:rPr>
              <w:t xml:space="preserve">
ына шығыстар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531773,58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614989,95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169,19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рiнiң саны, </w:t>
            </w:r>
            <w:r>
              <w:br/>
            </w:r>
            <w:r>
              <w:rPr>
                <w:rFonts w:ascii="Times New Roman"/>
                <w:b w:val="false"/>
                <w:i w:val="false"/>
                <w:color w:val="000000"/>
                <w:sz w:val="20"/>
              </w:rPr>
              <w:t xml:space="preserve">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96,94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аппарат қыз- </w:t>
            </w:r>
            <w:r>
              <w:br/>
            </w:r>
            <w:r>
              <w:rPr>
                <w:rFonts w:ascii="Times New Roman"/>
                <w:b w:val="false"/>
                <w:i w:val="false"/>
                <w:color w:val="000000"/>
                <w:sz w:val="20"/>
              </w:rPr>
              <w:t xml:space="preserve">
меткерлерi- </w:t>
            </w:r>
            <w:r>
              <w:br/>
            </w:r>
            <w:r>
              <w:rPr>
                <w:rFonts w:ascii="Times New Roman"/>
                <w:b w:val="false"/>
                <w:i w:val="false"/>
                <w:color w:val="000000"/>
                <w:sz w:val="20"/>
              </w:rPr>
              <w:t xml:space="preserve">
нiң саны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4595858,54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5055444,39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157,98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 </w:t>
            </w:r>
            <w:r>
              <w:br/>
            </w:r>
            <w:r>
              <w:rPr>
                <w:rFonts w:ascii="Times New Roman"/>
                <w:b w:val="false"/>
                <w:i w:val="false"/>
                <w:color w:val="000000"/>
                <w:sz w:val="20"/>
              </w:rPr>
              <w:t xml:space="preserve">
йынша тұтас- </w:t>
            </w:r>
            <w:r>
              <w:br/>
            </w:r>
            <w:r>
              <w:rPr>
                <w:rFonts w:ascii="Times New Roman"/>
                <w:b w:val="false"/>
                <w:i w:val="false"/>
                <w:color w:val="000000"/>
                <w:sz w:val="20"/>
              </w:rPr>
              <w:t xml:space="preserve">
тай алғанда </w:t>
            </w:r>
            <w:r>
              <w:br/>
            </w:r>
            <w:r>
              <w:rPr>
                <w:rFonts w:ascii="Times New Roman"/>
                <w:b w:val="false"/>
                <w:i w:val="false"/>
                <w:color w:val="000000"/>
                <w:sz w:val="20"/>
              </w:rPr>
              <w:t xml:space="preserve">
орташа айлық </w:t>
            </w:r>
            <w:r>
              <w:br/>
            </w:r>
            <w:r>
              <w:rPr>
                <w:rFonts w:ascii="Times New Roman"/>
                <w:b w:val="false"/>
                <w:i w:val="false"/>
                <w:color w:val="000000"/>
                <w:sz w:val="20"/>
              </w:rPr>
              <w:t xml:space="preserve">
жалақы*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198,32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143,55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орталық ап- </w:t>
            </w:r>
            <w:r>
              <w:br/>
            </w:r>
            <w:r>
              <w:rPr>
                <w:rFonts w:ascii="Times New Roman"/>
                <w:b w:val="false"/>
                <w:i w:val="false"/>
                <w:color w:val="000000"/>
                <w:sz w:val="20"/>
              </w:rPr>
              <w:t xml:space="preserve">
парат қыз- </w:t>
            </w:r>
            <w:r>
              <w:br/>
            </w:r>
            <w:r>
              <w:rPr>
                <w:rFonts w:ascii="Times New Roman"/>
                <w:b w:val="false"/>
                <w:i w:val="false"/>
                <w:color w:val="000000"/>
                <w:sz w:val="20"/>
              </w:rPr>
              <w:t xml:space="preserve">
меткерлерi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91318,50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95884,43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114,66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Көрсетілетiн </w:t>
            </w:r>
            <w:r>
              <w:br/>
            </w:r>
            <w:r>
              <w:rPr>
                <w:rFonts w:ascii="Times New Roman"/>
                <w:b w:val="false"/>
                <w:i w:val="false"/>
                <w:color w:val="000000"/>
                <w:sz w:val="20"/>
              </w:rPr>
              <w:t xml:space="preserve">
қызметтердiң </w:t>
            </w:r>
            <w:r>
              <w:br/>
            </w:r>
            <w:r>
              <w:rPr>
                <w:rFonts w:ascii="Times New Roman"/>
                <w:b w:val="false"/>
                <w:i w:val="false"/>
                <w:color w:val="000000"/>
                <w:sz w:val="20"/>
              </w:rPr>
              <w:t xml:space="preserve">
бiрлiгiне </w:t>
            </w:r>
            <w:r>
              <w:br/>
            </w:r>
            <w:r>
              <w:rPr>
                <w:rFonts w:ascii="Times New Roman"/>
                <w:b w:val="false"/>
                <w:i w:val="false"/>
                <w:color w:val="000000"/>
                <w:sz w:val="20"/>
              </w:rPr>
              <w:t xml:space="preserve">
тарифтер </w:t>
            </w:r>
            <w:r>
              <w:br/>
            </w:r>
            <w:r>
              <w:rPr>
                <w:rFonts w:ascii="Times New Roman"/>
                <w:b w:val="false"/>
                <w:i w:val="false"/>
                <w:color w:val="000000"/>
                <w:sz w:val="20"/>
              </w:rPr>
              <w:t xml:space="preserve">
(бағалар)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почтаның жай </w:t>
            </w:r>
            <w:r>
              <w:br/>
            </w:r>
            <w:r>
              <w:rPr>
                <w:rFonts w:ascii="Times New Roman"/>
                <w:b w:val="false"/>
                <w:i w:val="false"/>
                <w:color w:val="000000"/>
                <w:sz w:val="20"/>
              </w:rPr>
              <w:t xml:space="preserve">
карточкасын </w:t>
            </w:r>
            <w:r>
              <w:br/>
            </w:r>
            <w:r>
              <w:rPr>
                <w:rFonts w:ascii="Times New Roman"/>
                <w:b w:val="false"/>
                <w:i w:val="false"/>
                <w:color w:val="000000"/>
                <w:sz w:val="20"/>
              </w:rPr>
              <w:t xml:space="preserve">
салып жіберу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20 </w:t>
            </w:r>
            <w:r>
              <w:br/>
            </w:r>
            <w:r>
              <w:rPr>
                <w:rFonts w:ascii="Times New Roman"/>
                <w:b w:val="false"/>
                <w:i w:val="false"/>
                <w:color w:val="000000"/>
                <w:sz w:val="20"/>
              </w:rPr>
              <w:t xml:space="preserve">
г.жай хатты </w:t>
            </w:r>
            <w:r>
              <w:br/>
            </w:r>
            <w:r>
              <w:rPr>
                <w:rFonts w:ascii="Times New Roman"/>
                <w:b w:val="false"/>
                <w:i w:val="false"/>
                <w:color w:val="000000"/>
                <w:sz w:val="20"/>
              </w:rPr>
              <w:t xml:space="preserve">
салып жiберу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w:t>
            </w:r>
            <w:r>
              <w:br/>
            </w:r>
            <w:r>
              <w:rPr>
                <w:rFonts w:ascii="Times New Roman"/>
                <w:b w:val="false"/>
                <w:i w:val="false"/>
                <w:color w:val="000000"/>
                <w:sz w:val="20"/>
              </w:rPr>
              <w:t xml:space="preserve">
50 г: жай </w:t>
            </w:r>
            <w:r>
              <w:br/>
            </w:r>
            <w:r>
              <w:rPr>
                <w:rFonts w:ascii="Times New Roman"/>
                <w:b w:val="false"/>
                <w:i w:val="false"/>
                <w:color w:val="000000"/>
                <w:sz w:val="20"/>
              </w:rPr>
              <w:t xml:space="preserve">
бандерольдi </w:t>
            </w:r>
            <w:r>
              <w:br/>
            </w:r>
            <w:r>
              <w:rPr>
                <w:rFonts w:ascii="Times New Roman"/>
                <w:b w:val="false"/>
                <w:i w:val="false"/>
                <w:color w:val="000000"/>
                <w:sz w:val="20"/>
              </w:rPr>
              <w:t xml:space="preserve">
салып жіберу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 </w:t>
            </w:r>
            <w:r>
              <w:br/>
            </w:r>
            <w:r>
              <w:rPr>
                <w:rFonts w:ascii="Times New Roman"/>
                <w:b w:val="false"/>
                <w:i w:val="false"/>
                <w:color w:val="000000"/>
                <w:sz w:val="20"/>
              </w:rPr>
              <w:t xml:space="preserve">
зеңмен са- </w:t>
            </w:r>
            <w:r>
              <w:br/>
            </w:r>
            <w:r>
              <w:rPr>
                <w:rFonts w:ascii="Times New Roman"/>
                <w:b w:val="false"/>
                <w:i w:val="false"/>
                <w:color w:val="000000"/>
                <w:sz w:val="20"/>
              </w:rPr>
              <w:t xml:space="preserve">
лыстырғанда </w:t>
            </w:r>
            <w:r>
              <w:br/>
            </w:r>
            <w:r>
              <w:rPr>
                <w:rFonts w:ascii="Times New Roman"/>
                <w:b w:val="false"/>
                <w:i w:val="false"/>
                <w:color w:val="000000"/>
                <w:sz w:val="20"/>
              </w:rPr>
              <w:t xml:space="preserve">
тарифтердiң </w:t>
            </w:r>
            <w:r>
              <w:br/>
            </w:r>
            <w:r>
              <w:rPr>
                <w:rFonts w:ascii="Times New Roman"/>
                <w:b w:val="false"/>
                <w:i w:val="false"/>
                <w:color w:val="000000"/>
                <w:sz w:val="20"/>
              </w:rPr>
              <w:t xml:space="preserve">
(бағалардың) </w:t>
            </w:r>
            <w:r>
              <w:br/>
            </w:r>
            <w:r>
              <w:rPr>
                <w:rFonts w:ascii="Times New Roman"/>
                <w:b w:val="false"/>
                <w:i w:val="false"/>
                <w:color w:val="000000"/>
                <w:sz w:val="20"/>
              </w:rPr>
              <w:t xml:space="preserve">
өзгеруi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почтаның жай </w:t>
            </w:r>
            <w:r>
              <w:br/>
            </w:r>
            <w:r>
              <w:rPr>
                <w:rFonts w:ascii="Times New Roman"/>
                <w:b w:val="false"/>
                <w:i w:val="false"/>
                <w:color w:val="000000"/>
                <w:sz w:val="20"/>
              </w:rPr>
              <w:t xml:space="preserve">
карточкасын </w:t>
            </w:r>
            <w:r>
              <w:br/>
            </w:r>
            <w:r>
              <w:rPr>
                <w:rFonts w:ascii="Times New Roman"/>
                <w:b w:val="false"/>
                <w:i w:val="false"/>
                <w:color w:val="000000"/>
                <w:sz w:val="20"/>
              </w:rPr>
              <w:t xml:space="preserve">
салып жіберу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20 </w:t>
            </w:r>
            <w:r>
              <w:br/>
            </w:r>
            <w:r>
              <w:rPr>
                <w:rFonts w:ascii="Times New Roman"/>
                <w:b w:val="false"/>
                <w:i w:val="false"/>
                <w:color w:val="000000"/>
                <w:sz w:val="20"/>
              </w:rPr>
              <w:t xml:space="preserve">
г.жай хатты </w:t>
            </w:r>
            <w:r>
              <w:br/>
            </w:r>
            <w:r>
              <w:rPr>
                <w:rFonts w:ascii="Times New Roman"/>
                <w:b w:val="false"/>
                <w:i w:val="false"/>
                <w:color w:val="000000"/>
                <w:sz w:val="20"/>
              </w:rPr>
              <w:t xml:space="preserve">
салып жiберу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w:t>
            </w:r>
            <w:r>
              <w:br/>
            </w:r>
            <w:r>
              <w:rPr>
                <w:rFonts w:ascii="Times New Roman"/>
                <w:b w:val="false"/>
                <w:i w:val="false"/>
                <w:color w:val="000000"/>
                <w:sz w:val="20"/>
              </w:rPr>
              <w:t xml:space="preserve">
50 г: жай </w:t>
            </w:r>
            <w:r>
              <w:br/>
            </w:r>
            <w:r>
              <w:rPr>
                <w:rFonts w:ascii="Times New Roman"/>
                <w:b w:val="false"/>
                <w:i w:val="false"/>
                <w:color w:val="000000"/>
                <w:sz w:val="20"/>
              </w:rPr>
              <w:t xml:space="preserve">
бандерольдi </w:t>
            </w:r>
            <w:r>
              <w:br/>
            </w:r>
            <w:r>
              <w:rPr>
                <w:rFonts w:ascii="Times New Roman"/>
                <w:b w:val="false"/>
                <w:i w:val="false"/>
                <w:color w:val="000000"/>
                <w:sz w:val="20"/>
              </w:rPr>
              <w:t xml:space="preserve">
салып жіберу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10532171,51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11892556,47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171,52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888978,84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1110565,73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204,22 </w:t>
            </w:r>
          </w:p>
        </w:tc>
      </w:tr>
    </w:tbl>
    <w:p>
      <w:pPr>
        <w:spacing w:after="0"/>
        <w:ind w:left="0"/>
        <w:jc w:val="both"/>
      </w:pPr>
      <w:r>
        <w:rPr>
          <w:rFonts w:ascii="Times New Roman"/>
          <w:b w:val="false"/>
          <w:i w:val="false"/>
          <w:color w:val="000000"/>
          <w:sz w:val="28"/>
        </w:rPr>
        <w:t xml:space="preserve">      * - құрылым оңтайландырылған жағдайда нақты қызметкерлер саны </w:t>
      </w:r>
      <w:r>
        <w:br/>
      </w:r>
      <w:r>
        <w:rPr>
          <w:rFonts w:ascii="Times New Roman"/>
          <w:b w:val="false"/>
          <w:i w:val="false"/>
          <w:color w:val="000000"/>
          <w:sz w:val="28"/>
        </w:rPr>
        <w:t xml:space="preserve">
мен орташа айлық көлемi өзгерiлуi мүмкiн </w:t>
      </w:r>
      <w:r>
        <w:br/>
      </w:r>
      <w:r>
        <w:rPr>
          <w:rFonts w:ascii="Times New Roman"/>
          <w:b w:val="false"/>
          <w:i w:val="false"/>
          <w:color w:val="000000"/>
          <w:sz w:val="28"/>
        </w:rPr>
        <w:t xml:space="preserve">
      ** - жоспарланған табыстардың деңгейi арттырылған жағдайда </w:t>
      </w:r>
      <w:r>
        <w:br/>
      </w:r>
      <w:r>
        <w:rPr>
          <w:rFonts w:ascii="Times New Roman"/>
          <w:b w:val="false"/>
          <w:i w:val="false"/>
          <w:color w:val="000000"/>
          <w:sz w:val="28"/>
        </w:rPr>
        <w:t xml:space="preserve">
персоналдың жұмысақы қоры көбейтiлетiн болады </w:t>
      </w:r>
    </w:p>
    <w:p>
      <w:pPr>
        <w:spacing w:after="0"/>
        <w:ind w:left="0"/>
        <w:jc w:val="both"/>
      </w:pPr>
      <w:r>
        <w:rPr>
          <w:rFonts w:ascii="Times New Roman"/>
          <w:b/>
          <w:i w:val="false"/>
          <w:color w:val="000000"/>
          <w:sz w:val="28"/>
        </w:rPr>
        <w:t xml:space="preserve">          "Қазпочта" акционерлiк қоғамының 2005 жылға </w:t>
      </w:r>
      <w:r>
        <w:br/>
      </w:r>
      <w:r>
        <w:rPr>
          <w:rFonts w:ascii="Times New Roman"/>
          <w:b w:val="false"/>
          <w:i w:val="false"/>
          <w:color w:val="000000"/>
          <w:sz w:val="28"/>
        </w:rPr>
        <w:t>
</w:t>
      </w:r>
      <w:r>
        <w:rPr>
          <w:rFonts w:ascii="Times New Roman"/>
          <w:b/>
          <w:i w:val="false"/>
          <w:color w:val="000000"/>
          <w:sz w:val="28"/>
        </w:rPr>
        <w:t xml:space="preserve">            арналған кiрiстер мен шығыстар болжамы </w:t>
      </w:r>
    </w:p>
    <w:p>
      <w:pPr>
        <w:spacing w:after="0"/>
        <w:ind w:left="0"/>
        <w:jc w:val="both"/>
      </w:pPr>
      <w:r>
        <w:rPr>
          <w:rFonts w:ascii="Times New Roman"/>
          <w:b w:val="false"/>
          <w:i w:val="false"/>
          <w:color w:val="000000"/>
          <w:sz w:val="28"/>
        </w:rPr>
        <w:t xml:space="preserve">                                                        2-нысан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293"/>
        <w:gridCol w:w="2113"/>
        <w:gridCol w:w="2193"/>
        <w:gridCol w:w="2173"/>
        <w:gridCol w:w="2133"/>
      </w:tblGrid>
      <w:tr>
        <w:trPr>
          <w:trHeight w:val="4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r>
              <w:br/>
            </w:r>
            <w:r>
              <w:rPr>
                <w:rFonts w:ascii="Times New Roman"/>
                <w:b w:val="false"/>
                <w:i w:val="false"/>
                <w:color w:val="000000"/>
                <w:sz w:val="20"/>
              </w:rPr>
              <w:t xml:space="preserve">
атауы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қызмет- </w:t>
            </w:r>
            <w:r>
              <w:br/>
            </w:r>
            <w:r>
              <w:rPr>
                <w:rFonts w:ascii="Times New Roman"/>
                <w:b w:val="false"/>
                <w:i w:val="false"/>
                <w:color w:val="000000"/>
                <w:sz w:val="20"/>
              </w:rPr>
              <w:t xml:space="preserve">
тен алынған </w:t>
            </w:r>
            <w:r>
              <w:br/>
            </w:r>
            <w:r>
              <w:rPr>
                <w:rFonts w:ascii="Times New Roman"/>
                <w:b w:val="false"/>
                <w:i w:val="false"/>
                <w:color w:val="000000"/>
                <w:sz w:val="20"/>
              </w:rPr>
              <w:t xml:space="preserve">
табыс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4856517,00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6078464,40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1683022,49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3372382,72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Көрсетiлетiн </w:t>
            </w:r>
            <w:r>
              <w:br/>
            </w:r>
            <w:r>
              <w:rPr>
                <w:rFonts w:ascii="Times New Roman"/>
                <w:b w:val="false"/>
                <w:i w:val="false"/>
                <w:color w:val="000000"/>
                <w:sz w:val="20"/>
              </w:rPr>
              <w:t xml:space="preserve">
қызметтердiң </w:t>
            </w:r>
            <w:r>
              <w:br/>
            </w:r>
            <w:r>
              <w:rPr>
                <w:rFonts w:ascii="Times New Roman"/>
                <w:b w:val="false"/>
                <w:i w:val="false"/>
                <w:color w:val="000000"/>
                <w:sz w:val="20"/>
              </w:rPr>
              <w:t xml:space="preserve">
өзiндiк құны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3141767,00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4150937,60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1264718,12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2517514,72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w:t>
            </w:r>
            <w:r>
              <w:br/>
            </w:r>
            <w:r>
              <w:rPr>
                <w:rFonts w:ascii="Times New Roman"/>
                <w:b w:val="false"/>
                <w:i w:val="false"/>
                <w:color w:val="000000"/>
                <w:sz w:val="20"/>
              </w:rPr>
              <w:t xml:space="preserve">
(1 жол-2 жол)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1714750,00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1927526,80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418304,36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854867,99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 </w:t>
            </w:r>
            <w:r>
              <w:br/>
            </w:r>
            <w:r>
              <w:rPr>
                <w:rFonts w:ascii="Times New Roman"/>
                <w:b w:val="false"/>
                <w:i w:val="false"/>
                <w:color w:val="000000"/>
                <w:sz w:val="20"/>
              </w:rPr>
              <w:t xml:space="preserve">
тары, оның </w:t>
            </w:r>
            <w:r>
              <w:br/>
            </w:r>
            <w:r>
              <w:rPr>
                <w:rFonts w:ascii="Times New Roman"/>
                <w:b w:val="false"/>
                <w:i w:val="false"/>
                <w:color w:val="000000"/>
                <w:sz w:val="20"/>
              </w:rPr>
              <w:t xml:space="preserve">
iшiнде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1571132,00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2009383,80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493386,04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988209,72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әкiмшiлiк </w:t>
            </w:r>
            <w:r>
              <w:br/>
            </w:r>
            <w:r>
              <w:rPr>
                <w:rFonts w:ascii="Times New Roman"/>
                <w:b w:val="false"/>
                <w:i w:val="false"/>
                <w:color w:val="000000"/>
                <w:sz w:val="20"/>
              </w:rPr>
              <w:t xml:space="preserve">
шығыстар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1429147,00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1805993,80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431118,36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864879,52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өнiмдi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лердi) өткiзу </w:t>
            </w:r>
            <w:r>
              <w:br/>
            </w:r>
            <w:r>
              <w:rPr>
                <w:rFonts w:ascii="Times New Roman"/>
                <w:b w:val="false"/>
                <w:i w:val="false"/>
                <w:color w:val="000000"/>
                <w:sz w:val="20"/>
              </w:rPr>
              <w:t xml:space="preserve">
шығыстары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52458,00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32940,00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 </w:t>
            </w:r>
            <w:r>
              <w:br/>
            </w:r>
            <w:r>
              <w:rPr>
                <w:rFonts w:ascii="Times New Roman"/>
                <w:b w:val="false"/>
                <w:i w:val="false"/>
                <w:color w:val="000000"/>
                <w:sz w:val="20"/>
              </w:rPr>
              <w:t xml:space="preserve">
дегi шығыстар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89527,00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53390,00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43367,68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90390,20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қыз- </w:t>
            </w:r>
            <w:r>
              <w:br/>
            </w:r>
            <w:r>
              <w:rPr>
                <w:rFonts w:ascii="Times New Roman"/>
                <w:b w:val="false"/>
                <w:i w:val="false"/>
                <w:color w:val="000000"/>
                <w:sz w:val="20"/>
              </w:rPr>
              <w:t xml:space="preserve">
меттен алынған </w:t>
            </w:r>
            <w:r>
              <w:br/>
            </w:r>
            <w:r>
              <w:rPr>
                <w:rFonts w:ascii="Times New Roman"/>
                <w:b w:val="false"/>
                <w:i w:val="false"/>
                <w:color w:val="000000"/>
                <w:sz w:val="20"/>
              </w:rPr>
              <w:t xml:space="preserve">
табыс (залал) </w:t>
            </w:r>
            <w:r>
              <w:br/>
            </w:r>
            <w:r>
              <w:rPr>
                <w:rFonts w:ascii="Times New Roman"/>
                <w:b w:val="false"/>
                <w:i w:val="false"/>
                <w:color w:val="000000"/>
                <w:sz w:val="20"/>
              </w:rPr>
              <w:t xml:space="preserve">
(3 жол-4 жол)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143618,00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-81857,00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-75081,67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-133341,73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емес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алынған табыс </w:t>
            </w:r>
            <w:r>
              <w:br/>
            </w:r>
            <w:r>
              <w:rPr>
                <w:rFonts w:ascii="Times New Roman"/>
                <w:b w:val="false"/>
                <w:i w:val="false"/>
                <w:color w:val="000000"/>
                <w:sz w:val="20"/>
              </w:rPr>
              <w:t xml:space="preserve">
(залал)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35772,00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308102,00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95316,08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204854,06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w:t>
            </w:r>
            <w:r>
              <w:br/>
            </w:r>
            <w:r>
              <w:rPr>
                <w:rFonts w:ascii="Times New Roman"/>
                <w:b w:val="false"/>
                <w:i w:val="false"/>
                <w:color w:val="000000"/>
                <w:sz w:val="20"/>
              </w:rPr>
              <w:t xml:space="preserve">
дейiнгi бар- </w:t>
            </w:r>
            <w:r>
              <w:br/>
            </w:r>
            <w:r>
              <w:rPr>
                <w:rFonts w:ascii="Times New Roman"/>
                <w:b w:val="false"/>
                <w:i w:val="false"/>
                <w:color w:val="000000"/>
                <w:sz w:val="20"/>
              </w:rPr>
              <w:t xml:space="preserve">
лық қызметтен </w:t>
            </w:r>
            <w:r>
              <w:br/>
            </w:r>
            <w:r>
              <w:rPr>
                <w:rFonts w:ascii="Times New Roman"/>
                <w:b w:val="false"/>
                <w:i w:val="false"/>
                <w:color w:val="000000"/>
                <w:sz w:val="20"/>
              </w:rPr>
              <w:t xml:space="preserve">
алынған табыс </w:t>
            </w:r>
            <w:r>
              <w:br/>
            </w:r>
            <w:r>
              <w:rPr>
                <w:rFonts w:ascii="Times New Roman"/>
                <w:b w:val="false"/>
                <w:i w:val="false"/>
                <w:color w:val="000000"/>
                <w:sz w:val="20"/>
              </w:rPr>
              <w:t xml:space="preserve">
(залал) (5 жол </w:t>
            </w:r>
            <w:r>
              <w:br/>
            </w:r>
            <w:r>
              <w:rPr>
                <w:rFonts w:ascii="Times New Roman"/>
                <w:b w:val="false"/>
                <w:i w:val="false"/>
                <w:color w:val="000000"/>
                <w:sz w:val="20"/>
              </w:rPr>
              <w:t xml:space="preserve">
+(-) 6 жол)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179390,00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226245,00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20234,41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71512,33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w:t>
            </w:r>
            <w:r>
              <w:br/>
            </w:r>
            <w:r>
              <w:rPr>
                <w:rFonts w:ascii="Times New Roman"/>
                <w:b w:val="false"/>
                <w:i w:val="false"/>
                <w:color w:val="000000"/>
                <w:sz w:val="20"/>
              </w:rPr>
              <w:t xml:space="preserve">
табыс салығы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26472,00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57245,00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16424,28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35193,94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салудан </w:t>
            </w:r>
            <w:r>
              <w:br/>
            </w:r>
            <w:r>
              <w:rPr>
                <w:rFonts w:ascii="Times New Roman"/>
                <w:b w:val="false"/>
                <w:i w:val="false"/>
                <w:color w:val="000000"/>
                <w:sz w:val="20"/>
              </w:rPr>
              <w:t xml:space="preserve">
кейiнгi барлық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алынған табыс </w:t>
            </w:r>
            <w:r>
              <w:br/>
            </w:r>
            <w:r>
              <w:rPr>
                <w:rFonts w:ascii="Times New Roman"/>
                <w:b w:val="false"/>
                <w:i w:val="false"/>
                <w:color w:val="000000"/>
                <w:sz w:val="20"/>
              </w:rPr>
              <w:t xml:space="preserve">
(залал) (7 жол </w:t>
            </w:r>
            <w:r>
              <w:br/>
            </w:r>
            <w:r>
              <w:rPr>
                <w:rFonts w:ascii="Times New Roman"/>
                <w:b w:val="false"/>
                <w:i w:val="false"/>
                <w:color w:val="000000"/>
                <w:sz w:val="20"/>
              </w:rPr>
              <w:t xml:space="preserve">
- 8 жол)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152918,00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3810,13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36318,39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 </w:t>
            </w:r>
            <w:r>
              <w:br/>
            </w:r>
            <w:r>
              <w:rPr>
                <w:rFonts w:ascii="Times New Roman"/>
                <w:b w:val="false"/>
                <w:i w:val="false"/>
                <w:color w:val="000000"/>
                <w:sz w:val="20"/>
              </w:rPr>
              <w:t xml:space="preserve">
дайлардан және </w:t>
            </w:r>
            <w:r>
              <w:br/>
            </w:r>
            <w:r>
              <w:rPr>
                <w:rFonts w:ascii="Times New Roman"/>
                <w:b w:val="false"/>
                <w:i w:val="false"/>
                <w:color w:val="000000"/>
                <w:sz w:val="20"/>
              </w:rPr>
              <w:t xml:space="preserve">
операцияларды </w:t>
            </w:r>
            <w:r>
              <w:br/>
            </w:r>
            <w:r>
              <w:rPr>
                <w:rFonts w:ascii="Times New Roman"/>
                <w:b w:val="false"/>
                <w:i w:val="false"/>
                <w:color w:val="000000"/>
                <w:sz w:val="20"/>
              </w:rPr>
              <w:t xml:space="preserve">
тоқтатудан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табыстар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w:t>
            </w:r>
            <w:r>
              <w:br/>
            </w:r>
            <w:r>
              <w:rPr>
                <w:rFonts w:ascii="Times New Roman"/>
                <w:b w:val="false"/>
                <w:i w:val="false"/>
                <w:color w:val="000000"/>
                <w:sz w:val="20"/>
              </w:rPr>
              <w:t xml:space="preserve">
(залал) (9 жол </w:t>
            </w:r>
            <w:r>
              <w:br/>
            </w:r>
            <w:r>
              <w:rPr>
                <w:rFonts w:ascii="Times New Roman"/>
                <w:b w:val="false"/>
                <w:i w:val="false"/>
                <w:color w:val="000000"/>
                <w:sz w:val="20"/>
              </w:rPr>
              <w:t xml:space="preserve">
+(-) 10 жол)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151660,00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3810,13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36318,39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333"/>
        <w:gridCol w:w="2413"/>
        <w:gridCol w:w="2673"/>
        <w:gridCol w:w="2653"/>
      </w:tblGrid>
      <w:tr>
        <w:trPr>
          <w:trHeight w:val="4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ж.-дың </w:t>
            </w:r>
            <w:r>
              <w:br/>
            </w:r>
            <w:r>
              <w:rPr>
                <w:rFonts w:ascii="Times New Roman"/>
                <w:b w:val="false"/>
                <w:i w:val="false"/>
                <w:color w:val="000000"/>
                <w:sz w:val="20"/>
              </w:rPr>
              <w:t xml:space="preserve">
2003 ж-ға </w:t>
            </w:r>
            <w:r>
              <w:br/>
            </w:r>
            <w:r>
              <w:rPr>
                <w:rFonts w:ascii="Times New Roman"/>
                <w:b w:val="false"/>
                <w:i w:val="false"/>
                <w:color w:val="000000"/>
                <w:sz w:val="20"/>
              </w:rPr>
              <w:t xml:space="preserve">
% есебінде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ж-ға </w:t>
            </w:r>
            <w:r>
              <w:br/>
            </w:r>
            <w:r>
              <w:rPr>
                <w:rFonts w:ascii="Times New Roman"/>
                <w:b w:val="false"/>
                <w:i w:val="false"/>
                <w:color w:val="000000"/>
                <w:sz w:val="20"/>
              </w:rPr>
              <w:t xml:space="preserve">
% есебінде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5140612,62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7041935,10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3798300,99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5183271,00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1342311,63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1858664,10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1499211,90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2040145,40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1317099,58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1801105,40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135672,32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179040,00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116,72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-156900,26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-181481,30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308938,21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419525,00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861,29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152037,95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238043,70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52084,66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65697,10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99953,28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172346,60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99953,28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172346,60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101,98 </w:t>
            </w:r>
          </w:p>
        </w:tc>
      </w:tr>
    </w:tbl>
    <w:p>
      <w:pPr>
        <w:spacing w:after="0"/>
        <w:ind w:left="0"/>
        <w:jc w:val="both"/>
      </w:pPr>
      <w:r>
        <w:rPr>
          <w:rFonts w:ascii="Times New Roman"/>
          <w:b/>
          <w:i w:val="false"/>
          <w:color w:val="000000"/>
          <w:sz w:val="28"/>
        </w:rPr>
        <w:t xml:space="preserve">         "Қазпочта" акционерлiк қоғамының 2005 жылы </w:t>
      </w:r>
      <w:r>
        <w:br/>
      </w:r>
      <w:r>
        <w:rPr>
          <w:rFonts w:ascii="Times New Roman"/>
          <w:b w:val="false"/>
          <w:i w:val="false"/>
          <w:color w:val="000000"/>
          <w:sz w:val="28"/>
        </w:rPr>
        <w:t>
</w:t>
      </w:r>
      <w:r>
        <w:rPr>
          <w:rFonts w:ascii="Times New Roman"/>
          <w:b/>
          <w:i w:val="false"/>
          <w:color w:val="000000"/>
          <w:sz w:val="28"/>
        </w:rPr>
        <w:t xml:space="preserve">             ақша ағымдары қозғалысының болжамы </w:t>
      </w:r>
    </w:p>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933"/>
        <w:gridCol w:w="2533"/>
        <w:gridCol w:w="2553"/>
        <w:gridCol w:w="24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r>
              <w:br/>
            </w:r>
            <w:r>
              <w:rPr>
                <w:rFonts w:ascii="Times New Roman"/>
                <w:b w:val="false"/>
                <w:i w:val="false"/>
                <w:color w:val="000000"/>
                <w:sz w:val="20"/>
              </w:rPr>
              <w:t xml:space="preserve">
атауы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 </w:t>
            </w:r>
            <w:r>
              <w:br/>
            </w:r>
            <w:r>
              <w:rPr>
                <w:rFonts w:ascii="Times New Roman"/>
                <w:b w:val="false"/>
                <w:i w:val="false"/>
                <w:color w:val="000000"/>
                <w:sz w:val="20"/>
              </w:rPr>
              <w:t xml:space="preserve">
меттен ақша </w:t>
            </w:r>
            <w:r>
              <w:br/>
            </w:r>
            <w:r>
              <w:rPr>
                <w:rFonts w:ascii="Times New Roman"/>
                <w:b w:val="false"/>
                <w:i w:val="false"/>
                <w:color w:val="000000"/>
                <w:sz w:val="20"/>
              </w:rPr>
              <w:t xml:space="preserve">
қозғалысы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271149164,00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397597625,42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94928208,94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4791554,00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6078464,40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1418245,73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7976284,00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8391050,77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2446452,81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41835,00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48110,25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3098,30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түсiмдер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258339491,00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383080000,00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91060412,10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кетуi: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270006623,00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396387483,98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94409101,08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жеткiзушiлер мен </w:t>
            </w:r>
            <w:r>
              <w:br/>
            </w:r>
            <w:r>
              <w:rPr>
                <w:rFonts w:ascii="Times New Roman"/>
                <w:b w:val="false"/>
                <w:i w:val="false"/>
                <w:color w:val="000000"/>
                <w:sz w:val="20"/>
              </w:rPr>
              <w:t xml:space="preserve">
мердiгерлердiң </w:t>
            </w:r>
            <w:r>
              <w:br/>
            </w:r>
            <w:r>
              <w:rPr>
                <w:rFonts w:ascii="Times New Roman"/>
                <w:b w:val="false"/>
                <w:i w:val="false"/>
                <w:color w:val="000000"/>
                <w:sz w:val="20"/>
              </w:rPr>
              <w:t xml:space="preserve">
шоттары бойынша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1800896,00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1935963,20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499081,63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берiлген аванстар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5920668,00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6145653,38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706811,60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1425532,00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710620,14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 </w:t>
            </w:r>
            <w:r>
              <w:br/>
            </w:r>
            <w:r>
              <w:rPr>
                <w:rFonts w:ascii="Times New Roman"/>
                <w:b w:val="false"/>
                <w:i w:val="false"/>
                <w:color w:val="000000"/>
                <w:sz w:val="20"/>
              </w:rPr>
              <w:t xml:space="preserve">
нетақы қорларына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223201,00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71062,01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әлеу- </w:t>
            </w:r>
            <w:r>
              <w:br/>
            </w:r>
            <w:r>
              <w:rPr>
                <w:rFonts w:ascii="Times New Roman"/>
                <w:b w:val="false"/>
                <w:i w:val="false"/>
                <w:color w:val="000000"/>
                <w:sz w:val="20"/>
              </w:rPr>
              <w:t xml:space="preserve">
меттiк сақтандыру </w:t>
            </w:r>
            <w:r>
              <w:br/>
            </w:r>
            <w:r>
              <w:rPr>
                <w:rFonts w:ascii="Times New Roman"/>
                <w:b w:val="false"/>
                <w:i w:val="false"/>
                <w:color w:val="000000"/>
                <w:sz w:val="20"/>
              </w:rPr>
              <w:t xml:space="preserve">
қорына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10659,30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1394958,00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905749,00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182189,42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төлеу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13268,00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153390,00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39567,84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259228100,00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383742728,40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92189109,13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w:t>
            </w:r>
            <w:r>
              <w:br/>
            </w:r>
            <w:r>
              <w:rPr>
                <w:rFonts w:ascii="Times New Roman"/>
                <w:b w:val="false"/>
                <w:i w:val="false"/>
                <w:color w:val="000000"/>
                <w:sz w:val="20"/>
              </w:rPr>
              <w:t xml:space="preserve">
нәтижесiнде </w:t>
            </w:r>
            <w:r>
              <w:br/>
            </w:r>
            <w:r>
              <w:rPr>
                <w:rFonts w:ascii="Times New Roman"/>
                <w:b w:val="false"/>
                <w:i w:val="false"/>
                <w:color w:val="000000"/>
                <w:sz w:val="20"/>
              </w:rPr>
              <w:t xml:space="preserve">
ақшаның көбеюi </w:t>
            </w:r>
            <w:r>
              <w:br/>
            </w:r>
            <w:r>
              <w:rPr>
                <w:rFonts w:ascii="Times New Roman"/>
                <w:b w:val="false"/>
                <w:i w:val="false"/>
                <w:color w:val="000000"/>
                <w:sz w:val="20"/>
              </w:rPr>
              <w:t xml:space="preserve">
(+)/азаюы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1142541,00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1210141,43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519107,86 </w:t>
            </w:r>
          </w:p>
        </w:tc>
      </w:tr>
      <w:tr>
        <w:trPr>
          <w:trHeight w:val="9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ақша </w:t>
            </w:r>
            <w:r>
              <w:br/>
            </w:r>
            <w:r>
              <w:rPr>
                <w:rFonts w:ascii="Times New Roman"/>
                <w:b w:val="false"/>
                <w:i w:val="false"/>
                <w:color w:val="000000"/>
                <w:sz w:val="20"/>
              </w:rPr>
              <w:t xml:space="preserve">
қозғалысы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1705,20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активтердiң </w:t>
            </w:r>
            <w:r>
              <w:br/>
            </w:r>
            <w:r>
              <w:rPr>
                <w:rFonts w:ascii="Times New Roman"/>
                <w:b w:val="false"/>
                <w:i w:val="false"/>
                <w:color w:val="000000"/>
                <w:sz w:val="20"/>
              </w:rPr>
              <w:t xml:space="preserve">
кетуiнен табыс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 </w:t>
            </w:r>
            <w:r>
              <w:br/>
            </w:r>
            <w:r>
              <w:rPr>
                <w:rFonts w:ascii="Times New Roman"/>
                <w:b w:val="false"/>
                <w:i w:val="false"/>
                <w:color w:val="000000"/>
                <w:sz w:val="20"/>
              </w:rPr>
              <w:t xml:space="preserve">
дардың кетуiнен </w:t>
            </w:r>
            <w:r>
              <w:br/>
            </w:r>
            <w:r>
              <w:rPr>
                <w:rFonts w:ascii="Times New Roman"/>
                <w:b w:val="false"/>
                <w:i w:val="false"/>
                <w:color w:val="000000"/>
                <w:sz w:val="20"/>
              </w:rPr>
              <w:t xml:space="preserve">
табыс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1705,20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 </w:t>
            </w:r>
            <w:r>
              <w:br/>
            </w:r>
            <w:r>
              <w:rPr>
                <w:rFonts w:ascii="Times New Roman"/>
                <w:b w:val="false"/>
                <w:i w:val="false"/>
                <w:color w:val="000000"/>
                <w:sz w:val="20"/>
              </w:rPr>
              <w:t xml:space="preserve">
зiмдi активтердiң </w:t>
            </w:r>
            <w:r>
              <w:br/>
            </w:r>
            <w:r>
              <w:rPr>
                <w:rFonts w:ascii="Times New Roman"/>
                <w:b w:val="false"/>
                <w:i w:val="false"/>
                <w:color w:val="000000"/>
                <w:sz w:val="20"/>
              </w:rPr>
              <w:t xml:space="preserve">
кетуiнен табыс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инвестиция- </w:t>
            </w:r>
            <w:r>
              <w:br/>
            </w:r>
            <w:r>
              <w:rPr>
                <w:rFonts w:ascii="Times New Roman"/>
                <w:b w:val="false"/>
                <w:i w:val="false"/>
                <w:color w:val="000000"/>
                <w:sz w:val="20"/>
              </w:rPr>
              <w:t xml:space="preserve">
ларының кетуiнен </w:t>
            </w:r>
            <w:r>
              <w:br/>
            </w:r>
            <w:r>
              <w:rPr>
                <w:rFonts w:ascii="Times New Roman"/>
                <w:b w:val="false"/>
                <w:i w:val="false"/>
                <w:color w:val="000000"/>
                <w:sz w:val="20"/>
              </w:rPr>
              <w:t xml:space="preserve">
табыс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 </w:t>
            </w:r>
            <w:r>
              <w:br/>
            </w:r>
            <w:r>
              <w:rPr>
                <w:rFonts w:ascii="Times New Roman"/>
                <w:b w:val="false"/>
                <w:i w:val="false"/>
                <w:color w:val="000000"/>
                <w:sz w:val="20"/>
              </w:rPr>
              <w:t xml:space="preserve">
ғаларға берілген </w:t>
            </w:r>
            <w:r>
              <w:br/>
            </w:r>
            <w:r>
              <w:rPr>
                <w:rFonts w:ascii="Times New Roman"/>
                <w:b w:val="false"/>
                <w:i w:val="false"/>
                <w:color w:val="000000"/>
                <w:sz w:val="20"/>
              </w:rPr>
              <w:t xml:space="preserve">
заемдарды алудан </w:t>
            </w:r>
            <w:r>
              <w:br/>
            </w:r>
            <w:r>
              <w:rPr>
                <w:rFonts w:ascii="Times New Roman"/>
                <w:b w:val="false"/>
                <w:i w:val="false"/>
                <w:color w:val="000000"/>
                <w:sz w:val="20"/>
              </w:rPr>
              <w:t xml:space="preserve">
табыс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түсiмдер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кетуi: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880714,00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705209,90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256567,14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268635,00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93535,00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құралдарды </w:t>
            </w:r>
            <w:r>
              <w:br/>
            </w:r>
            <w:r>
              <w:rPr>
                <w:rFonts w:ascii="Times New Roman"/>
                <w:b w:val="false"/>
                <w:i w:val="false"/>
                <w:color w:val="000000"/>
                <w:sz w:val="20"/>
              </w:rPr>
              <w:t xml:space="preserve">
сатып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612079,00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611674,90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256219,12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 </w:t>
            </w:r>
            <w:r>
              <w:br/>
            </w:r>
            <w:r>
              <w:rPr>
                <w:rFonts w:ascii="Times New Roman"/>
                <w:b w:val="false"/>
                <w:i w:val="false"/>
                <w:color w:val="000000"/>
                <w:sz w:val="20"/>
              </w:rPr>
              <w:t xml:space="preserve">
зiмдi активтердi </w:t>
            </w:r>
            <w:r>
              <w:br/>
            </w:r>
            <w:r>
              <w:rPr>
                <w:rFonts w:ascii="Times New Roman"/>
                <w:b w:val="false"/>
                <w:i w:val="false"/>
                <w:color w:val="000000"/>
                <w:sz w:val="20"/>
              </w:rPr>
              <w:t xml:space="preserve">
сатып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инвестиция- </w:t>
            </w:r>
            <w:r>
              <w:br/>
            </w:r>
            <w:r>
              <w:rPr>
                <w:rFonts w:ascii="Times New Roman"/>
                <w:b w:val="false"/>
                <w:i w:val="false"/>
                <w:color w:val="000000"/>
                <w:sz w:val="20"/>
              </w:rPr>
              <w:t xml:space="preserve">
ларын сатып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заңды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қарыздар беру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 нәтижесiнде </w:t>
            </w:r>
            <w:r>
              <w:br/>
            </w:r>
            <w:r>
              <w:rPr>
                <w:rFonts w:ascii="Times New Roman"/>
                <w:b w:val="false"/>
                <w:i w:val="false"/>
                <w:color w:val="000000"/>
                <w:sz w:val="20"/>
              </w:rPr>
              <w:t xml:space="preserve">
ақшаның көбеюi </w:t>
            </w:r>
            <w:r>
              <w:br/>
            </w:r>
            <w:r>
              <w:rPr>
                <w:rFonts w:ascii="Times New Roman"/>
                <w:b w:val="false"/>
                <w:i w:val="false"/>
                <w:color w:val="000000"/>
                <w:sz w:val="20"/>
              </w:rPr>
              <w:t xml:space="preserve">
(+)/азаюы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-879293,00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-703504,70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-256429,88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қызметiнен </w:t>
            </w:r>
            <w:r>
              <w:br/>
            </w:r>
            <w:r>
              <w:rPr>
                <w:rFonts w:ascii="Times New Roman"/>
                <w:b w:val="false"/>
                <w:i w:val="false"/>
                <w:color w:val="000000"/>
                <w:sz w:val="20"/>
              </w:rPr>
              <w:t xml:space="preserve">
ақша қаражатының </w:t>
            </w:r>
            <w:r>
              <w:br/>
            </w:r>
            <w:r>
              <w:rPr>
                <w:rFonts w:ascii="Times New Roman"/>
                <w:b w:val="false"/>
                <w:i w:val="false"/>
                <w:color w:val="000000"/>
                <w:sz w:val="20"/>
              </w:rPr>
              <w:t xml:space="preserve">
қозғалысы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5076244,00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524636,10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322704,00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басқа </w:t>
            </w:r>
            <w:r>
              <w:br/>
            </w:r>
            <w:r>
              <w:rPr>
                <w:rFonts w:ascii="Times New Roman"/>
                <w:b w:val="false"/>
                <w:i w:val="false"/>
                <w:color w:val="000000"/>
                <w:sz w:val="20"/>
              </w:rPr>
              <w:t xml:space="preserve">
да бағалы қағаз- </w:t>
            </w:r>
            <w:r>
              <w:br/>
            </w:r>
            <w:r>
              <w:rPr>
                <w:rFonts w:ascii="Times New Roman"/>
                <w:b w:val="false"/>
                <w:i w:val="false"/>
                <w:color w:val="000000"/>
                <w:sz w:val="20"/>
              </w:rPr>
              <w:t xml:space="preserve">
дарды шығарудан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1385814,00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400000,50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w:t>
            </w:r>
            <w:r>
              <w:br/>
            </w:r>
            <w:r>
              <w:rPr>
                <w:rFonts w:ascii="Times New Roman"/>
                <w:b w:val="false"/>
                <w:i w:val="false"/>
                <w:color w:val="000000"/>
                <w:sz w:val="20"/>
              </w:rPr>
              <w:t xml:space="preserve">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3690430,00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124635,60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322704,00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түсiмдер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кетуi: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5406377,00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1031143,20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61868,59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қарыздарын </w:t>
            </w:r>
            <w:r>
              <w:br/>
            </w:r>
            <w:r>
              <w:rPr>
                <w:rFonts w:ascii="Times New Roman"/>
                <w:b w:val="false"/>
                <w:i w:val="false"/>
                <w:color w:val="000000"/>
                <w:sz w:val="20"/>
              </w:rPr>
              <w:t xml:space="preserve">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3687805,00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акцияларын </w:t>
            </w:r>
            <w:r>
              <w:br/>
            </w:r>
            <w:r>
              <w:rPr>
                <w:rFonts w:ascii="Times New Roman"/>
                <w:b w:val="false"/>
                <w:i w:val="false"/>
                <w:color w:val="000000"/>
                <w:sz w:val="20"/>
              </w:rPr>
              <w:t xml:space="preserve">
сатып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дивидендтерді </w:t>
            </w:r>
            <w:r>
              <w:br/>
            </w:r>
            <w:r>
              <w:rPr>
                <w:rFonts w:ascii="Times New Roman"/>
                <w:b w:val="false"/>
                <w:i w:val="false"/>
                <w:color w:val="000000"/>
                <w:sz w:val="20"/>
              </w:rPr>
              <w:t xml:space="preserve">
төлеу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1718572,00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1031143,20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61868,59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қызметінiң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көбеюi </w:t>
            </w:r>
            <w:r>
              <w:br/>
            </w:r>
            <w:r>
              <w:rPr>
                <w:rFonts w:ascii="Times New Roman"/>
                <w:b w:val="false"/>
                <w:i w:val="false"/>
                <w:color w:val="000000"/>
                <w:sz w:val="20"/>
              </w:rPr>
              <w:t xml:space="preserve">
(+)/ азаюы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-330133,00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-506507,10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260835,41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Ақшаның </w:t>
            </w:r>
            <w:r>
              <w:br/>
            </w:r>
            <w:r>
              <w:rPr>
                <w:rFonts w:ascii="Times New Roman"/>
                <w:b w:val="false"/>
                <w:i w:val="false"/>
                <w:color w:val="000000"/>
                <w:sz w:val="20"/>
              </w:rPr>
              <w:t xml:space="preserve">
ұлғаюы (+)/ </w:t>
            </w:r>
            <w:r>
              <w:br/>
            </w:r>
            <w:r>
              <w:rPr>
                <w:rFonts w:ascii="Times New Roman"/>
                <w:b w:val="false"/>
                <w:i w:val="false"/>
                <w:color w:val="000000"/>
                <w:sz w:val="20"/>
              </w:rPr>
              <w:t xml:space="preserve">
азаюы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-66885,00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523513,39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басына ақша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521837,00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454952,00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455081,63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соңына ақша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454952,00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455081,63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978595,02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513"/>
        <w:gridCol w:w="2593"/>
        <w:gridCol w:w="2673"/>
        <w:gridCol w:w="1753"/>
        <w:gridCol w:w="181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ж.-дың </w:t>
            </w:r>
            <w:r>
              <w:br/>
            </w:r>
            <w:r>
              <w:rPr>
                <w:rFonts w:ascii="Times New Roman"/>
                <w:b w:val="false"/>
                <w:i w:val="false"/>
                <w:color w:val="000000"/>
                <w:sz w:val="20"/>
              </w:rPr>
              <w:t xml:space="preserve">
2003 </w:t>
            </w:r>
            <w:r>
              <w:br/>
            </w:r>
            <w:r>
              <w:rPr>
                <w:rFonts w:ascii="Times New Roman"/>
                <w:b w:val="false"/>
                <w:i w:val="false"/>
                <w:color w:val="000000"/>
                <w:sz w:val="20"/>
              </w:rPr>
              <w:t xml:space="preserve">
ж-ға %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бінде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ж.-дың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240320854,23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357550353,32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437253909,94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3647018,19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5946914,19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7041935,10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59626806,76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18685989,00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8768648,05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4940,68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20930,12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55326,79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177042088,60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332896520,00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421388000,00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240131296,23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354985963,08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436170769,54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2318499,65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1463902,00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2123751,63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55011279,85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14848377,94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6668033,92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1772302,09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2741912,38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3862066,00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177230,21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274191,24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386206,60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26584,53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41128,69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57930,99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798057,43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857190,11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1168630,00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129,02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77237,86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124602,89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179040,00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179950104,61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334634657,85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421725110,40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189558,00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2564390,24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1083140,40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1372,69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1509,95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1960,98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1372,69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1509,95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1960,98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880118,98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2820153,14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2962887,70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54524,04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71548,30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116008,60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825594,94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2748604,83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2846879,10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-878746,30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-2818643,18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-2960926,72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420,88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2281349,00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2460629,00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2639909,00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503,19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1444709,00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1444709,00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1444709,00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836640,00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1015920,00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958,96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309342,96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482575,02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669955,92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51270,00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309342,96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482575,02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618685,92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1972006,04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1978053,98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1969953,08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-388,93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1282817,75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1723801,03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92166,76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71097,67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455081,63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455081,63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455081,63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1737899,38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2178882,67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547248,39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120,25 </w:t>
            </w:r>
          </w:p>
        </w:tc>
      </w:tr>
    </w:tbl>
    <w:p>
      <w:pPr>
        <w:spacing w:after="0"/>
        <w:ind w:left="0"/>
        <w:jc w:val="both"/>
      </w:pPr>
      <w:r>
        <w:rPr>
          <w:rFonts w:ascii="Times New Roman"/>
          <w:b/>
          <w:i w:val="false"/>
          <w:color w:val="000000"/>
          <w:sz w:val="28"/>
        </w:rPr>
        <w:t xml:space="preserve">               "Қазпочта" акционерлiк қоғамының </w:t>
      </w:r>
      <w:r>
        <w:br/>
      </w:r>
      <w:r>
        <w:rPr>
          <w:rFonts w:ascii="Times New Roman"/>
          <w:b w:val="false"/>
          <w:i w:val="false"/>
          <w:color w:val="000000"/>
          <w:sz w:val="28"/>
        </w:rPr>
        <w:t>
</w:t>
      </w:r>
      <w:r>
        <w:rPr>
          <w:rFonts w:ascii="Times New Roman"/>
          <w:b/>
          <w:i w:val="false"/>
          <w:color w:val="000000"/>
          <w:sz w:val="28"/>
        </w:rPr>
        <w:t xml:space="preserve">             2005 жылға арналған шығыстар болжамы </w:t>
      </w:r>
    </w:p>
    <w:p>
      <w:pPr>
        <w:spacing w:after="0"/>
        <w:ind w:left="0"/>
        <w:jc w:val="both"/>
      </w:pPr>
      <w:r>
        <w:rPr>
          <w:rFonts w:ascii="Times New Roman"/>
          <w:b w:val="false"/>
          <w:i w:val="false"/>
          <w:color w:val="000000"/>
          <w:sz w:val="28"/>
        </w:rPr>
        <w:t xml:space="preserve">                                                        4-нысан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933"/>
        <w:gridCol w:w="2533"/>
        <w:gridCol w:w="2553"/>
        <w:gridCol w:w="24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r>
              <w:br/>
            </w:r>
            <w:r>
              <w:rPr>
                <w:rFonts w:ascii="Times New Roman"/>
                <w:b w:val="false"/>
                <w:i w:val="false"/>
                <w:color w:val="000000"/>
                <w:sz w:val="20"/>
              </w:rPr>
              <w:t xml:space="preserve">
атауы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r>
      <w:tr>
        <w:trPr>
          <w:trHeight w:val="7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1571132,00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2009383,80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493386,04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әкiмші- </w:t>
            </w:r>
            <w:r>
              <w:br/>
            </w:r>
            <w:r>
              <w:rPr>
                <w:rFonts w:ascii="Times New Roman"/>
                <w:b w:val="false"/>
                <w:i w:val="false"/>
                <w:color w:val="000000"/>
                <w:sz w:val="20"/>
              </w:rPr>
              <w:t xml:space="preserve">
лiк шығыстары, </w:t>
            </w:r>
            <w:r>
              <w:br/>
            </w:r>
            <w:r>
              <w:rPr>
                <w:rFonts w:ascii="Times New Roman"/>
                <w:b w:val="false"/>
                <w:i w:val="false"/>
                <w:color w:val="000000"/>
                <w:sz w:val="20"/>
              </w:rPr>
              <w:t xml:space="preserve">
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1429147,00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1805993,80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431118,36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13094,70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3521,73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w:t>
            </w:r>
            <w:r>
              <w:br/>
            </w:r>
            <w:r>
              <w:rPr>
                <w:rFonts w:ascii="Times New Roman"/>
                <w:b w:val="false"/>
                <w:i w:val="false"/>
                <w:color w:val="000000"/>
                <w:sz w:val="20"/>
              </w:rPr>
              <w:t xml:space="preserve">
еңбегiне ақы төлеу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567183,00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732917,10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192866,01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аударымдар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105985,00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101229,00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24396,12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 </w:t>
            </w:r>
            <w:r>
              <w:br/>
            </w:r>
            <w:r>
              <w:rPr>
                <w:rFonts w:ascii="Times New Roman"/>
                <w:b w:val="false"/>
                <w:i w:val="false"/>
                <w:color w:val="000000"/>
                <w:sz w:val="20"/>
              </w:rPr>
              <w:t xml:space="preserve">
мен материалдық </w:t>
            </w:r>
            <w:r>
              <w:br/>
            </w:r>
            <w:r>
              <w:rPr>
                <w:rFonts w:ascii="Times New Roman"/>
                <w:b w:val="false"/>
                <w:i w:val="false"/>
                <w:color w:val="000000"/>
                <w:sz w:val="20"/>
              </w:rPr>
              <w:t xml:space="preserve">
емес активтердiң </w:t>
            </w:r>
            <w:r>
              <w:br/>
            </w:r>
            <w:r>
              <w:rPr>
                <w:rFonts w:ascii="Times New Roman"/>
                <w:b w:val="false"/>
                <w:i w:val="false"/>
                <w:color w:val="000000"/>
                <w:sz w:val="20"/>
              </w:rPr>
              <w:t xml:space="preserve">
тозуы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127711,00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163944,00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36115,00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 </w:t>
            </w:r>
            <w:r>
              <w:br/>
            </w:r>
            <w:r>
              <w:rPr>
                <w:rFonts w:ascii="Times New Roman"/>
                <w:b w:val="false"/>
                <w:i w:val="false"/>
                <w:color w:val="000000"/>
                <w:sz w:val="20"/>
              </w:rPr>
              <w:t xml:space="preserve">
мен материалдық </w:t>
            </w:r>
            <w:r>
              <w:br/>
            </w:r>
            <w:r>
              <w:rPr>
                <w:rFonts w:ascii="Times New Roman"/>
                <w:b w:val="false"/>
                <w:i w:val="false"/>
                <w:color w:val="000000"/>
                <w:sz w:val="20"/>
              </w:rPr>
              <w:t xml:space="preserve">
емес активтерге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және жөндеу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8545,00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1392,93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9735,44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34112,00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35035,00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10565,74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норма </w:t>
            </w:r>
            <w:r>
              <w:br/>
            </w:r>
            <w:r>
              <w:rPr>
                <w:rFonts w:ascii="Times New Roman"/>
                <w:b w:val="false"/>
                <w:i w:val="false"/>
                <w:color w:val="000000"/>
                <w:sz w:val="20"/>
              </w:rPr>
              <w:t xml:space="preserve">
шеңберiнде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34112,00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35035,00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10565,74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Өкiлдiк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w:t>
            </w:r>
            <w:r>
              <w:br/>
            </w:r>
            <w:r>
              <w:rPr>
                <w:rFonts w:ascii="Times New Roman"/>
                <w:b w:val="false"/>
                <w:i w:val="false"/>
                <w:color w:val="000000"/>
                <w:sz w:val="20"/>
              </w:rPr>
              <w:t xml:space="preserve">
бiлiктiлiгiн </w:t>
            </w:r>
            <w:r>
              <w:br/>
            </w:r>
            <w:r>
              <w:rPr>
                <w:rFonts w:ascii="Times New Roman"/>
                <w:b w:val="false"/>
                <w:i w:val="false"/>
                <w:color w:val="000000"/>
                <w:sz w:val="20"/>
              </w:rPr>
              <w:t xml:space="preserve">
арттыруға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2668,00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3862,19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кеңесiн ұстауға </w:t>
            </w:r>
            <w:r>
              <w:br/>
            </w:r>
            <w:r>
              <w:rPr>
                <w:rFonts w:ascii="Times New Roman"/>
                <w:b w:val="false"/>
                <w:i w:val="false"/>
                <w:color w:val="000000"/>
                <w:sz w:val="20"/>
              </w:rPr>
              <w:t xml:space="preserve">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236945,00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240251,00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87680,00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w:t>
            </w:r>
            <w:r>
              <w:br/>
            </w:r>
            <w:r>
              <w:rPr>
                <w:rFonts w:ascii="Times New Roman"/>
                <w:b w:val="false"/>
                <w:i w:val="false"/>
                <w:color w:val="000000"/>
                <w:sz w:val="20"/>
              </w:rPr>
              <w:t xml:space="preserve">
баспахана жұмыстары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8794,00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2629,00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73441,00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73191,00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13301,87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
(аудиторлық) және </w:t>
            </w:r>
            <w:r>
              <w:br/>
            </w:r>
            <w:r>
              <w:rPr>
                <w:rFonts w:ascii="Times New Roman"/>
                <w:b w:val="false"/>
                <w:i w:val="false"/>
                <w:color w:val="000000"/>
                <w:sz w:val="20"/>
              </w:rPr>
              <w:t xml:space="preserve">
ақпараттық қызмет </w:t>
            </w:r>
            <w:r>
              <w:br/>
            </w:r>
            <w:r>
              <w:rPr>
                <w:rFonts w:ascii="Times New Roman"/>
                <w:b w:val="false"/>
                <w:i w:val="false"/>
                <w:color w:val="000000"/>
                <w:sz w:val="20"/>
              </w:rPr>
              <w:t xml:space="preserve">
көрсетулер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33884,00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34311,00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20707,23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Банктiк қызмет </w:t>
            </w:r>
            <w:r>
              <w:br/>
            </w:r>
            <w:r>
              <w:rPr>
                <w:rFonts w:ascii="Times New Roman"/>
                <w:b w:val="false"/>
                <w:i w:val="false"/>
                <w:color w:val="000000"/>
                <w:sz w:val="20"/>
              </w:rPr>
              <w:t xml:space="preserve">
көрсетулер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36597,00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75032,00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6368,74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шығасысы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ережелерін </w:t>
            </w:r>
            <w:r>
              <w:br/>
            </w:r>
            <w:r>
              <w:rPr>
                <w:rFonts w:ascii="Times New Roman"/>
                <w:b w:val="false"/>
                <w:i w:val="false"/>
                <w:color w:val="000000"/>
                <w:sz w:val="20"/>
              </w:rPr>
              <w:t xml:space="preserve">
бұзғаны үшін айып- </w:t>
            </w:r>
            <w:r>
              <w:br/>
            </w:r>
            <w:r>
              <w:rPr>
                <w:rFonts w:ascii="Times New Roman"/>
                <w:b w:val="false"/>
                <w:i w:val="false"/>
                <w:color w:val="000000"/>
                <w:sz w:val="20"/>
              </w:rPr>
              <w:t xml:space="preserve">
пұлдар, өсiмдер </w:t>
            </w:r>
            <w:r>
              <w:br/>
            </w:r>
            <w:r>
              <w:rPr>
                <w:rFonts w:ascii="Times New Roman"/>
                <w:b w:val="false"/>
                <w:i w:val="false"/>
                <w:color w:val="000000"/>
                <w:sz w:val="20"/>
              </w:rPr>
              <w:t xml:space="preserve">
және тұрақсыздық </w:t>
            </w:r>
            <w:r>
              <w:br/>
            </w:r>
            <w:r>
              <w:rPr>
                <w:rFonts w:ascii="Times New Roman"/>
                <w:b w:val="false"/>
                <w:i w:val="false"/>
                <w:color w:val="000000"/>
                <w:sz w:val="20"/>
              </w:rPr>
              <w:t xml:space="preserve">
айыптары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 жасыр- </w:t>
            </w:r>
            <w:r>
              <w:br/>
            </w:r>
            <w:r>
              <w:rPr>
                <w:rFonts w:ascii="Times New Roman"/>
                <w:b w:val="false"/>
                <w:i w:val="false"/>
                <w:color w:val="000000"/>
                <w:sz w:val="20"/>
              </w:rPr>
              <w:t xml:space="preserve">
ғаны (кемiткенi) </w:t>
            </w:r>
            <w:r>
              <w:br/>
            </w:r>
            <w:r>
              <w:rPr>
                <w:rFonts w:ascii="Times New Roman"/>
                <w:b w:val="false"/>
                <w:i w:val="false"/>
                <w:color w:val="000000"/>
                <w:sz w:val="20"/>
              </w:rPr>
              <w:t xml:space="preserve">
үшін айыппұлдар </w:t>
            </w:r>
            <w:r>
              <w:br/>
            </w:r>
            <w:r>
              <w:rPr>
                <w:rFonts w:ascii="Times New Roman"/>
                <w:b w:val="false"/>
                <w:i w:val="false"/>
                <w:color w:val="000000"/>
                <w:sz w:val="20"/>
              </w:rPr>
              <w:t xml:space="preserve">
мен өсімдер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Талан-таражы за- </w:t>
            </w:r>
            <w:r>
              <w:br/>
            </w:r>
            <w:r>
              <w:rPr>
                <w:rFonts w:ascii="Times New Roman"/>
                <w:b w:val="false"/>
                <w:i w:val="false"/>
                <w:color w:val="000000"/>
                <w:sz w:val="20"/>
              </w:rPr>
              <w:t xml:space="preserve">
лалдары, норматив- </w:t>
            </w:r>
            <w:r>
              <w:br/>
            </w:r>
            <w:r>
              <w:rPr>
                <w:rFonts w:ascii="Times New Roman"/>
                <w:b w:val="false"/>
                <w:i w:val="false"/>
                <w:color w:val="000000"/>
                <w:sz w:val="20"/>
              </w:rPr>
              <w:t xml:space="preserve">
тен тыс ысыраптар, </w:t>
            </w:r>
            <w:r>
              <w:br/>
            </w:r>
            <w:r>
              <w:rPr>
                <w:rFonts w:ascii="Times New Roman"/>
                <w:b w:val="false"/>
                <w:i w:val="false"/>
                <w:color w:val="000000"/>
                <w:sz w:val="20"/>
              </w:rPr>
              <w:t xml:space="preserve">
бүлiну, ТМҚ </w:t>
            </w:r>
            <w:r>
              <w:br/>
            </w:r>
            <w:r>
              <w:rPr>
                <w:rFonts w:ascii="Times New Roman"/>
                <w:b w:val="false"/>
                <w:i w:val="false"/>
                <w:color w:val="000000"/>
                <w:sz w:val="20"/>
              </w:rPr>
              <w:t xml:space="preserve">
жетiспеушілiктерi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w:t>
            </w:r>
            <w:r>
              <w:br/>
            </w:r>
            <w:r>
              <w:rPr>
                <w:rFonts w:ascii="Times New Roman"/>
                <w:b w:val="false"/>
                <w:i w:val="false"/>
                <w:color w:val="000000"/>
                <w:sz w:val="20"/>
              </w:rPr>
              <w:t xml:space="preserve">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5437,00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4643,00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w:t>
            </w:r>
            <w:r>
              <w:br/>
            </w:r>
            <w:r>
              <w:rPr>
                <w:rFonts w:ascii="Times New Roman"/>
                <w:b w:val="false"/>
                <w:i w:val="false"/>
                <w:color w:val="000000"/>
                <w:sz w:val="20"/>
              </w:rPr>
              <w:t xml:space="preserve">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Күмәндi талаптар </w:t>
            </w:r>
            <w:r>
              <w:br/>
            </w:r>
            <w:r>
              <w:rPr>
                <w:rFonts w:ascii="Times New Roman"/>
                <w:b w:val="false"/>
                <w:i w:val="false"/>
                <w:color w:val="000000"/>
                <w:sz w:val="20"/>
              </w:rPr>
              <w:t xml:space="preserve">
бойынша резервтер </w:t>
            </w:r>
            <w:r>
              <w:br/>
            </w:r>
            <w:r>
              <w:rPr>
                <w:rFonts w:ascii="Times New Roman"/>
                <w:b w:val="false"/>
                <w:i w:val="false"/>
                <w:color w:val="000000"/>
                <w:sz w:val="20"/>
              </w:rPr>
              <w:t xml:space="preserve">
құру жөнiндегi </w:t>
            </w:r>
            <w:r>
              <w:br/>
            </w:r>
            <w:r>
              <w:rPr>
                <w:rFonts w:ascii="Times New Roman"/>
                <w:b w:val="false"/>
                <w:i w:val="false"/>
                <w:color w:val="000000"/>
                <w:sz w:val="20"/>
              </w:rPr>
              <w:t xml:space="preserve">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59369,00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208364,00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Мерекелiк мәдени- </w:t>
            </w:r>
            <w:r>
              <w:br/>
            </w:r>
            <w:r>
              <w:rPr>
                <w:rFonts w:ascii="Times New Roman"/>
                <w:b w:val="false"/>
                <w:i w:val="false"/>
                <w:color w:val="000000"/>
                <w:sz w:val="20"/>
              </w:rPr>
              <w:t xml:space="preserve">
бұқаралық және </w:t>
            </w:r>
            <w:r>
              <w:br/>
            </w:r>
            <w:r>
              <w:rPr>
                <w:rFonts w:ascii="Times New Roman"/>
                <w:b w:val="false"/>
                <w:i w:val="false"/>
                <w:color w:val="000000"/>
                <w:sz w:val="20"/>
              </w:rPr>
              <w:t xml:space="preserve">
спорттық іс-шара- </w:t>
            </w:r>
            <w:r>
              <w:br/>
            </w:r>
            <w:r>
              <w:rPr>
                <w:rFonts w:ascii="Times New Roman"/>
                <w:b w:val="false"/>
                <w:i w:val="false"/>
                <w:color w:val="000000"/>
                <w:sz w:val="20"/>
              </w:rPr>
              <w:t xml:space="preserve">
ларды өткiзуге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14307,00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14819,00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6572,93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w:t>
            </w:r>
            <w:r>
              <w:br/>
            </w:r>
            <w:r>
              <w:rPr>
                <w:rFonts w:ascii="Times New Roman"/>
                <w:b w:val="false"/>
                <w:i w:val="false"/>
                <w:color w:val="000000"/>
                <w:sz w:val="20"/>
              </w:rPr>
              <w:t xml:space="preserve">
көмегi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3235,00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58454,00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55840,00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5289,23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 </w:t>
            </w:r>
            <w:r>
              <w:br/>
            </w:r>
            <w:r>
              <w:rPr>
                <w:rFonts w:ascii="Times New Roman"/>
                <w:b w:val="false"/>
                <w:i w:val="false"/>
                <w:color w:val="000000"/>
                <w:sz w:val="20"/>
              </w:rPr>
              <w:t xml:space="preserve">
уарларды, жұмыс- </w:t>
            </w:r>
            <w:r>
              <w:br/>
            </w:r>
            <w:r>
              <w:rPr>
                <w:rFonts w:ascii="Times New Roman"/>
                <w:b w:val="false"/>
                <w:i w:val="false"/>
                <w:color w:val="000000"/>
                <w:sz w:val="20"/>
              </w:rPr>
              <w:t xml:space="preserve">
тарды, қызмет </w:t>
            </w:r>
            <w:r>
              <w:br/>
            </w:r>
            <w:r>
              <w:rPr>
                <w:rFonts w:ascii="Times New Roman"/>
                <w:b w:val="false"/>
                <w:i w:val="false"/>
                <w:color w:val="000000"/>
                <w:sz w:val="20"/>
              </w:rPr>
              <w:t xml:space="preserve">
көрсетулердi) </w:t>
            </w:r>
            <w:r>
              <w:br/>
            </w:r>
            <w:r>
              <w:rPr>
                <w:rFonts w:ascii="Times New Roman"/>
                <w:b w:val="false"/>
                <w:i w:val="false"/>
                <w:color w:val="000000"/>
                <w:sz w:val="20"/>
              </w:rPr>
              <w:t xml:space="preserve">
өткізу бойынша </w:t>
            </w:r>
            <w:r>
              <w:br/>
            </w:r>
            <w:r>
              <w:rPr>
                <w:rFonts w:ascii="Times New Roman"/>
                <w:b w:val="false"/>
                <w:i w:val="false"/>
                <w:color w:val="000000"/>
                <w:sz w:val="20"/>
              </w:rPr>
              <w:t xml:space="preserve">
шығыстар, 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52458,00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еңбекақысы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аударымдар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 </w:t>
            </w:r>
            <w:r>
              <w:br/>
            </w:r>
            <w:r>
              <w:rPr>
                <w:rFonts w:ascii="Times New Roman"/>
                <w:b w:val="false"/>
                <w:i w:val="false"/>
                <w:color w:val="000000"/>
                <w:sz w:val="20"/>
              </w:rPr>
              <w:t xml:space="preserve">
мен материалдық </w:t>
            </w:r>
            <w:r>
              <w:br/>
            </w:r>
            <w:r>
              <w:rPr>
                <w:rFonts w:ascii="Times New Roman"/>
                <w:b w:val="false"/>
                <w:i w:val="false"/>
                <w:color w:val="000000"/>
                <w:sz w:val="20"/>
              </w:rPr>
              <w:t xml:space="preserve">
емес активтердің </w:t>
            </w:r>
            <w:r>
              <w:br/>
            </w:r>
            <w:r>
              <w:rPr>
                <w:rFonts w:ascii="Times New Roman"/>
                <w:b w:val="false"/>
                <w:i w:val="false"/>
                <w:color w:val="000000"/>
                <w:sz w:val="20"/>
              </w:rPr>
              <w:t xml:space="preserve">
тозуы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 </w:t>
            </w:r>
            <w:r>
              <w:br/>
            </w:r>
            <w:r>
              <w:rPr>
                <w:rFonts w:ascii="Times New Roman"/>
                <w:b w:val="false"/>
                <w:i w:val="false"/>
                <w:color w:val="000000"/>
                <w:sz w:val="20"/>
              </w:rPr>
              <w:t xml:space="preserve">
мен материалдық </w:t>
            </w:r>
            <w:r>
              <w:br/>
            </w:r>
            <w:r>
              <w:rPr>
                <w:rFonts w:ascii="Times New Roman"/>
                <w:b w:val="false"/>
                <w:i w:val="false"/>
                <w:color w:val="000000"/>
                <w:sz w:val="20"/>
              </w:rPr>
              <w:t xml:space="preserve">
емес активтердi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қызмет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 шеңберінде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w:t>
            </w:r>
            <w:r>
              <w:br/>
            </w:r>
            <w:r>
              <w:rPr>
                <w:rFonts w:ascii="Times New Roman"/>
                <w:b w:val="false"/>
                <w:i w:val="false"/>
                <w:color w:val="000000"/>
                <w:sz w:val="20"/>
              </w:rPr>
              <w:t xml:space="preserve">
және сақтау бойынша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және </w:t>
            </w:r>
            <w:r>
              <w:br/>
            </w:r>
            <w:r>
              <w:rPr>
                <w:rFonts w:ascii="Times New Roman"/>
                <w:b w:val="false"/>
                <w:i w:val="false"/>
                <w:color w:val="000000"/>
                <w:sz w:val="20"/>
              </w:rPr>
              <w:t xml:space="preserve">
маркетингке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салаға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түрiндегi </w:t>
            </w:r>
            <w:r>
              <w:br/>
            </w:r>
            <w:r>
              <w:rPr>
                <w:rFonts w:ascii="Times New Roman"/>
                <w:b w:val="false"/>
                <w:i w:val="false"/>
                <w:color w:val="000000"/>
                <w:sz w:val="20"/>
              </w:rPr>
              <w:t xml:space="preserve">
шығыстар, 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89527,00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153390,00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43367,68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Банктердiң заем- </w:t>
            </w:r>
            <w:r>
              <w:br/>
            </w:r>
            <w:r>
              <w:rPr>
                <w:rFonts w:ascii="Times New Roman"/>
                <w:b w:val="false"/>
                <w:i w:val="false"/>
                <w:color w:val="000000"/>
                <w:sz w:val="20"/>
              </w:rPr>
              <w:t xml:space="preserve">
дары негiзiндегi </w:t>
            </w:r>
            <w:r>
              <w:br/>
            </w:r>
            <w:r>
              <w:rPr>
                <w:rFonts w:ascii="Times New Roman"/>
                <w:b w:val="false"/>
                <w:i w:val="false"/>
                <w:color w:val="000000"/>
                <w:sz w:val="20"/>
              </w:rPr>
              <w:t xml:space="preserve">
сыйақы (процент- </w:t>
            </w:r>
            <w:r>
              <w:br/>
            </w:r>
            <w:r>
              <w:rPr>
                <w:rFonts w:ascii="Times New Roman"/>
                <w:b w:val="false"/>
                <w:i w:val="false"/>
                <w:color w:val="000000"/>
                <w:sz w:val="20"/>
              </w:rPr>
              <w:t xml:space="preserve">
тер) бойынша </w:t>
            </w:r>
            <w:r>
              <w:br/>
            </w:r>
            <w:r>
              <w:rPr>
                <w:rFonts w:ascii="Times New Roman"/>
                <w:b w:val="false"/>
                <w:i w:val="false"/>
                <w:color w:val="000000"/>
                <w:sz w:val="20"/>
              </w:rPr>
              <w:t xml:space="preserve">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85094,00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147978,00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42117,68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Жеткізушілердiң </w:t>
            </w:r>
            <w:r>
              <w:br/>
            </w:r>
            <w:r>
              <w:rPr>
                <w:rFonts w:ascii="Times New Roman"/>
                <w:b w:val="false"/>
                <w:i w:val="false"/>
                <w:color w:val="000000"/>
                <w:sz w:val="20"/>
              </w:rPr>
              <w:t xml:space="preserve">
заемдары негi- </w:t>
            </w:r>
            <w:r>
              <w:br/>
            </w:r>
            <w:r>
              <w:rPr>
                <w:rFonts w:ascii="Times New Roman"/>
                <w:b w:val="false"/>
                <w:i w:val="false"/>
                <w:color w:val="000000"/>
                <w:sz w:val="20"/>
              </w:rPr>
              <w:t xml:space="preserve">
зiнде сыйақы </w:t>
            </w:r>
            <w:r>
              <w:br/>
            </w:r>
            <w:r>
              <w:rPr>
                <w:rFonts w:ascii="Times New Roman"/>
                <w:b w:val="false"/>
                <w:i w:val="false"/>
                <w:color w:val="000000"/>
                <w:sz w:val="20"/>
              </w:rPr>
              <w:t xml:space="preserve">
(проценттер) </w:t>
            </w:r>
            <w:r>
              <w:br/>
            </w:r>
            <w:r>
              <w:rPr>
                <w:rFonts w:ascii="Times New Roman"/>
                <w:b w:val="false"/>
                <w:i w:val="false"/>
                <w:color w:val="000000"/>
                <w:sz w:val="20"/>
              </w:rPr>
              <w:t xml:space="preserve">
бойынша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негі- </w:t>
            </w:r>
            <w:r>
              <w:br/>
            </w:r>
            <w:r>
              <w:rPr>
                <w:rFonts w:ascii="Times New Roman"/>
                <w:b w:val="false"/>
                <w:i w:val="false"/>
                <w:color w:val="000000"/>
                <w:sz w:val="20"/>
              </w:rPr>
              <w:t xml:space="preserve">
зiнде сыйақы </w:t>
            </w:r>
            <w:r>
              <w:br/>
            </w:r>
            <w:r>
              <w:rPr>
                <w:rFonts w:ascii="Times New Roman"/>
                <w:b w:val="false"/>
                <w:i w:val="false"/>
                <w:color w:val="000000"/>
                <w:sz w:val="20"/>
              </w:rPr>
              <w:t xml:space="preserve">
(проценттер) бойынша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4433,00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5412,00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113"/>
        <w:gridCol w:w="2293"/>
        <w:gridCol w:w="2413"/>
        <w:gridCol w:w="1993"/>
        <w:gridCol w:w="2093"/>
      </w:tblGrid>
      <w:tr>
        <w:trPr>
          <w:trHeight w:val="45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ж.-дың </w:t>
            </w:r>
            <w:r>
              <w:br/>
            </w:r>
            <w:r>
              <w:rPr>
                <w:rFonts w:ascii="Times New Roman"/>
                <w:b w:val="false"/>
                <w:i w:val="false"/>
                <w:color w:val="000000"/>
                <w:sz w:val="20"/>
              </w:rPr>
              <w:t xml:space="preserve">
2003 </w:t>
            </w:r>
            <w:r>
              <w:br/>
            </w:r>
            <w:r>
              <w:rPr>
                <w:rFonts w:ascii="Times New Roman"/>
                <w:b w:val="false"/>
                <w:i w:val="false"/>
                <w:color w:val="000000"/>
                <w:sz w:val="20"/>
              </w:rPr>
              <w:t xml:space="preserve">
ж-ға % </w:t>
            </w:r>
            <w:r>
              <w:br/>
            </w:r>
            <w:r>
              <w:rPr>
                <w:rFonts w:ascii="Times New Roman"/>
                <w:b w:val="false"/>
                <w:i w:val="false"/>
                <w:color w:val="000000"/>
                <w:sz w:val="20"/>
              </w:rPr>
              <w:t xml:space="preserve">
есебінде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ж.-дың </w:t>
            </w:r>
            <w:r>
              <w:br/>
            </w:r>
            <w:r>
              <w:rPr>
                <w:rFonts w:ascii="Times New Roman"/>
                <w:b w:val="false"/>
                <w:i w:val="false"/>
                <w:color w:val="000000"/>
                <w:sz w:val="20"/>
              </w:rPr>
              <w:t xml:space="preserve">
2004 </w:t>
            </w:r>
            <w:r>
              <w:br/>
            </w:r>
            <w:r>
              <w:rPr>
                <w:rFonts w:ascii="Times New Roman"/>
                <w:b w:val="false"/>
                <w:i w:val="false"/>
                <w:color w:val="000000"/>
                <w:sz w:val="20"/>
              </w:rPr>
              <w:t xml:space="preserve">
ж-ға % </w:t>
            </w:r>
            <w:r>
              <w:br/>
            </w:r>
            <w:r>
              <w:rPr>
                <w:rFonts w:ascii="Times New Roman"/>
                <w:b w:val="false"/>
                <w:i w:val="false"/>
                <w:color w:val="000000"/>
                <w:sz w:val="20"/>
              </w:rPr>
              <w:t xml:space="preserve">
есебінде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988209,72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1499211,90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2040145,40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101,53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864879,52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1317099,58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1801105,40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99,73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7130,77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10856,24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14552,60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111,13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390829,80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618530,64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849630,00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115,92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49808,75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77254,38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101650,50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100,42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73470,00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113150,00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94,54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3276,70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5173,74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6633,00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105,79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15373,27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19645,24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29061,00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21905,70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35613,84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45542,00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129,99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21905,70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35613,84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45542,00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129,99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6259,08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8753,01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9704,00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363,72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245440,00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133,19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8283,00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125,09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26933,54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40949,97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54966,40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26792,05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34622,12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47169,10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137,48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12679,05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43237,31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58428,80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77,87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2321,55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3578,85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2489,63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350,96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6888,43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10744,54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17527,80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118,28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205,86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11428,84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18651,70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37040,20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66,33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32940,00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32940,00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90390,20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135672,32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179040,00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116,72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87890,20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131922,32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174040,00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92,39 </w:t>
            </w:r>
          </w:p>
        </w:tc>
      </w:tr>
    </w:tbl>
    <w:p>
      <w:pPr>
        <w:spacing w:after="0"/>
        <w:ind w:left="0"/>
        <w:jc w:val="both"/>
      </w:pPr>
      <w:r>
        <w:rPr>
          <w:rFonts w:ascii="Times New Roman"/>
          <w:b w:val="false"/>
          <w:i w:val="false"/>
          <w:color w:val="000000"/>
          <w:sz w:val="28"/>
        </w:rPr>
        <w:t xml:space="preserve">* - жиынтық шығыстардан 10% - асып кеткен кезiнде негiздеу қажет </w:t>
      </w:r>
    </w:p>
    <w:p>
      <w:pPr>
        <w:spacing w:after="0"/>
        <w:ind w:left="0"/>
        <w:jc w:val="both"/>
      </w:pPr>
      <w:r>
        <w:rPr>
          <w:rFonts w:ascii="Times New Roman"/>
          <w:b/>
          <w:i w:val="false"/>
          <w:color w:val="000000"/>
          <w:sz w:val="28"/>
        </w:rPr>
        <w:t xml:space="preserve">               "Қазпочта" акционерлік қоғамының </w:t>
      </w:r>
      <w:r>
        <w:br/>
      </w:r>
      <w:r>
        <w:rPr>
          <w:rFonts w:ascii="Times New Roman"/>
          <w:b w:val="false"/>
          <w:i w:val="false"/>
          <w:color w:val="000000"/>
          <w:sz w:val="28"/>
        </w:rPr>
        <w:t>
</w:t>
      </w:r>
      <w:r>
        <w:rPr>
          <w:rFonts w:ascii="Times New Roman"/>
          <w:b/>
          <w:i w:val="false"/>
          <w:color w:val="000000"/>
          <w:sz w:val="28"/>
        </w:rPr>
        <w:t xml:space="preserve">        2005-2007 жылдары жүзеге асыруға жоспарланған </w:t>
      </w:r>
      <w:r>
        <w:br/>
      </w:r>
      <w:r>
        <w:rPr>
          <w:rFonts w:ascii="Times New Roman"/>
          <w:b w:val="false"/>
          <w:i w:val="false"/>
          <w:color w:val="000000"/>
          <w:sz w:val="28"/>
        </w:rPr>
        <w:t>
</w:t>
      </w:r>
      <w:r>
        <w:rPr>
          <w:rFonts w:ascii="Times New Roman"/>
          <w:b/>
          <w:i w:val="false"/>
          <w:color w:val="000000"/>
          <w:sz w:val="28"/>
        </w:rPr>
        <w:t xml:space="preserve">                инвестициялық жобалар тізбесi </w:t>
      </w:r>
    </w:p>
    <w:p>
      <w:pPr>
        <w:spacing w:after="0"/>
        <w:ind w:left="0"/>
        <w:jc w:val="both"/>
      </w:pPr>
      <w:r>
        <w:rPr>
          <w:rFonts w:ascii="Times New Roman"/>
          <w:b w:val="false"/>
          <w:i w:val="false"/>
          <w:color w:val="000000"/>
          <w:sz w:val="28"/>
        </w:rPr>
        <w:t xml:space="preserve">                                                           5-нысан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773"/>
        <w:gridCol w:w="2293"/>
        <w:gridCol w:w="2053"/>
        <w:gridCol w:w="289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кезеңі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мың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көзі </w:t>
            </w: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почта байланысын </w:t>
            </w:r>
            <w:r>
              <w:br/>
            </w:r>
            <w:r>
              <w:rPr>
                <w:rFonts w:ascii="Times New Roman"/>
                <w:b w:val="false"/>
                <w:i w:val="false"/>
                <w:color w:val="000000"/>
                <w:sz w:val="20"/>
              </w:rPr>
              <w:t xml:space="preserve">
жетiлдiру және почта- </w:t>
            </w:r>
            <w:r>
              <w:br/>
            </w:r>
            <w:r>
              <w:rPr>
                <w:rFonts w:ascii="Times New Roman"/>
                <w:b w:val="false"/>
                <w:i w:val="false"/>
                <w:color w:val="000000"/>
                <w:sz w:val="20"/>
              </w:rPr>
              <w:t xml:space="preserve">
жинақ жүйесiн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 Даму </w:t>
            </w:r>
            <w:r>
              <w:br/>
            </w:r>
            <w:r>
              <w:rPr>
                <w:rFonts w:ascii="Times New Roman"/>
                <w:b w:val="false"/>
                <w:i w:val="false"/>
                <w:color w:val="000000"/>
                <w:sz w:val="20"/>
              </w:rPr>
              <w:t xml:space="preserve">
Банкi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2003-2006 </w:t>
            </w:r>
            <w:r>
              <w:br/>
            </w:r>
            <w:r>
              <w:rPr>
                <w:rFonts w:ascii="Times New Roman"/>
                <w:b w:val="false"/>
                <w:i w:val="false"/>
                <w:color w:val="000000"/>
                <w:sz w:val="20"/>
              </w:rPr>
              <w:t xml:space="preserve">
жылдар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Облигациялық </w:t>
            </w:r>
            <w:r>
              <w:br/>
            </w:r>
            <w:r>
              <w:rPr>
                <w:rFonts w:ascii="Times New Roman"/>
                <w:b w:val="false"/>
                <w:i w:val="false"/>
                <w:color w:val="000000"/>
                <w:sz w:val="20"/>
              </w:rPr>
              <w:t xml:space="preserve">
қарыз </w:t>
            </w:r>
          </w:p>
        </w:tc>
      </w:tr>
      <w:tr>
        <w:trPr>
          <w:trHeight w:val="7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Почта-жинақ жүйесiн </w:t>
            </w:r>
            <w:r>
              <w:br/>
            </w:r>
            <w:r>
              <w:rPr>
                <w:rFonts w:ascii="Times New Roman"/>
                <w:b w:val="false"/>
                <w:i w:val="false"/>
                <w:color w:val="000000"/>
                <w:sz w:val="20"/>
              </w:rPr>
              <w:t xml:space="preserve">
ақпараттандыру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2003-2004 </w:t>
            </w:r>
            <w:r>
              <w:br/>
            </w:r>
            <w:r>
              <w:rPr>
                <w:rFonts w:ascii="Times New Roman"/>
                <w:b w:val="false"/>
                <w:i w:val="false"/>
                <w:color w:val="000000"/>
                <w:sz w:val="20"/>
              </w:rPr>
              <w:t xml:space="preserve">
жылдар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Облигациялық </w:t>
            </w:r>
            <w:r>
              <w:br/>
            </w:r>
            <w:r>
              <w:rPr>
                <w:rFonts w:ascii="Times New Roman"/>
                <w:b w:val="false"/>
                <w:i w:val="false"/>
                <w:color w:val="000000"/>
                <w:sz w:val="20"/>
              </w:rPr>
              <w:t xml:space="preserve">
қарыз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2003-2004 </w:t>
            </w:r>
            <w:r>
              <w:br/>
            </w:r>
            <w:r>
              <w:rPr>
                <w:rFonts w:ascii="Times New Roman"/>
                <w:b w:val="false"/>
                <w:i w:val="false"/>
                <w:color w:val="000000"/>
                <w:sz w:val="20"/>
              </w:rPr>
              <w:t xml:space="preserve">
жылдар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банктің </w:t>
            </w:r>
            <w:r>
              <w:br/>
            </w:r>
            <w:r>
              <w:rPr>
                <w:rFonts w:ascii="Times New Roman"/>
                <w:b w:val="false"/>
                <w:i w:val="false"/>
                <w:color w:val="000000"/>
                <w:sz w:val="20"/>
              </w:rPr>
              <w:t xml:space="preserve">
несиесі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жерлерде </w:t>
            </w:r>
            <w:r>
              <w:br/>
            </w:r>
            <w:r>
              <w:rPr>
                <w:rFonts w:ascii="Times New Roman"/>
                <w:b w:val="false"/>
                <w:i w:val="false"/>
                <w:color w:val="000000"/>
                <w:sz w:val="20"/>
              </w:rPr>
              <w:t xml:space="preserve">
почта-жинақ жүйесiн </w:t>
            </w:r>
            <w:r>
              <w:br/>
            </w:r>
            <w:r>
              <w:rPr>
                <w:rFonts w:ascii="Times New Roman"/>
                <w:b w:val="false"/>
                <w:i w:val="false"/>
                <w:color w:val="000000"/>
                <w:sz w:val="20"/>
              </w:rPr>
              <w:t xml:space="preserve">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r>
              <w:br/>
            </w:r>
            <w:r>
              <w:rPr>
                <w:rFonts w:ascii="Times New Roman"/>
                <w:b w:val="false"/>
                <w:i w:val="false"/>
                <w:color w:val="000000"/>
                <w:sz w:val="20"/>
              </w:rPr>
              <w:t xml:space="preserve">
жылдар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жерлерде </w:t>
            </w:r>
            <w:r>
              <w:br/>
            </w:r>
            <w:r>
              <w:rPr>
                <w:rFonts w:ascii="Times New Roman"/>
                <w:b w:val="false"/>
                <w:i w:val="false"/>
                <w:color w:val="000000"/>
                <w:sz w:val="20"/>
              </w:rPr>
              <w:t xml:space="preserve">
инфрақұрылымды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тасымал- </w:t>
            </w:r>
            <w:r>
              <w:br/>
            </w:r>
            <w:r>
              <w:rPr>
                <w:rFonts w:ascii="Times New Roman"/>
                <w:b w:val="false"/>
                <w:i w:val="false"/>
                <w:color w:val="000000"/>
                <w:sz w:val="20"/>
              </w:rPr>
              <w:t xml:space="preserve">
дау жүйесін жетілдіру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Почта-жинақ </w:t>
            </w:r>
            <w:r>
              <w:br/>
            </w:r>
            <w:r>
              <w:rPr>
                <w:rFonts w:ascii="Times New Roman"/>
                <w:b w:val="false"/>
                <w:i w:val="false"/>
                <w:color w:val="000000"/>
                <w:sz w:val="20"/>
              </w:rPr>
              <w:t xml:space="preserve">
қызметтерін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шыққан негізгі </w:t>
            </w:r>
            <w:r>
              <w:br/>
            </w:r>
            <w:r>
              <w:rPr>
                <w:rFonts w:ascii="Times New Roman"/>
                <w:b w:val="false"/>
                <w:i w:val="false"/>
                <w:color w:val="000000"/>
                <w:sz w:val="20"/>
              </w:rPr>
              <w:t xml:space="preserve">
құралдарды қалпына </w:t>
            </w:r>
            <w:r>
              <w:br/>
            </w:r>
            <w:r>
              <w:rPr>
                <w:rFonts w:ascii="Times New Roman"/>
                <w:b w:val="false"/>
                <w:i w:val="false"/>
                <w:color w:val="000000"/>
                <w:sz w:val="20"/>
              </w:rPr>
              <w:t xml:space="preserve">
келтіру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r>
              <w:br/>
            </w:r>
            <w:r>
              <w:rPr>
                <w:rFonts w:ascii="Times New Roman"/>
                <w:b w:val="false"/>
                <w:i w:val="false"/>
                <w:color w:val="000000"/>
                <w:sz w:val="20"/>
              </w:rPr>
              <w:t xml:space="preserve">
қаражаттар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банктің </w:t>
            </w:r>
            <w:r>
              <w:br/>
            </w:r>
            <w:r>
              <w:rPr>
                <w:rFonts w:ascii="Times New Roman"/>
                <w:b w:val="false"/>
                <w:i w:val="false"/>
                <w:color w:val="000000"/>
                <w:sz w:val="20"/>
              </w:rPr>
              <w:t xml:space="preserve">
несиесі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9562,4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433"/>
        <w:gridCol w:w="1993"/>
        <w:gridCol w:w="2073"/>
        <w:gridCol w:w="2093"/>
        <w:gridCol w:w="249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p>
        </w:tc>
      </w:tr>
      <w:tr>
        <w:trPr>
          <w:trHeight w:val="45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01.01.05 ж. </w:t>
            </w:r>
            <w:r>
              <w:br/>
            </w:r>
            <w:r>
              <w:rPr>
                <w:rFonts w:ascii="Times New Roman"/>
                <w:b w:val="false"/>
                <w:i w:val="false"/>
                <w:color w:val="000000"/>
                <w:sz w:val="20"/>
              </w:rPr>
              <w:t xml:space="preserve">
игерілді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(болжам)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(болжам)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(болжам)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01.01.08 ж. </w:t>
            </w:r>
            <w:r>
              <w:br/>
            </w:r>
            <w:r>
              <w:rPr>
                <w:rFonts w:ascii="Times New Roman"/>
                <w:b w:val="false"/>
                <w:i w:val="false"/>
                <w:color w:val="000000"/>
                <w:sz w:val="20"/>
              </w:rPr>
              <w:t xml:space="preserve">
қалдық </w:t>
            </w: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331,60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348,70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3112,40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"Қазпочта" акционерлiк қоғамының 2005-2007 </w:t>
      </w:r>
      <w:r>
        <w:br/>
      </w:r>
      <w:r>
        <w:rPr>
          <w:rFonts w:ascii="Times New Roman"/>
          <w:b w:val="false"/>
          <w:i w:val="false"/>
          <w:color w:val="000000"/>
          <w:sz w:val="28"/>
        </w:rPr>
        <w:t>
</w:t>
      </w:r>
      <w:r>
        <w:rPr>
          <w:rFonts w:ascii="Times New Roman"/>
          <w:b/>
          <w:i w:val="false"/>
          <w:color w:val="000000"/>
          <w:sz w:val="28"/>
        </w:rPr>
        <w:t xml:space="preserve">      жылдарға арналған болжамды теңгерiмi (мың теңге) </w:t>
      </w:r>
    </w:p>
    <w:p>
      <w:pPr>
        <w:spacing w:after="0"/>
        <w:ind w:left="0"/>
        <w:jc w:val="both"/>
      </w:pPr>
      <w:r>
        <w:rPr>
          <w:rFonts w:ascii="Times New Roman"/>
          <w:b w:val="false"/>
          <w:i w:val="false"/>
          <w:color w:val="000000"/>
          <w:sz w:val="28"/>
        </w:rPr>
        <w:t xml:space="preserve">                                                         6-нысан </w:t>
      </w:r>
      <w:r>
        <w:br/>
      </w:r>
      <w:r>
        <w:rPr>
          <w:rFonts w:ascii="Times New Roman"/>
          <w:b w:val="false"/>
          <w:i w:val="false"/>
          <w:color w:val="000000"/>
          <w:sz w:val="28"/>
        </w:rPr>
        <w:t xml:space="preserve">
(кезең соңына)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533"/>
        <w:gridCol w:w="1493"/>
        <w:gridCol w:w="1473"/>
        <w:gridCol w:w="1693"/>
        <w:gridCol w:w="1673"/>
        <w:gridCol w:w="171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w:t>
            </w:r>
            <w:r>
              <w:br/>
            </w:r>
            <w:r>
              <w:rPr>
                <w:rFonts w:ascii="Times New Roman"/>
                <w:b w:val="false"/>
                <w:i w:val="false"/>
                <w:color w:val="000000"/>
                <w:sz w:val="20"/>
              </w:rPr>
              <w:t xml:space="preserve">
есеп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w:t>
            </w:r>
            <w:r>
              <w:br/>
            </w:r>
            <w:r>
              <w:rPr>
                <w:rFonts w:ascii="Times New Roman"/>
                <w:b w:val="false"/>
                <w:i w:val="false"/>
                <w:color w:val="000000"/>
                <w:sz w:val="20"/>
              </w:rPr>
              <w:t xml:space="preserve">
бағалау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r>
              <w:br/>
            </w:r>
            <w:r>
              <w:rPr>
                <w:rFonts w:ascii="Times New Roman"/>
                <w:b w:val="false"/>
                <w:i w:val="false"/>
                <w:color w:val="000000"/>
                <w:sz w:val="20"/>
              </w:rPr>
              <w:t xml:space="preserve">
(болжам)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r>
              <w:br/>
            </w:r>
            <w:r>
              <w:rPr>
                <w:rFonts w:ascii="Times New Roman"/>
                <w:b w:val="false"/>
                <w:i w:val="false"/>
                <w:color w:val="000000"/>
                <w:sz w:val="20"/>
              </w:rPr>
              <w:t xml:space="preserve">
(болжам)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r>
              <w:br/>
            </w:r>
            <w:r>
              <w:rPr>
                <w:rFonts w:ascii="Times New Roman"/>
                <w:b w:val="false"/>
                <w:i w:val="false"/>
                <w:color w:val="000000"/>
                <w:sz w:val="20"/>
              </w:rPr>
              <w:t xml:space="preserve">
(болжам)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7850509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9639481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13763333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16978182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20872913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3115739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3577196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6044448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7630794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9428732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374167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490176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561093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561093 </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активтердiң </w:t>
            </w:r>
            <w:r>
              <w:br/>
            </w:r>
            <w:r>
              <w:rPr>
                <w:rFonts w:ascii="Times New Roman"/>
                <w:b w:val="false"/>
                <w:i w:val="false"/>
                <w:color w:val="000000"/>
                <w:sz w:val="20"/>
              </w:rPr>
              <w:t xml:space="preserve">
амортизациялау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86936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активтердiң ба- </w:t>
            </w:r>
            <w:r>
              <w:br/>
            </w:r>
            <w:r>
              <w:rPr>
                <w:rFonts w:ascii="Times New Roman"/>
                <w:b w:val="false"/>
                <w:i w:val="false"/>
                <w:color w:val="000000"/>
                <w:sz w:val="20"/>
              </w:rPr>
              <w:t xml:space="preserve">
ланстық (қалыс) </w:t>
            </w:r>
            <w:r>
              <w:br/>
            </w:r>
            <w:r>
              <w:rPr>
                <w:rFonts w:ascii="Times New Roman"/>
                <w:b w:val="false"/>
                <w:i w:val="false"/>
                <w:color w:val="000000"/>
                <w:sz w:val="20"/>
              </w:rPr>
              <w:t xml:space="preserve">
құны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259078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340492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440668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474157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4212484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4824159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7669077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9733143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12237740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 </w:t>
            </w:r>
            <w:r>
              <w:br/>
            </w:r>
            <w:r>
              <w:rPr>
                <w:rFonts w:ascii="Times New Roman"/>
                <w:b w:val="false"/>
                <w:i w:val="false"/>
                <w:color w:val="000000"/>
                <w:sz w:val="20"/>
              </w:rPr>
              <w:t xml:space="preserve">
дардың тозуы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1358422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1590833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2069521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2612136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3290139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 </w:t>
            </w:r>
            <w:r>
              <w:br/>
            </w:r>
            <w:r>
              <w:rPr>
                <w:rFonts w:ascii="Times New Roman"/>
                <w:b w:val="false"/>
                <w:i w:val="false"/>
                <w:color w:val="000000"/>
                <w:sz w:val="20"/>
              </w:rPr>
              <w:t xml:space="preserve">
дардың баланстық </w:t>
            </w:r>
            <w:r>
              <w:br/>
            </w:r>
            <w:r>
              <w:rPr>
                <w:rFonts w:ascii="Times New Roman"/>
                <w:b w:val="false"/>
                <w:i w:val="false"/>
                <w:color w:val="000000"/>
                <w:sz w:val="20"/>
              </w:rPr>
              <w:t xml:space="preserve">
(қалыс) құны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2854062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3233326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5599556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7121007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8947601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актив- </w:t>
            </w:r>
            <w:r>
              <w:br/>
            </w:r>
            <w:r>
              <w:rPr>
                <w:rFonts w:ascii="Times New Roman"/>
                <w:b w:val="false"/>
                <w:i w:val="false"/>
                <w:color w:val="000000"/>
                <w:sz w:val="20"/>
              </w:rPr>
              <w:t xml:space="preserve">
тер,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4734770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6062284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7718886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9347388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11444181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 </w:t>
            </w:r>
            <w:r>
              <w:br/>
            </w:r>
            <w:r>
              <w:rPr>
                <w:rFonts w:ascii="Times New Roman"/>
                <w:b w:val="false"/>
                <w:i w:val="false"/>
                <w:color w:val="000000"/>
                <w:sz w:val="20"/>
              </w:rPr>
              <w:t xml:space="preserve">
риалдық қоры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388629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544081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881411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1189904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w:t>
            </w:r>
            <w:r>
              <w:br/>
            </w:r>
            <w:r>
              <w:rPr>
                <w:rFonts w:ascii="Times New Roman"/>
                <w:b w:val="false"/>
                <w:i w:val="false"/>
                <w:color w:val="000000"/>
                <w:sz w:val="20"/>
              </w:rPr>
              <w:t xml:space="preserve">
дебиторлық </w:t>
            </w:r>
            <w:r>
              <w:br/>
            </w:r>
            <w:r>
              <w:rPr>
                <w:rFonts w:ascii="Times New Roman"/>
                <w:b w:val="false"/>
                <w:i w:val="false"/>
                <w:color w:val="000000"/>
                <w:sz w:val="20"/>
              </w:rPr>
              <w:t xml:space="preserve">
берешек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400324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706892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883615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1103593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w:t>
            </w:r>
            <w:r>
              <w:br/>
            </w:r>
            <w:r>
              <w:rPr>
                <w:rFonts w:ascii="Times New Roman"/>
                <w:b w:val="false"/>
                <w:i w:val="false"/>
                <w:color w:val="000000"/>
                <w:sz w:val="20"/>
              </w:rPr>
              <w:t xml:space="preserve">
қаржы инвести- </w:t>
            </w:r>
            <w:r>
              <w:br/>
            </w:r>
            <w:r>
              <w:rPr>
                <w:rFonts w:ascii="Times New Roman"/>
                <w:b w:val="false"/>
                <w:i w:val="false"/>
                <w:color w:val="000000"/>
                <w:sz w:val="20"/>
              </w:rPr>
              <w:t xml:space="preserve">
циялары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3490865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4363581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5454477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6545372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7854446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454952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614185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823008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1036990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1296238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r>
              <w:br/>
            </w:r>
            <w:r>
              <w:rPr>
                <w:rFonts w:ascii="Times New Roman"/>
                <w:b w:val="false"/>
                <w:i w:val="false"/>
                <w:color w:val="000000"/>
                <w:sz w:val="20"/>
              </w:rPr>
              <w:t xml:space="preserve">
және МЕНШІКТІ </w:t>
            </w:r>
            <w:r>
              <w:br/>
            </w:r>
            <w:r>
              <w:rPr>
                <w:rFonts w:ascii="Times New Roman"/>
                <w:b w:val="false"/>
                <w:i w:val="false"/>
                <w:color w:val="000000"/>
                <w:sz w:val="20"/>
              </w:rPr>
              <w:t xml:space="preserve">
КАПИТАЛ,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7850509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9639481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13763333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16978182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20872913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Меншiктi </w:t>
            </w:r>
            <w:r>
              <w:br/>
            </w:r>
            <w:r>
              <w:rPr>
                <w:rFonts w:ascii="Times New Roman"/>
                <w:b w:val="false"/>
                <w:i w:val="false"/>
                <w:color w:val="000000"/>
                <w:sz w:val="20"/>
              </w:rPr>
              <w:t xml:space="preserve">
капитал,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2080642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4315799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6446011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8980356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1812123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2212124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3656833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5628511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7990561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w:t>
            </w:r>
            <w:r>
              <w:br/>
            </w:r>
            <w:r>
              <w:rPr>
                <w:rFonts w:ascii="Times New Roman"/>
                <w:b w:val="false"/>
                <w:i w:val="false"/>
                <w:color w:val="000000"/>
                <w:sz w:val="20"/>
              </w:rPr>
              <w:t xml:space="preserve">
капитал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w:t>
            </w:r>
            <w:r>
              <w:br/>
            </w: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w:t>
            </w:r>
            <w:r>
              <w:br/>
            </w:r>
            <w:r>
              <w:rPr>
                <w:rFonts w:ascii="Times New Roman"/>
                <w:b w:val="false"/>
                <w:i w:val="false"/>
                <w:color w:val="000000"/>
                <w:sz w:val="20"/>
              </w:rPr>
              <w:t xml:space="preserve">
капитал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 </w:t>
            </w:r>
            <w:r>
              <w:br/>
            </w:r>
            <w:r>
              <w:rPr>
                <w:rFonts w:ascii="Times New Roman"/>
                <w:b w:val="false"/>
                <w:i w:val="false"/>
                <w:color w:val="000000"/>
                <w:sz w:val="20"/>
              </w:rPr>
              <w:t xml:space="preserve">
беген капитал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170200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Резервтiк </w:t>
            </w:r>
            <w:r>
              <w:br/>
            </w:r>
            <w:r>
              <w:rPr>
                <w:rFonts w:ascii="Times New Roman"/>
                <w:b w:val="false"/>
                <w:i w:val="false"/>
                <w:color w:val="000000"/>
                <w:sz w:val="20"/>
              </w:rPr>
              <w:t xml:space="preserve">
капитал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182842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399528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Бөлiнбеген табыс </w:t>
            </w:r>
            <w:r>
              <w:br/>
            </w:r>
            <w:r>
              <w:rPr>
                <w:rFonts w:ascii="Times New Roman"/>
                <w:b w:val="false"/>
                <w:i w:val="false"/>
                <w:color w:val="000000"/>
                <w:sz w:val="20"/>
              </w:rPr>
              <w:t xml:space="preserve">
(өтелмеген </w:t>
            </w:r>
            <w:r>
              <w:br/>
            </w:r>
            <w:r>
              <w:rPr>
                <w:rFonts w:ascii="Times New Roman"/>
                <w:b w:val="false"/>
                <w:i w:val="false"/>
                <w:color w:val="000000"/>
                <w:sz w:val="20"/>
              </w:rPr>
              <w:t xml:space="preserve">
шығын)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286825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362474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420068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w:t>
            </w:r>
            <w:r>
              <w:br/>
            </w:r>
            <w:r>
              <w:rPr>
                <w:rFonts w:ascii="Times New Roman"/>
                <w:b w:val="false"/>
                <w:i w:val="false"/>
                <w:color w:val="000000"/>
                <w:sz w:val="20"/>
              </w:rPr>
              <w:t xml:space="preserve">
мiндеттемелер, </w:t>
            </w:r>
            <w:r>
              <w:br/>
            </w:r>
            <w:r>
              <w:rPr>
                <w:rFonts w:ascii="Times New Roman"/>
                <w:b w:val="false"/>
                <w:i w:val="false"/>
                <w:color w:val="000000"/>
                <w:sz w:val="20"/>
              </w:rPr>
              <w:t xml:space="preserve">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1525833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1521188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2715203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2705093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2700947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w:t>
            </w:r>
            <w:r>
              <w:br/>
            </w:r>
            <w:r>
              <w:rPr>
                <w:rFonts w:ascii="Times New Roman"/>
                <w:b w:val="false"/>
                <w:i w:val="false"/>
                <w:color w:val="000000"/>
                <w:sz w:val="20"/>
              </w:rPr>
              <w:t xml:space="preserve">
қарыздар, оның </w:t>
            </w:r>
            <w:r>
              <w:br/>
            </w:r>
            <w:r>
              <w:rPr>
                <w:rFonts w:ascii="Times New Roman"/>
                <w:b w:val="false"/>
                <w:i w:val="false"/>
                <w:color w:val="000000"/>
                <w:sz w:val="20"/>
              </w:rPr>
              <w:t xml:space="preserve">
ішiнде: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1457804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1466765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2662413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2662861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2664205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банктердiң </w:t>
            </w:r>
            <w:r>
              <w:br/>
            </w:r>
            <w:r>
              <w:rPr>
                <w:rFonts w:ascii="Times New Roman"/>
                <w:b w:val="false"/>
                <w:i w:val="false"/>
                <w:color w:val="000000"/>
                <w:sz w:val="20"/>
              </w:rPr>
              <w:t xml:space="preserve">
қарыздары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1195200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тыс </w:t>
            </w:r>
            <w:r>
              <w:br/>
            </w:r>
            <w:r>
              <w:rPr>
                <w:rFonts w:ascii="Times New Roman"/>
                <w:b w:val="false"/>
                <w:i w:val="false"/>
                <w:color w:val="000000"/>
                <w:sz w:val="20"/>
              </w:rPr>
              <w:t xml:space="preserve">
мекемелердiң </w:t>
            </w:r>
            <w:r>
              <w:br/>
            </w:r>
            <w:r>
              <w:rPr>
                <w:rFonts w:ascii="Times New Roman"/>
                <w:b w:val="false"/>
                <w:i w:val="false"/>
                <w:color w:val="000000"/>
                <w:sz w:val="20"/>
              </w:rPr>
              <w:t xml:space="preserve">
қарыздары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1457804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1466765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1467213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1467661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1469005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Мерзiмiнен қал- </w:t>
            </w:r>
            <w:r>
              <w:br/>
            </w:r>
            <w:r>
              <w:rPr>
                <w:rFonts w:ascii="Times New Roman"/>
                <w:b w:val="false"/>
                <w:i w:val="false"/>
                <w:color w:val="000000"/>
                <w:sz w:val="20"/>
              </w:rPr>
              <w:t xml:space="preserve">
дырылған кoрпо- </w:t>
            </w:r>
            <w:r>
              <w:br/>
            </w:r>
            <w:r>
              <w:rPr>
                <w:rFonts w:ascii="Times New Roman"/>
                <w:b w:val="false"/>
                <w:i w:val="false"/>
                <w:color w:val="000000"/>
                <w:sz w:val="20"/>
              </w:rPr>
              <w:t xml:space="preserve">
ративтiк табыс </w:t>
            </w:r>
            <w:r>
              <w:br/>
            </w:r>
            <w:r>
              <w:rPr>
                <w:rFonts w:ascii="Times New Roman"/>
                <w:b w:val="false"/>
                <w:i w:val="false"/>
                <w:color w:val="000000"/>
                <w:sz w:val="20"/>
              </w:rPr>
              <w:t xml:space="preserve">
салығы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36742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мiндет- </w:t>
            </w:r>
            <w:r>
              <w:br/>
            </w:r>
            <w:r>
              <w:rPr>
                <w:rFonts w:ascii="Times New Roman"/>
                <w:b w:val="false"/>
                <w:i w:val="false"/>
                <w:color w:val="000000"/>
                <w:sz w:val="20"/>
              </w:rPr>
              <w:t xml:space="preserve">
темелер,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4244034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5412256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6732330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7827078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9191609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w:t>
            </w:r>
            <w:r>
              <w:br/>
            </w:r>
            <w:r>
              <w:rPr>
                <w:rFonts w:ascii="Times New Roman"/>
                <w:b w:val="false"/>
                <w:i w:val="false"/>
                <w:color w:val="000000"/>
                <w:sz w:val="20"/>
              </w:rPr>
              <w:t xml:space="preserve">
қарыздар және </w:t>
            </w:r>
            <w:r>
              <w:br/>
            </w:r>
            <w:r>
              <w:rPr>
                <w:rFonts w:ascii="Times New Roman"/>
                <w:b w:val="false"/>
                <w:i w:val="false"/>
                <w:color w:val="000000"/>
                <w:sz w:val="20"/>
              </w:rPr>
              <w:t xml:space="preserve">
овердрафт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1480468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1867452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2335499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2617729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3023477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мерзiмдi </w:t>
            </w:r>
            <w:r>
              <w:br/>
            </w:r>
            <w:r>
              <w:rPr>
                <w:rFonts w:ascii="Times New Roman"/>
                <w:b w:val="false"/>
                <w:i w:val="false"/>
                <w:color w:val="000000"/>
                <w:sz w:val="20"/>
              </w:rPr>
              <w:t xml:space="preserve">
қарыздардың </w:t>
            </w:r>
            <w:r>
              <w:br/>
            </w:r>
            <w:r>
              <w:rPr>
                <w:rFonts w:ascii="Times New Roman"/>
                <w:b w:val="false"/>
                <w:i w:val="false"/>
                <w:color w:val="000000"/>
                <w:sz w:val="20"/>
              </w:rPr>
              <w:t xml:space="preserve">
ағымдағы бөлiгi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мерзiмдi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1477184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1920339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2304407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2696156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3127541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w:t>
            </w:r>
            <w:r>
              <w:br/>
            </w:r>
            <w:r>
              <w:rPr>
                <w:rFonts w:ascii="Times New Roman"/>
                <w:b w:val="false"/>
                <w:i w:val="false"/>
                <w:color w:val="000000"/>
                <w:sz w:val="20"/>
              </w:rPr>
              <w:t xml:space="preserve">
айырысу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Бiрлесiп бақы- </w:t>
            </w:r>
            <w:r>
              <w:br/>
            </w:r>
            <w:r>
              <w:rPr>
                <w:rFonts w:ascii="Times New Roman"/>
                <w:b w:val="false"/>
                <w:i w:val="false"/>
                <w:color w:val="000000"/>
                <w:sz w:val="20"/>
              </w:rPr>
              <w:t xml:space="preserve">
лайтын заңды </w:t>
            </w:r>
            <w:r>
              <w:br/>
            </w:r>
            <w:r>
              <w:rPr>
                <w:rFonts w:ascii="Times New Roman"/>
                <w:b w:val="false"/>
                <w:i w:val="false"/>
                <w:color w:val="000000"/>
                <w:sz w:val="20"/>
              </w:rPr>
              <w:t xml:space="preserve">
тұлғаларға және </w:t>
            </w:r>
            <w:r>
              <w:br/>
            </w:r>
            <w:r>
              <w:rPr>
                <w:rFonts w:ascii="Times New Roman"/>
                <w:b w:val="false"/>
                <w:i w:val="false"/>
                <w:color w:val="000000"/>
                <w:sz w:val="20"/>
              </w:rPr>
              <w:t xml:space="preserve">
еншілес (тәуелдi) ұйым- </w:t>
            </w:r>
            <w:r>
              <w:br/>
            </w:r>
            <w:r>
              <w:rPr>
                <w:rFonts w:ascii="Times New Roman"/>
                <w:b w:val="false"/>
                <w:i w:val="false"/>
                <w:color w:val="000000"/>
                <w:sz w:val="20"/>
              </w:rPr>
              <w:t xml:space="preserve">
дарға креди- </w:t>
            </w:r>
            <w:r>
              <w:br/>
            </w:r>
            <w:r>
              <w:rPr>
                <w:rFonts w:ascii="Times New Roman"/>
                <w:b w:val="false"/>
                <w:i w:val="false"/>
                <w:color w:val="000000"/>
                <w:sz w:val="20"/>
              </w:rPr>
              <w:t xml:space="preserve">
торлық берешек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кредиторлық </w:t>
            </w:r>
            <w:r>
              <w:br/>
            </w:r>
            <w:r>
              <w:rPr>
                <w:rFonts w:ascii="Times New Roman"/>
                <w:b w:val="false"/>
                <w:i w:val="false"/>
                <w:color w:val="000000"/>
                <w:sz w:val="20"/>
              </w:rPr>
              <w:t xml:space="preserve">
берешек және </w:t>
            </w:r>
            <w:r>
              <w:br/>
            </w:r>
            <w:r>
              <w:rPr>
                <w:rFonts w:ascii="Times New Roman"/>
                <w:b w:val="false"/>
                <w:i w:val="false"/>
                <w:color w:val="000000"/>
                <w:sz w:val="20"/>
              </w:rPr>
              <w:t xml:space="preserve">
есептеу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1279286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1613963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2077196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2492635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3016950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