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7978" w14:textId="fb47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"Оралмандардың 2005 - 2007 жылдарға арналған көшiп келу квотасы туралы" 2004 жылғы 27 желтоқсандағы N 1508 Жарлығын iске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наурыздағы N 192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"Оралмандардың 2005 - 2007 жылдарға арналған көшiп келу квотасы туралы" 2004 жылғы 27 желтоқсандағы N 1508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үшiн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Еңбек және халықты әлеуметтiк қорғау министрлiгi облыстардың, Астана және Алматы қалаларының әкiмдерiмен бiрлесiп, 2005 - 2007 жылдарға арналған республикалық бюджетте осы мақсатқа көзделген қаражат шегiнде көшiп келу квотасына енгiзiлген оралмандарды қабылдауды, жайластыруды және орналасқан жерлерiнде олардың бейiмделуi үшiн жағдай жасауды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Еңбек және халықты әлеуметтiк қорғау министрлiгi Қазақстан Республикасының Сыртқы iстер министрлiгiмен бiрлесiп: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дипломатиялық арналар арқылы тиiстi мемлекеттердiң үкiметтерiне оралмандардың шығуы мен транзиттiк жүрiп өтуi және шығатын мемлекеттердiң шекаралары арқылы өтуi кезiнде оларға жәрдем көрсету мәселелерi жөнiнде өтiнiш жасасын;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тарихи отанына оралуға тiлек бiлдiрген отандастарымыздың азаматтық және мүлiктiк құқықтарын қорғауға байланысты мәселелердi шет мемлекеттердiң тиiстi органдарымен пысықтасын;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өзiнiң тарихи отанына мемлекеттiң қаржылай қолдауынсыз қайтып орала алмайтын ұлты қазақ адамдарды ұйымдасқан түрде көшiрудi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Еңбек және халықты әлеуметтiк қорғау министрлiгi жыл сайын 1 шiлдеге және 1 ақпанға қарай Қазақстан Республикасының Yкiметiне осы қаулының орындалуы туралы есептi табыс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