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e642" w14:textId="026e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22 желтоқсандағы N 1354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17 наурыздағы N 240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"2005 жылға арналған республикалық бюджет туралы" Қазақстан Республикасының 2004 жылғы 2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"2005 жылға арналған республикалық бюджеттiк бағдарламалардың паспорттарын бекiту туралы" Қазақстан Республикасы Үкiметiнiң 2004 жылғы 22 желтоқсандағы N 1354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қаулының 84-қосымшасында: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жөнiндегі iс-шаралар жоспары" деген 6-тармақтың кестесiнде: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3-жолдың 5-бағаны реттiк нөмiрi 6 деп саналсын;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6-жолдың 5-бағаны реттік нөмiрi 3 деп саналсын.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2005 жылғы 1 қаңтардан бастап қолданысқа енгізiледi.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