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6674" w14:textId="40b6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бюджеттiк инвестициялық жобалардың (бағдарламалардың) тiзбелерiн қалыптастыру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18 наурыздағы N 247 Қаулысы. Күші жойылды - ҚР Үкіметінің 2009 жылғы 17 сәуірдегі N 545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17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2004 жылғы 24 сәуiрдегi Бюджет кодексiнiң 
</w:t>
      </w:r>
      <w:r>
        <w:rPr>
          <w:rFonts w:ascii="Times New Roman"/>
          <w:b w:val="false"/>
          <w:i w:val="false"/>
          <w:color w:val="000000"/>
          <w:sz w:val="28"/>
        </w:rPr>
        <w:t xml:space="preserve"> 151-бабына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берiліп отырған Басым бюджеттiк инвестициялық жобалардың (бағдарламалардың) тiзбелерiн қалыптастыру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2005 жылғы 18 наурыздағы
</w:t>
      </w:r>
      <w:r>
        <w:br/>
      </w:r>
      <w:r>
        <w:rPr>
          <w:rFonts w:ascii="Times New Roman"/>
          <w:b w:val="false"/>
          <w:i w:val="false"/>
          <w:color w:val="000000"/>
          <w:sz w:val="28"/>
        </w:rPr>
        <w:t>
N 247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Басым бюджеттiк инвестициялық жобалардың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(бағдарламалардың) тiзбелерiн қалыптастыру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Басым бюджеттік инвестициялық жобалардың (бағдарламалардың) тiзбелерiн қалыптастыру ережесi (бұдан әрi - Ереже) Қазақстан Республикасының Бюджет 
</w:t>
      </w:r>
      <w:r>
        <w:rPr>
          <w:rFonts w:ascii="Times New Roman"/>
          <w:b w:val="false"/>
          <w:i w:val="false"/>
          <w:color w:val="000000"/>
          <w:sz w:val="28"/>
        </w:rPr>
        <w:t xml:space="preserve"> кодексiне </w:t>
      </w:r>
      <w:r>
        <w:rPr>
          <w:rFonts w:ascii="Times New Roman"/>
          <w:b w:val="false"/>
          <w:i w:val="false"/>
          <w:color w:val="000000"/>
          <w:sz w:val="28"/>
        </w:rPr>
        <w:t>
 сәйкес әзiрлендi.
</w:t>
      </w:r>
      <w:r>
        <w:br/>
      </w:r>
      <w:r>
        <w:rPr>
          <w:rFonts w:ascii="Times New Roman"/>
          <w:b w:val="false"/>
          <w:i w:val="false"/>
          <w:color w:val="000000"/>
          <w:sz w:val="28"/>
        </w:rPr>
        <w:t>
      2. Ереже басым бюджеттiк инвестициялық жобалардың (бағдарламалардың) тiзбелерiн дайындау, сондай-ақ басым жергiлiктi бюджеттiк инвестициялық жобалардың (бағдарламалардың) тiзбелерiн келiсу тәртiбiн айқындайды.
</w:t>
      </w:r>
      <w:r>
        <w:br/>
      </w:r>
      <w:r>
        <w:rPr>
          <w:rFonts w:ascii="Times New Roman"/>
          <w:b w:val="false"/>
          <w:i w:val="false"/>
          <w:color w:val="000000"/>
          <w:sz w:val="28"/>
        </w:rPr>
        <w:t>
      3. Ереженiң мақсаты бюджеттiк инвестициялық жобаларды (бағдарламаларды) (бұдан әрi - жоба(лар) iске асыру арқылы жүзеге асырылатын бюджеттiк инвестицияларды жоспарлау жүйесiнiң тиiмділігiн арттыру болып табылады.
</w:t>
      </w:r>
      <w:r>
        <w:br/>
      </w:r>
      <w:r>
        <w:rPr>
          <w:rFonts w:ascii="Times New Roman"/>
          <w:b w:val="false"/>
          <w:i w:val="false"/>
          <w:color w:val="000000"/>
          <w:sz w:val="28"/>
        </w:rPr>
        <w:t>
      4. Жоспарланатын кезеңнiң бiрiншi немесе екiншi жылы iске асырыла бастайтын басым жобалардың тiзбелерiн қалыптастыру белгiленген тәртiппен бекiтілген жобалардың техникалық-экономикалық негiздемесi бар iрiктелген жобалар негiзiнде жүзеге асырылады.
</w:t>
      </w:r>
      <w:r>
        <w:br/>
      </w:r>
      <w:r>
        <w:rPr>
          <w:rFonts w:ascii="Times New Roman"/>
          <w:b w:val="false"/>
          <w:i w:val="false"/>
          <w:color w:val="000000"/>
          <w:sz w:val="28"/>
        </w:rPr>
        <w:t>
      5. Жоспарланатын кезеңнiң екiншi немесе үшiншi жылы iске асырыла бастайтын жоспарланатын жобалар ретiнде басым жобалардың тiзбелерiн қалыптастыру iрiктелген инвестициялық ұсыныстар негiзiнде жүзеге асырылады.
</w:t>
      </w:r>
      <w:r>
        <w:br/>
      </w:r>
      <w:r>
        <w:rPr>
          <w:rFonts w:ascii="Times New Roman"/>
          <w:b w:val="false"/>
          <w:i w:val="false"/>
          <w:color w:val="000000"/>
          <w:sz w:val="28"/>
        </w:rPr>
        <w:t>
      6. Басым жобалардың тiзбелерi басым жобалар бойынша бюджеттiк бағдарламалар әкiмшілерiнiң өтiнiмдерi (бұдан әрi - өтiнiмдер) негiзiнде қалыптастырылады.
</w:t>
      </w:r>
      <w:r>
        <w:br/>
      </w:r>
      <w:r>
        <w:rPr>
          <w:rFonts w:ascii="Times New Roman"/>
          <w:b w:val="false"/>
          <w:i w:val="false"/>
          <w:color w:val="000000"/>
          <w:sz w:val="28"/>
        </w:rPr>
        <w:t>
      7. Өтiнiмдер мынадай құжаттармен қоса енгiзiледi:
</w:t>
      </w:r>
      <w:r>
        <w:br/>
      </w:r>
      <w:r>
        <w:rPr>
          <w:rFonts w:ascii="Times New Roman"/>
          <w:b w:val="false"/>
          <w:i w:val="false"/>
          <w:color w:val="000000"/>
          <w:sz w:val="28"/>
        </w:rPr>
        <w:t>
      1) осы Ережеге 1-қосымшаға сәйкес нысан бойынша мемлекеттiк және салалық (секторалдық), өңiрлiк бағдарламалар бөлiнiсiнде басымдылық тәртiбiмен ранжирленген басым жобалардың тiзбелерi;
</w:t>
      </w:r>
      <w:r>
        <w:br/>
      </w:r>
      <w:r>
        <w:rPr>
          <w:rFonts w:ascii="Times New Roman"/>
          <w:b w:val="false"/>
          <w:i w:val="false"/>
          <w:color w:val="000000"/>
          <w:sz w:val="28"/>
        </w:rPr>
        <w:t>
      2) функционалдық топтар мен бюджеттiк бағдарламалар бөлiнiсiндегi басым жобалардың тiзбелерi;
</w:t>
      </w:r>
      <w:r>
        <w:br/>
      </w:r>
      <w:r>
        <w:rPr>
          <w:rFonts w:ascii="Times New Roman"/>
          <w:b w:val="false"/>
          <w:i w:val="false"/>
          <w:color w:val="000000"/>
          <w:sz w:val="28"/>
        </w:rPr>
        <w:t>
      3) осы Ережеге 2-қосымшаға сәйкес нысан бойынша тиiстi құжаттардың көшiрмелерi қоса берілген басым жобалардың тiзбелерiне енгiзу үшiн ұсынылатын жобалар бойынша құжаттама құрамы;
</w:t>
      </w:r>
      <w:r>
        <w:br/>
      </w:r>
      <w:r>
        <w:rPr>
          <w:rFonts w:ascii="Times New Roman"/>
          <w:b w:val="false"/>
          <w:i w:val="false"/>
          <w:color w:val="000000"/>
          <w:sz w:val="28"/>
        </w:rPr>
        <w:t>
      4) осы Ережеге 3-қосымшаға сәйкес нысан бойынша жобаны iске асырудың жоспар-кестесi;
</w:t>
      </w:r>
      <w:r>
        <w:br/>
      </w:r>
      <w:r>
        <w:rPr>
          <w:rFonts w:ascii="Times New Roman"/>
          <w:b w:val="false"/>
          <w:i w:val="false"/>
          <w:color w:val="000000"/>
          <w:sz w:val="28"/>
        </w:rPr>
        <w:t>
      5) жоспарланатын кезеңнiң әрбiр жылы аяқталғаннан кейiн жобаларды iске асырудан күтілетiн нәтижелердiң сандық индикаторларын көрсете отырып, жоба бойынша қажеттi құжаттар мен есептер қоса берілген жоспарланатын кезеңнiң әрбiр жылына арналған жоба бойынша қаржыландыру көлемiнiң негiздемесi.
</w:t>
      </w:r>
      <w:r>
        <w:br/>
      </w:r>
      <w:r>
        <w:rPr>
          <w:rFonts w:ascii="Times New Roman"/>
          <w:b w:val="false"/>
          <w:i w:val="false"/>
          <w:color w:val="000000"/>
          <w:sz w:val="28"/>
        </w:rPr>
        <w:t>
      8. Өтiнiмдердi, оның iшiнде жергiлiктi жобалар бойынша өтiнiмдердi бюджеттiк бағдарламалардың әкiмшiсi Қазақстан Республикасының әлеуметтік-экономикалық дамуының орта мерзiмдi жоспарларын әзiрлеу үшiн заңнамада белгіленген мерзiмдерге сәйкес экономикалық жоспарлау жөнiндегi тиiсті уәкiлеттi органға тапсырады.
</w:t>
      </w:r>
      <w:r>
        <w:br/>
      </w:r>
      <w:r>
        <w:rPr>
          <w:rFonts w:ascii="Times New Roman"/>
          <w:b w:val="false"/>
          <w:i w:val="false"/>
          <w:color w:val="000000"/>
          <w:sz w:val="28"/>
        </w:rPr>
        <w:t>
      Белгiленген мерзiмнен кеш тапсырылған өтiнiмдер басым жобалардың тiзбелерiне қосу тұрғысынан қаралмайды.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Басым жергiлікті жобалардың тiзбелерiн келісу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Басым жергiлiктi жобалардың тiзбелерiн қалыптастырған кезде экономикалық жоспарлау жөнiндегi жергiлiктi уәкілеттi органдар экономикалық жоспарлау жөнiндегi орталық уәкiлеттi органға басым жергілiктi жобалар тiзбелерiнiң жобаларын тапсырады.
</w:t>
      </w:r>
      <w:r>
        <w:br/>
      </w:r>
      <w:r>
        <w:rPr>
          <w:rFonts w:ascii="Times New Roman"/>
          <w:b w:val="false"/>
          <w:i w:val="false"/>
          <w:color w:val="000000"/>
          <w:sz w:val="28"/>
        </w:rPr>
        <w:t>
      10. Басым жергілiктi жобалар тiзбелерiнiң жобаларына талдамалық анықтама қоса беріледi, онда:
</w:t>
      </w:r>
      <w:r>
        <w:br/>
      </w:r>
      <w:r>
        <w:rPr>
          <w:rFonts w:ascii="Times New Roman"/>
          <w:b w:val="false"/>
          <w:i w:val="false"/>
          <w:color w:val="000000"/>
          <w:sz w:val="28"/>
        </w:rPr>
        <w:t>
      1) бюджеттiк инвестициялардың өткен орта мерзiмдi кезеңде жүзеге асырылуын талдау;
</w:t>
      </w:r>
      <w:r>
        <w:br/>
      </w:r>
      <w:r>
        <w:rPr>
          <w:rFonts w:ascii="Times New Roman"/>
          <w:b w:val="false"/>
          <w:i w:val="false"/>
          <w:color w:val="000000"/>
          <w:sz w:val="28"/>
        </w:rPr>
        <w:t>
      2) алдағы орта мерзiмдi кезеңге арналған бюджеттiк инвестициялар саясаты;
</w:t>
      </w:r>
      <w:r>
        <w:br/>
      </w:r>
      <w:r>
        <w:rPr>
          <w:rFonts w:ascii="Times New Roman"/>
          <w:b w:val="false"/>
          <w:i w:val="false"/>
          <w:color w:val="000000"/>
          <w:sz w:val="28"/>
        </w:rPr>
        <w:t>
      3) сандық индикаторларды келтiре отырып, жоспарланатын орта мерзiмдi кезеңнiң әрбiр жылы бойынша күтiлетiн нәтижелер көрсетіледi.
</w:t>
      </w:r>
      <w:r>
        <w:br/>
      </w:r>
      <w:r>
        <w:rPr>
          <w:rFonts w:ascii="Times New Roman"/>
          <w:b w:val="false"/>
          <w:i w:val="false"/>
          <w:color w:val="000000"/>
          <w:sz w:val="28"/>
        </w:rPr>
        <w:t>
      11. Экономикалық жоспарлау жөнiндегi орталық уәкілеттi орган басым жергілiктi жобалар тiзбелерiнiң бюджеттiк инвестициялардың басымдықтарына сәйкестiгi тұрғысынан қарайды.
</w:t>
      </w:r>
      <w:r>
        <w:br/>
      </w:r>
      <w:r>
        <w:rPr>
          <w:rFonts w:ascii="Times New Roman"/>
          <w:b w:val="false"/>
          <w:i w:val="false"/>
          <w:color w:val="000000"/>
          <w:sz w:val="28"/>
        </w:rPr>
        <w:t>
      12. Экономикалық жоспарлау жөнiндегi орталық уәкiлеттi орган басым жергілiктi жобалар тiзбелерiнiң жобаларын қарағаннан кейiн экономикалық жоспарлау жөнiндегі жергілiктi уәкiлеттi органдар экономикалық жоспарлау жөнiндегi орталық уәкiлеттi органның ұсынымдарын қабылдау жөнiндегi (мұндай ұсынымдар болған жағдайда) салыстырма кестемен қоса, оларды мақұлдау үшiн жергілiктi бюджет комиссияларының қарауына тапсырады.
</w:t>
      </w:r>
      <w:r>
        <w:br/>
      </w:r>
      <w:r>
        <w:rPr>
          <w:rFonts w:ascii="Times New Roman"/>
          <w:b w:val="false"/>
          <w:i w:val="false"/>
          <w:color w:val="000000"/>
          <w:sz w:val="28"/>
        </w:rPr>
        <w:t>
      13. Жергiлiктi бюджет комиссиялары мақұлдаған басым жергiлiктi жобалардың тiзбелерi экономикалық жоспарлау жөнiндегi орталық уәкiлеттi органның ұсынымдарын ескере отырып пысықталған талдамалық жазбамен қоса, қабылданбаған ұсынымдар (мұндай ұсынымдар болған жағдайда) жөнiндегi себептердiң негiздемесiмен бiрге экономикалық жоспарлау жөнiндегi орталық уәкiлеттi органға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Басым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тізбелерін қалыптастыру
</w:t>
      </w:r>
      <w:r>
        <w:br/>
      </w:r>
      <w:r>
        <w:rPr>
          <w:rFonts w:ascii="Times New Roman"/>
          <w:b w:val="false"/>
          <w:i w:val="false"/>
          <w:color w:val="000000"/>
          <w:sz w:val="28"/>
        </w:rPr>
        <w:t>
                                          ережесіне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Ұсынылатын республикалық (жергілiктi) бюджеттiк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инвестициялық жобалардың (бағдарламалардың)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бағдарламалардың
</w:t>
      </w:r>
      <w:r>
        <w:br/>
      </w:r>
      <w:r>
        <w:rPr>
          <w:rFonts w:ascii="Times New Roman"/>
          <w:b w:val="false"/>
          <w:i w:val="false"/>
          <w:color w:val="000000"/>
          <w:sz w:val="28"/>
        </w:rPr>
        <w:t>
әкiмшiсi бойынша _______________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2098"/>
        <w:gridCol w:w="1361"/>
        <w:gridCol w:w="1128"/>
        <w:gridCol w:w="1981"/>
        <w:gridCol w:w="2758"/>
        <w:gridCol w:w="3013"/>
      </w:tblGrid>
      <w:tr>
        <w:trPr>
          <w:trHeight w:val="450" w:hRule="atLeast"/>
        </w:trPr>
        <w:tc>
          <w:tcPr>
            <w:tcW w:w="74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209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w:t>
            </w:r>
            <w:r>
              <w:br/>
            </w:r>
            <w:r>
              <w:rPr>
                <w:rFonts w:ascii="Times New Roman"/>
                <w:b w:val="false"/>
                <w:i w:val="false"/>
                <w:color w:val="000000"/>
                <w:sz w:val="20"/>
              </w:rPr>
              <w:t>
 инвести-
</w:t>
            </w:r>
            <w:r>
              <w:br/>
            </w:r>
            <w:r>
              <w:rPr>
                <w:rFonts w:ascii="Times New Roman"/>
                <w:b w:val="false"/>
                <w:i w:val="false"/>
                <w:color w:val="000000"/>
                <w:sz w:val="20"/>
              </w:rPr>
              <w:t>
  циялық
</w:t>
            </w:r>
            <w:r>
              <w:br/>
            </w:r>
            <w:r>
              <w:rPr>
                <w:rFonts w:ascii="Times New Roman"/>
                <w:b w:val="false"/>
                <w:i w:val="false"/>
                <w:color w:val="000000"/>
                <w:sz w:val="20"/>
              </w:rPr>
              <w:t>
 жобаның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136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кезеңі
</w:t>
            </w:r>
          </w:p>
        </w:tc>
        <w:tc>
          <w:tcPr>
            <w:tcW w:w="112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w:t>
            </w:r>
            <w:r>
              <w:br/>
            </w:r>
            <w:r>
              <w:rPr>
                <w:rFonts w:ascii="Times New Roman"/>
                <w:b w:val="false"/>
                <w:i w:val="false"/>
                <w:color w:val="000000"/>
                <w:sz w:val="20"/>
              </w:rPr>
              <w:t>
құны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Жылдар бойынша қаржыландыру көлемi: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Жоспарланып отырған кезеңге
</w:t>
            </w:r>
            <w:r>
              <w:br/>
            </w:r>
            <w:r>
              <w:rPr>
                <w:rFonts w:ascii="Times New Roman"/>
                <w:b w:val="false"/>
                <w:i w:val="false"/>
                <w:color w:val="000000"/>
                <w:sz w:val="20"/>
              </w:rPr>
              <w:t>
         дейiн, оның iшiнде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7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жоспарланып
</w:t>
            </w:r>
            <w:r>
              <w:br/>
            </w:r>
            <w:r>
              <w:rPr>
                <w:rFonts w:ascii="Times New Roman"/>
                <w:b w:val="false"/>
                <w:i w:val="false"/>
                <w:color w:val="000000"/>
                <w:sz w:val="20"/>
              </w:rPr>
              <w:t>
 отырғанның
</w:t>
            </w:r>
            <w:r>
              <w:br/>
            </w:r>
            <w:r>
              <w:rPr>
                <w:rFonts w:ascii="Times New Roman"/>
                <w:b w:val="false"/>
                <w:i w:val="false"/>
                <w:color w:val="000000"/>
                <w:sz w:val="20"/>
              </w:rPr>
              <w:t>
 алдындағы
</w:t>
            </w:r>
            <w:r>
              <w:br/>
            </w:r>
            <w:r>
              <w:rPr>
                <w:rFonts w:ascii="Times New Roman"/>
                <w:b w:val="false"/>
                <w:i w:val="false"/>
                <w:color w:val="000000"/>
                <w:sz w:val="20"/>
              </w:rPr>
              <w:t>
 жылға (факт)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w:t>
            </w:r>
            <w:r>
              <w:br/>
            </w:r>
            <w:r>
              <w:rPr>
                <w:rFonts w:ascii="Times New Roman"/>
                <w:b w:val="false"/>
                <w:i w:val="false"/>
                <w:color w:val="000000"/>
                <w:sz w:val="20"/>
              </w:rPr>
              <w:t>
     жылға
</w:t>
            </w:r>
            <w:r>
              <w:br/>
            </w:r>
            <w:r>
              <w:rPr>
                <w:rFonts w:ascii="Times New Roman"/>
                <w:b w:val="false"/>
                <w:i w:val="false"/>
                <w:color w:val="000000"/>
                <w:sz w:val="20"/>
              </w:rPr>
              <w:t>
   (жоспар)
</w:t>
            </w:r>
          </w:p>
        </w:tc>
      </w:tr>
      <w:tr>
        <w:trPr>
          <w:trHeight w:val="450" w:hRule="atLeast"/>
        </w:trPr>
        <w:tc>
          <w:tcPr>
            <w:tcW w:w="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493"/>
        <w:gridCol w:w="2493"/>
        <w:gridCol w:w="253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Жылдар бойынша қаржыландыру көлемi:
</w:t>
            </w:r>
          </w:p>
        </w:tc>
      </w:tr>
      <w:tr>
        <w:trPr>
          <w:trHeight w:val="705"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Жоспарланып отырған кезеңге
</w:t>
            </w:r>
            <w:r>
              <w:br/>
            </w:r>
            <w:r>
              <w:rPr>
                <w:rFonts w:ascii="Times New Roman"/>
                <w:b w:val="false"/>
                <w:i w:val="false"/>
                <w:color w:val="000000"/>
                <w:sz w:val="20"/>
              </w:rPr>
              <w:t>
     арналған (болжам)
</w:t>
            </w:r>
          </w:p>
        </w:tc>
        <w:tc>
          <w:tcPr>
            <w:tcW w:w="2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Жоспарланып
</w:t>
            </w:r>
            <w:r>
              <w:br/>
            </w:r>
            <w:r>
              <w:rPr>
                <w:rFonts w:ascii="Times New Roman"/>
                <w:b w:val="false"/>
                <w:i w:val="false"/>
                <w:color w:val="000000"/>
                <w:sz w:val="20"/>
              </w:rPr>
              <w:t>
  отырған
</w:t>
            </w:r>
            <w:r>
              <w:br/>
            </w:r>
            <w:r>
              <w:rPr>
                <w:rFonts w:ascii="Times New Roman"/>
                <w:b w:val="false"/>
                <w:i w:val="false"/>
                <w:color w:val="000000"/>
                <w:sz w:val="20"/>
              </w:rPr>
              <w:t>
  кезеңнен
</w:t>
            </w:r>
            <w:r>
              <w:br/>
            </w:r>
            <w:r>
              <w:rPr>
                <w:rFonts w:ascii="Times New Roman"/>
                <w:b w:val="false"/>
                <w:i w:val="false"/>
                <w:color w:val="000000"/>
                <w:sz w:val="20"/>
              </w:rPr>
              <w:t>
   кейін
</w:t>
            </w:r>
          </w:p>
        </w:tc>
      </w:tr>
      <w:tr>
        <w:trPr>
          <w:trHeight w:val="705" w:hRule="atLeast"/>
        </w:trPr>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жоспарланып
</w:t>
            </w:r>
            <w:r>
              <w:br/>
            </w:r>
            <w:r>
              <w:rPr>
                <w:rFonts w:ascii="Times New Roman"/>
                <w:b w:val="false"/>
                <w:i w:val="false"/>
                <w:color w:val="000000"/>
                <w:sz w:val="20"/>
              </w:rPr>
              <w:t>
 отырған
</w:t>
            </w:r>
            <w:r>
              <w:br/>
            </w:r>
            <w:r>
              <w:rPr>
                <w:rFonts w:ascii="Times New Roman"/>
                <w:b w:val="false"/>
                <w:i w:val="false"/>
                <w:color w:val="000000"/>
                <w:sz w:val="20"/>
              </w:rPr>
              <w:t>
 кезеңнiң
</w:t>
            </w:r>
            <w:r>
              <w:br/>
            </w:r>
            <w:r>
              <w:rPr>
                <w:rFonts w:ascii="Times New Roman"/>
                <w:b w:val="false"/>
                <w:i w:val="false"/>
                <w:color w:val="000000"/>
                <w:sz w:val="20"/>
              </w:rPr>
              <w:t>
  1-жылы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жоспарланып
</w:t>
            </w:r>
            <w:r>
              <w:br/>
            </w:r>
            <w:r>
              <w:rPr>
                <w:rFonts w:ascii="Times New Roman"/>
                <w:b w:val="false"/>
                <w:i w:val="false"/>
                <w:color w:val="000000"/>
                <w:sz w:val="20"/>
              </w:rPr>
              <w:t>
 отырған
</w:t>
            </w:r>
            <w:r>
              <w:br/>
            </w:r>
            <w:r>
              <w:rPr>
                <w:rFonts w:ascii="Times New Roman"/>
                <w:b w:val="false"/>
                <w:i w:val="false"/>
                <w:color w:val="000000"/>
                <w:sz w:val="20"/>
              </w:rPr>
              <w:t>
 кезеңнiң
</w:t>
            </w:r>
            <w:r>
              <w:br/>
            </w:r>
            <w:r>
              <w:rPr>
                <w:rFonts w:ascii="Times New Roman"/>
                <w:b w:val="false"/>
                <w:i w:val="false"/>
                <w:color w:val="000000"/>
                <w:sz w:val="20"/>
              </w:rPr>
              <w:t>
  2-жылы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жоспарланып
</w:t>
            </w:r>
            <w:r>
              <w:br/>
            </w:r>
            <w:r>
              <w:rPr>
                <w:rFonts w:ascii="Times New Roman"/>
                <w:b w:val="false"/>
                <w:i w:val="false"/>
                <w:color w:val="000000"/>
                <w:sz w:val="20"/>
              </w:rPr>
              <w:t>
  отырған
</w:t>
            </w:r>
            <w:r>
              <w:br/>
            </w:r>
            <w:r>
              <w:rPr>
                <w:rFonts w:ascii="Times New Roman"/>
                <w:b w:val="false"/>
                <w:i w:val="false"/>
                <w:color w:val="000000"/>
                <w:sz w:val="20"/>
              </w:rPr>
              <w:t>
 кезеңнiң
</w:t>
            </w:r>
            <w:r>
              <w:br/>
            </w:r>
            <w:r>
              <w:rPr>
                <w:rFonts w:ascii="Times New Roman"/>
                <w:b w:val="false"/>
                <w:i w:val="false"/>
                <w:color w:val="000000"/>
                <w:sz w:val="20"/>
              </w:rPr>
              <w:t>
  3-жылы
</w:t>
            </w:r>
          </w:p>
        </w:tc>
        <w:tc>
          <w:tcPr>
            <w:tcW w:w="0" w:type="auto"/>
            <w:vMerge/>
            <w:tcBorders>
              <w:top w:val="nil"/>
              <w:left w:val="single" w:color="cfcfcf" w:sz="5"/>
              <w:bottom w:val="single" w:color="cfcfcf" w:sz="5"/>
              <w:right w:val="single" w:color="cfcfcf" w:sz="5"/>
            </w:tcBorders>
          </w:tcPr>
          <w:p/>
        </w:tc>
      </w:tr>
      <w:tr>
        <w:trPr>
          <w:trHeight w:val="450" w:hRule="atLeast"/>
        </w:trPr>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Толтырылған күнi 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(Бюджеттiк бағдарламалар әкімшiсi жетекшiсiнiң
</w:t>
      </w:r>
      <w:r>
        <w:br/>
      </w:r>
      <w:r>
        <w:rPr>
          <w:rFonts w:ascii="Times New Roman"/>
          <w:b w:val="false"/>
          <w:i w:val="false"/>
          <w:color w:val="000000"/>
          <w:sz w:val="28"/>
        </w:rPr>
        <w:t>
                               қолы және аты-жөнi)
</w:t>
      </w:r>
    </w:p>
    <w:p>
      <w:pPr>
        <w:spacing w:after="0"/>
        <w:ind w:left="0"/>
        <w:jc w:val="both"/>
      </w:pPr>
      <w:r>
        <w:rPr>
          <w:rFonts w:ascii="Times New Roman"/>
          <w:b w:val="false"/>
          <w:i w:val="false"/>
          <w:color w:val="000000"/>
          <w:sz w:val="28"/>
        </w:rPr>
        <w:t>
Ескертпе: 1) 4, 8-11-бағандарда ақпарат бөлшек түрінде - бекітілген
</w:t>
      </w:r>
      <w:r>
        <w:br/>
      </w:r>
      <w:r>
        <w:rPr>
          <w:rFonts w:ascii="Times New Roman"/>
          <w:b w:val="false"/>
          <w:i w:val="false"/>
          <w:color w:val="000000"/>
          <w:sz w:val="28"/>
        </w:rPr>
        <w:t>
             басым бюджеттік инвестициялық жобалардың (бағдарлама-
</w:t>
      </w:r>
      <w:r>
        <w:br/>
      </w:r>
      <w:r>
        <w:rPr>
          <w:rFonts w:ascii="Times New Roman"/>
          <w:b w:val="false"/>
          <w:i w:val="false"/>
          <w:color w:val="000000"/>
          <w:sz w:val="28"/>
        </w:rPr>
        <w:t>
             лардың) тізбесіне сәйкес алымында, бөлімінде ББӘ-нің
</w:t>
      </w:r>
      <w:r>
        <w:br/>
      </w:r>
      <w:r>
        <w:rPr>
          <w:rFonts w:ascii="Times New Roman"/>
          <w:b w:val="false"/>
          <w:i w:val="false"/>
          <w:color w:val="000000"/>
          <w:sz w:val="28"/>
        </w:rPr>
        <w:t>
             ұсынысы көрсетіледі;
</w:t>
      </w:r>
      <w:r>
        <w:br/>
      </w:r>
      <w:r>
        <w:rPr>
          <w:rFonts w:ascii="Times New Roman"/>
          <w:b w:val="false"/>
          <w:i w:val="false"/>
          <w:color w:val="000000"/>
          <w:sz w:val="28"/>
        </w:rPr>
        <w:t>
          2) 4-бағанда барлық қаржыландыру көздерін есепке ала
</w:t>
      </w:r>
      <w:r>
        <w:br/>
      </w:r>
      <w:r>
        <w:rPr>
          <w:rFonts w:ascii="Times New Roman"/>
          <w:b w:val="false"/>
          <w:i w:val="false"/>
          <w:color w:val="000000"/>
          <w:sz w:val="28"/>
        </w:rPr>
        <w:t>
             отырып, жобаның жалпы құны көрсетіледі (2-бағанда
</w:t>
      </w:r>
      <w:r>
        <w:br/>
      </w:r>
      <w:r>
        <w:rPr>
          <w:rFonts w:ascii="Times New Roman"/>
          <w:b w:val="false"/>
          <w:i w:val="false"/>
          <w:color w:val="000000"/>
          <w:sz w:val="28"/>
        </w:rPr>
        <w:t>
             қаржыландыру көздері көрсетіледі);
</w:t>
      </w:r>
      <w:r>
        <w:br/>
      </w:r>
      <w:r>
        <w:rPr>
          <w:rFonts w:ascii="Times New Roman"/>
          <w:b w:val="false"/>
          <w:i w:val="false"/>
          <w:color w:val="000000"/>
          <w:sz w:val="28"/>
        </w:rPr>
        <w:t>
          3) 6-бағанда қаржы жылындағы жоба бойынша кассалық
</w:t>
      </w:r>
      <w:r>
        <w:br/>
      </w:r>
      <w:r>
        <w:rPr>
          <w:rFonts w:ascii="Times New Roman"/>
          <w:b w:val="false"/>
          <w:i w:val="false"/>
          <w:color w:val="000000"/>
          <w:sz w:val="28"/>
        </w:rPr>
        <w:t>
             атқарылу көрсетіледі;
</w:t>
      </w:r>
      <w:r>
        <w:br/>
      </w:r>
      <w:r>
        <w:rPr>
          <w:rFonts w:ascii="Times New Roman"/>
          <w:b w:val="false"/>
          <w:i w:val="false"/>
          <w:color w:val="000000"/>
          <w:sz w:val="28"/>
        </w:rPr>
        <w:t>
          4) 7-бағанда бекітілген бюджетке сәйкес жоба бойынша сома
</w:t>
      </w:r>
      <w:r>
        <w:br/>
      </w:r>
      <w:r>
        <w:rPr>
          <w:rFonts w:ascii="Times New Roman"/>
          <w:b w:val="false"/>
          <w:i w:val="false"/>
          <w:color w:val="000000"/>
          <w:sz w:val="28"/>
        </w:rPr>
        <w:t>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Басым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тізбелерін қалыптастыру
</w:t>
      </w:r>
      <w:r>
        <w:br/>
      </w:r>
      <w:r>
        <w:rPr>
          <w:rFonts w:ascii="Times New Roman"/>
          <w:b w:val="false"/>
          <w:i w:val="false"/>
          <w:color w:val="000000"/>
          <w:sz w:val="28"/>
        </w:rPr>
        <w:t>
                                          ережесіне 2-қосымша
</w:t>
      </w:r>
    </w:p>
    <w:p>
      <w:pPr>
        <w:spacing w:after="0"/>
        <w:ind w:left="0"/>
        <w:jc w:val="both"/>
      </w:pPr>
      <w:r>
        <w:rPr>
          <w:rFonts w:ascii="Times New Roman"/>
          <w:b w:val="false"/>
          <w:i w:val="false"/>
          <w:color w:val="000000"/>
          <w:sz w:val="28"/>
        </w:rPr>
        <w:t>
______________________ 
</w:t>
      </w:r>
      <w:r>
        <w:rPr>
          <w:rFonts w:ascii="Times New Roman"/>
          <w:b/>
          <w:i w:val="false"/>
          <w:color w:val="000000"/>
          <w:sz w:val="28"/>
        </w:rPr>
        <w:t>
жылдарға арналған Басым бюджеттiк
</w:t>
      </w:r>
      <w:r>
        <w:rPr>
          <w:rFonts w:ascii="Times New Roman"/>
          <w:b w:val="false"/>
          <w:i w:val="false"/>
          <w:color w:val="000000"/>
          <w:sz w:val="28"/>
        </w:rPr>
        <w:t>
</w:t>
      </w:r>
      <w:r>
        <w:br/>
      </w:r>
      <w:r>
        <w:rPr>
          <w:rFonts w:ascii="Times New Roman"/>
          <w:b w:val="false"/>
          <w:i w:val="false"/>
          <w:color w:val="000000"/>
          <w:sz w:val="28"/>
        </w:rPr>
        <w:t>
(кезеңi көрсетілсiн)  
</w:t>
      </w:r>
      <w:r>
        <w:rPr>
          <w:rFonts w:ascii="Times New Roman"/>
          <w:b/>
          <w:i w:val="false"/>
          <w:color w:val="000000"/>
          <w:sz w:val="28"/>
        </w:rPr>
        <w:t>
инвестициялық жобалардың тiзбесiне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қосуға ұсынылатын бюджеттiк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жобалар (бағдарламалар)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құжаттаманың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бағдарламалардың әкiмшісi
</w:t>
      </w:r>
      <w:r>
        <w:br/>
      </w:r>
      <w:r>
        <w:rPr>
          <w:rFonts w:ascii="Times New Roman"/>
          <w:b w:val="false"/>
          <w:i w:val="false"/>
          <w:color w:val="000000"/>
          <w:sz w:val="28"/>
        </w:rPr>
        <w:t>
         бойынша 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518"/>
        <w:gridCol w:w="733"/>
        <w:gridCol w:w="1593"/>
        <w:gridCol w:w="2164"/>
        <w:gridCol w:w="1841"/>
        <w:gridCol w:w="2247"/>
        <w:gridCol w:w="2166"/>
      </w:tblGrid>
      <w:tr>
        <w:trPr>
          <w:trHeight w:val="1275" w:hRule="atLeast"/>
        </w:trPr>
        <w:tc>
          <w:tcPr>
            <w:tcW w:w="81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P/c
</w:t>
            </w:r>
            <w:r>
              <w:br/>
            </w:r>
            <w:r>
              <w:rPr>
                <w:rFonts w:ascii="Times New Roman"/>
                <w:b w:val="false"/>
                <w:i w:val="false"/>
                <w:color w:val="000000"/>
                <w:sz w:val="20"/>
              </w:rPr>
              <w:t>
 N
</w:t>
            </w:r>
          </w:p>
        </w:tc>
        <w:tc>
          <w:tcPr>
            <w:tcW w:w="151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тік 
</w:t>
            </w:r>
            <w:r>
              <w:br/>
            </w:r>
            <w:r>
              <w:rPr>
                <w:rFonts w:ascii="Times New Roman"/>
                <w:b w:val="false"/>
                <w:i w:val="false"/>
                <w:color w:val="000000"/>
                <w:sz w:val="20"/>
              </w:rPr>
              <w:t>
 инвес-
</w:t>
            </w:r>
            <w:r>
              <w:br/>
            </w:r>
            <w:r>
              <w:rPr>
                <w:rFonts w:ascii="Times New Roman"/>
                <w:b w:val="false"/>
                <w:i w:val="false"/>
                <w:color w:val="000000"/>
                <w:sz w:val="20"/>
              </w:rPr>
              <w:t>
 тиция-
</w:t>
            </w:r>
            <w:r>
              <w:br/>
            </w:r>
            <w:r>
              <w:rPr>
                <w:rFonts w:ascii="Times New Roman"/>
                <w:b w:val="false"/>
                <w:i w:val="false"/>
                <w:color w:val="000000"/>
                <w:sz w:val="20"/>
              </w:rPr>
              <w:t>
  лық
</w:t>
            </w:r>
            <w:r>
              <w:br/>
            </w:r>
            <w:r>
              <w:rPr>
                <w:rFonts w:ascii="Times New Roman"/>
                <w:b w:val="false"/>
                <w:i w:val="false"/>
                <w:color w:val="000000"/>
                <w:sz w:val="20"/>
              </w:rPr>
              <w:t>
жобаның
</w:t>
            </w:r>
            <w:r>
              <w:br/>
            </w:r>
            <w:r>
              <w:rPr>
                <w:rFonts w:ascii="Times New Roman"/>
                <w:b w:val="false"/>
                <w:i w:val="false"/>
                <w:color w:val="000000"/>
                <w:sz w:val="20"/>
              </w:rPr>
              <w:t>
(бағ-
</w:t>
            </w:r>
            <w:r>
              <w:br/>
            </w:r>
            <w:r>
              <w:rPr>
                <w:rFonts w:ascii="Times New Roman"/>
                <w:b w:val="false"/>
                <w:i w:val="false"/>
                <w:color w:val="000000"/>
                <w:sz w:val="20"/>
              </w:rPr>
              <w:t>
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ТЭН
</w:t>
            </w:r>
          </w:p>
        </w:tc>
        <w:tc>
          <w:tcPr>
            <w:tcW w:w="15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ТЭН
</w:t>
            </w:r>
            <w:r>
              <w:br/>
            </w:r>
            <w:r>
              <w:rPr>
                <w:rFonts w:ascii="Times New Roman"/>
                <w:b w:val="false"/>
                <w:i w:val="false"/>
                <w:color w:val="000000"/>
                <w:sz w:val="20"/>
              </w:rPr>
              <w:t>
бойынша
</w:t>
            </w:r>
            <w:r>
              <w:br/>
            </w:r>
            <w:r>
              <w:rPr>
                <w:rFonts w:ascii="Times New Roman"/>
                <w:b w:val="false"/>
                <w:i w:val="false"/>
                <w:color w:val="000000"/>
                <w:sz w:val="20"/>
              </w:rPr>
              <w:t>
 Мем-
</w:t>
            </w:r>
            <w:r>
              <w:br/>
            </w:r>
            <w:r>
              <w:rPr>
                <w:rFonts w:ascii="Times New Roman"/>
                <w:b w:val="false"/>
                <w:i w:val="false"/>
                <w:color w:val="000000"/>
                <w:sz w:val="20"/>
              </w:rPr>
              <w:t>
сарап-
</w:t>
            </w:r>
            <w:r>
              <w:br/>
            </w:r>
            <w:r>
              <w:rPr>
                <w:rFonts w:ascii="Times New Roman"/>
                <w:b w:val="false"/>
                <w:i w:val="false"/>
                <w:color w:val="000000"/>
                <w:sz w:val="20"/>
              </w:rPr>
              <w:t>
таманың
</w:t>
            </w:r>
            <w:r>
              <w:br/>
            </w:r>
            <w:r>
              <w:rPr>
                <w:rFonts w:ascii="Times New Roman"/>
                <w:b w:val="false"/>
                <w:i w:val="false"/>
                <w:color w:val="000000"/>
                <w:sz w:val="20"/>
              </w:rPr>
              <w:t>
 қоры-
</w:t>
            </w:r>
            <w:r>
              <w:br/>
            </w:r>
            <w:r>
              <w:rPr>
                <w:rFonts w:ascii="Times New Roman"/>
                <w:b w:val="false"/>
                <w:i w:val="false"/>
                <w:color w:val="000000"/>
                <w:sz w:val="20"/>
              </w:rPr>
              <w:t>
тындысы
</w:t>
            </w:r>
          </w:p>
        </w:tc>
        <w:tc>
          <w:tcPr>
            <w:tcW w:w="216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Индустрия
</w:t>
            </w:r>
            <w:r>
              <w:br/>
            </w:r>
            <w:r>
              <w:rPr>
                <w:rFonts w:ascii="Times New Roman"/>
                <w:b w:val="false"/>
                <w:i w:val="false"/>
                <w:color w:val="000000"/>
                <w:sz w:val="20"/>
              </w:rPr>
              <w:t>
және сауда
</w:t>
            </w:r>
            <w:r>
              <w:br/>
            </w:r>
            <w:r>
              <w:rPr>
                <w:rFonts w:ascii="Times New Roman"/>
                <w:b w:val="false"/>
                <w:i w:val="false"/>
                <w:color w:val="000000"/>
                <w:sz w:val="20"/>
              </w:rPr>
              <w:t>
министр-
</w:t>
            </w:r>
            <w:r>
              <w:br/>
            </w:r>
            <w:r>
              <w:rPr>
                <w:rFonts w:ascii="Times New Roman"/>
                <w:b w:val="false"/>
                <w:i w:val="false"/>
                <w:color w:val="000000"/>
                <w:sz w:val="20"/>
              </w:rPr>
              <w:t>
  лiгi
</w:t>
            </w:r>
            <w:r>
              <w:br/>
            </w:r>
            <w:r>
              <w:rPr>
                <w:rFonts w:ascii="Times New Roman"/>
                <w:b w:val="false"/>
                <w:i w:val="false"/>
                <w:color w:val="000000"/>
                <w:sz w:val="20"/>
              </w:rPr>
              <w:t>
 Құрылыс
</w:t>
            </w:r>
            <w:r>
              <w:br/>
            </w:r>
            <w:r>
              <w:rPr>
                <w:rFonts w:ascii="Times New Roman"/>
                <w:b w:val="false"/>
                <w:i w:val="false"/>
                <w:color w:val="000000"/>
                <w:sz w:val="20"/>
              </w:rPr>
              <w:t>
   және
</w:t>
            </w:r>
            <w:r>
              <w:br/>
            </w:r>
            <w:r>
              <w:rPr>
                <w:rFonts w:ascii="Times New Roman"/>
                <w:b w:val="false"/>
                <w:i w:val="false"/>
                <w:color w:val="000000"/>
                <w:sz w:val="20"/>
              </w:rPr>
              <w:t>
  тұрғын
</w:t>
            </w:r>
            <w:r>
              <w:br/>
            </w:r>
            <w:r>
              <w:rPr>
                <w:rFonts w:ascii="Times New Roman"/>
                <w:b w:val="false"/>
                <w:i w:val="false"/>
                <w:color w:val="000000"/>
                <w:sz w:val="20"/>
              </w:rPr>
              <w:t>
үй-комму-
</w:t>
            </w:r>
            <w:r>
              <w:br/>
            </w:r>
            <w:r>
              <w:rPr>
                <w:rFonts w:ascii="Times New Roman"/>
                <w:b w:val="false"/>
                <w:i w:val="false"/>
                <w:color w:val="000000"/>
                <w:sz w:val="20"/>
              </w:rPr>
              <w:t>
  налдық
</w:t>
            </w:r>
            <w:r>
              <w:br/>
            </w:r>
            <w:r>
              <w:rPr>
                <w:rFonts w:ascii="Times New Roman"/>
                <w:b w:val="false"/>
                <w:i w:val="false"/>
                <w:color w:val="000000"/>
                <w:sz w:val="20"/>
              </w:rPr>
              <w:t>
шаруашылық
</w:t>
            </w:r>
            <w:r>
              <w:br/>
            </w:r>
            <w:r>
              <w:rPr>
                <w:rFonts w:ascii="Times New Roman"/>
                <w:b w:val="false"/>
                <w:i w:val="false"/>
                <w:color w:val="000000"/>
                <w:sz w:val="20"/>
              </w:rPr>
              <w:t>
комитетi-
</w:t>
            </w:r>
            <w:r>
              <w:br/>
            </w:r>
            <w:r>
              <w:rPr>
                <w:rFonts w:ascii="Times New Roman"/>
                <w:b w:val="false"/>
                <w:i w:val="false"/>
                <w:color w:val="000000"/>
                <w:sz w:val="20"/>
              </w:rPr>
              <w:t>
нiң TЭH-дi
</w:t>
            </w:r>
            <w:r>
              <w:br/>
            </w:r>
            <w:r>
              <w:rPr>
                <w:rFonts w:ascii="Times New Roman"/>
                <w:b w:val="false"/>
                <w:i w:val="false"/>
                <w:color w:val="000000"/>
                <w:sz w:val="20"/>
              </w:rPr>
              <w:t>
  бекіту
</w:t>
            </w:r>
            <w:r>
              <w:br/>
            </w:r>
            <w:r>
              <w:rPr>
                <w:rFonts w:ascii="Times New Roman"/>
                <w:b w:val="false"/>
                <w:i w:val="false"/>
                <w:color w:val="000000"/>
                <w:sz w:val="20"/>
              </w:rPr>
              <w:t>
  туралы
</w:t>
            </w:r>
            <w:r>
              <w:br/>
            </w:r>
            <w:r>
              <w:rPr>
                <w:rFonts w:ascii="Times New Roman"/>
                <w:b w:val="false"/>
                <w:i w:val="false"/>
                <w:color w:val="000000"/>
                <w:sz w:val="20"/>
              </w:rPr>
              <w:t>
 бұйрығы
</w:t>
            </w:r>
          </w:p>
        </w:tc>
        <w:tc>
          <w:tcPr>
            <w:tcW w:w="184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
</w:t>
            </w:r>
            <w:r>
              <w:br/>
            </w:r>
            <w:r>
              <w:rPr>
                <w:rFonts w:ascii="Times New Roman"/>
                <w:b w:val="false"/>
                <w:i w:val="false"/>
                <w:color w:val="000000"/>
                <w:sz w:val="20"/>
              </w:rPr>
              <w:t>
 калық
</w:t>
            </w:r>
            <w:r>
              <w:br/>
            </w:r>
            <w:r>
              <w:rPr>
                <w:rFonts w:ascii="Times New Roman"/>
                <w:b w:val="false"/>
                <w:i w:val="false"/>
                <w:color w:val="000000"/>
                <w:sz w:val="20"/>
              </w:rPr>
              <w:t>
сарапта-
</w:t>
            </w:r>
            <w:r>
              <w:br/>
            </w:r>
            <w:r>
              <w:rPr>
                <w:rFonts w:ascii="Times New Roman"/>
                <w:b w:val="false"/>
                <w:i w:val="false"/>
                <w:color w:val="000000"/>
                <w:sz w:val="20"/>
              </w:rPr>
              <w:t>
 маның
</w:t>
            </w:r>
            <w:r>
              <w:br/>
            </w:r>
            <w:r>
              <w:rPr>
                <w:rFonts w:ascii="Times New Roman"/>
                <w:b w:val="false"/>
                <w:i w:val="false"/>
                <w:color w:val="000000"/>
                <w:sz w:val="20"/>
              </w:rPr>
              <w:t>
қорытын-
</w:t>
            </w:r>
            <w:r>
              <w:br/>
            </w:r>
            <w:r>
              <w:rPr>
                <w:rFonts w:ascii="Times New Roman"/>
                <w:b w:val="false"/>
                <w:i w:val="false"/>
                <w:color w:val="000000"/>
                <w:sz w:val="20"/>
              </w:rPr>
              <w:t>
  дысы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ТЭН бекіту туралы
</w:t>
            </w:r>
            <w:r>
              <w:br/>
            </w:r>
            <w:r>
              <w:rPr>
                <w:rFonts w:ascii="Times New Roman"/>
                <w:b w:val="false"/>
                <w:i w:val="false"/>
                <w:color w:val="000000"/>
                <w:sz w:val="20"/>
              </w:rPr>
              <w:t>
 бюджеттік бағдарлама
</w:t>
            </w:r>
            <w:r>
              <w:br/>
            </w:r>
            <w:r>
              <w:rPr>
                <w:rFonts w:ascii="Times New Roman"/>
                <w:b w:val="false"/>
                <w:i w:val="false"/>
                <w:color w:val="000000"/>
                <w:sz w:val="20"/>
              </w:rPr>
              <w:t>
 әкімшiсiнің бұйрығы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және күнi
</w:t>
            </w:r>
            <w:r>
              <w:br/>
            </w:r>
            <w:r>
              <w:rPr>
                <w:rFonts w:ascii="Times New Roman"/>
                <w:b w:val="false"/>
                <w:i w:val="false"/>
                <w:color w:val="000000"/>
                <w:sz w:val="20"/>
              </w:rPr>
              <w:t>
(келiскен/
</w:t>
            </w:r>
            <w:r>
              <w:br/>
            </w:r>
            <w:r>
              <w:rPr>
                <w:rFonts w:ascii="Times New Roman"/>
                <w:b w:val="false"/>
                <w:i w:val="false"/>
                <w:color w:val="000000"/>
                <w:sz w:val="20"/>
              </w:rPr>
              <w:t>
келiспеген)
</w:t>
            </w:r>
          </w:p>
        </w:tc>
        <w:tc>
          <w:tcPr>
            <w:tcW w:w="2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Бұйрыққа
</w:t>
            </w:r>
            <w:r>
              <w:br/>
            </w:r>
            <w:r>
              <w:rPr>
                <w:rFonts w:ascii="Times New Roman"/>
                <w:b w:val="false"/>
                <w:i w:val="false"/>
                <w:color w:val="000000"/>
                <w:sz w:val="20"/>
              </w:rPr>
              <w:t>
  сәйкес
</w:t>
            </w:r>
            <w:r>
              <w:br/>
            </w:r>
            <w:r>
              <w:rPr>
                <w:rFonts w:ascii="Times New Roman"/>
                <w:b w:val="false"/>
                <w:i w:val="false"/>
                <w:color w:val="000000"/>
                <w:sz w:val="20"/>
              </w:rPr>
              <w:t>
 жобаның
</w:t>
            </w:r>
            <w:r>
              <w:br/>
            </w:r>
            <w:r>
              <w:rPr>
                <w:rFonts w:ascii="Times New Roman"/>
                <w:b w:val="false"/>
                <w:i w:val="false"/>
                <w:color w:val="000000"/>
                <w:sz w:val="20"/>
              </w:rPr>
              <w:t>
  жалпы
</w:t>
            </w:r>
            <w:r>
              <w:br/>
            </w:r>
            <w:r>
              <w:rPr>
                <w:rFonts w:ascii="Times New Roman"/>
                <w:b w:val="false"/>
                <w:i w:val="false"/>
                <w:color w:val="000000"/>
                <w:sz w:val="20"/>
              </w:rPr>
              <w:t>
  құны
</w:t>
            </w:r>
            <w:r>
              <w:br/>
            </w:r>
            <w:r>
              <w:rPr>
                <w:rFonts w:ascii="Times New Roman"/>
                <w:b w:val="false"/>
                <w:i w:val="false"/>
                <w:color w:val="000000"/>
                <w:sz w:val="20"/>
              </w:rPr>
              <w:t>
  (мың
</w:t>
            </w:r>
            <w:r>
              <w:br/>
            </w:r>
            <w:r>
              <w:rPr>
                <w:rFonts w:ascii="Times New Roman"/>
                <w:b w:val="false"/>
                <w:i w:val="false"/>
                <w:color w:val="000000"/>
                <w:sz w:val="20"/>
              </w:rPr>
              <w:t>
  теңге)
</w:t>
            </w:r>
          </w:p>
        </w:tc>
      </w:tr>
      <w:tr>
        <w:trPr>
          <w:trHeight w:val="450" w:hRule="atLeast"/>
        </w:trPr>
        <w:tc>
          <w:tcPr>
            <w:tcW w:w="8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793"/>
        <w:gridCol w:w="1333"/>
        <w:gridCol w:w="1753"/>
        <w:gridCol w:w="2633"/>
        <w:gridCol w:w="1733"/>
        <w:gridCol w:w="1853"/>
      </w:tblGrid>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ЖСҚ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ЖСҚ
</w:t>
            </w:r>
            <w:r>
              <w:br/>
            </w:r>
            <w:r>
              <w:rPr>
                <w:rFonts w:ascii="Times New Roman"/>
                <w:b w:val="false"/>
                <w:i w:val="false"/>
                <w:color w:val="000000"/>
                <w:sz w:val="20"/>
              </w:rPr>
              <w:t>
бойынша
</w:t>
            </w:r>
            <w:r>
              <w:br/>
            </w:r>
            <w:r>
              <w:rPr>
                <w:rFonts w:ascii="Times New Roman"/>
                <w:b w:val="false"/>
                <w:i w:val="false"/>
                <w:color w:val="000000"/>
                <w:sz w:val="20"/>
              </w:rPr>
              <w:t>
 Мемса-
</w:t>
            </w:r>
            <w:r>
              <w:br/>
            </w:r>
            <w:r>
              <w:rPr>
                <w:rFonts w:ascii="Times New Roman"/>
                <w:b w:val="false"/>
                <w:i w:val="false"/>
                <w:color w:val="000000"/>
                <w:sz w:val="20"/>
              </w:rPr>
              <w:t>
раптама-
</w:t>
            </w:r>
            <w:r>
              <w:br/>
            </w:r>
            <w:r>
              <w:rPr>
                <w:rFonts w:ascii="Times New Roman"/>
                <w:b w:val="false"/>
                <w:i w:val="false"/>
                <w:color w:val="000000"/>
                <w:sz w:val="20"/>
              </w:rPr>
              <w:t>
  ның
</w:t>
            </w:r>
            <w:r>
              <w:br/>
            </w:r>
            <w:r>
              <w:rPr>
                <w:rFonts w:ascii="Times New Roman"/>
                <w:b w:val="false"/>
                <w:i w:val="false"/>
                <w:color w:val="000000"/>
                <w:sz w:val="20"/>
              </w:rPr>
              <w:t>
қорытын-
</w:t>
            </w:r>
            <w:r>
              <w:br/>
            </w:r>
            <w:r>
              <w:rPr>
                <w:rFonts w:ascii="Times New Roman"/>
                <w:b w:val="false"/>
                <w:i w:val="false"/>
                <w:color w:val="000000"/>
                <w:sz w:val="20"/>
              </w:rPr>
              <w:t>
 дысы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ЖСҚ-ны
</w:t>
            </w:r>
            <w:r>
              <w:br/>
            </w:r>
            <w:r>
              <w:rPr>
                <w:rFonts w:ascii="Times New Roman"/>
                <w:b w:val="false"/>
                <w:i w:val="false"/>
                <w:color w:val="000000"/>
                <w:sz w:val="20"/>
              </w:rPr>
              <w:t>
бекіту
</w:t>
            </w:r>
            <w:r>
              <w:br/>
            </w:r>
            <w:r>
              <w:rPr>
                <w:rFonts w:ascii="Times New Roman"/>
                <w:b w:val="false"/>
                <w:i w:val="false"/>
                <w:color w:val="000000"/>
                <w:sz w:val="20"/>
              </w:rPr>
              <w:t>
туралы
</w:t>
            </w:r>
            <w:r>
              <w:br/>
            </w:r>
            <w:r>
              <w:rPr>
                <w:rFonts w:ascii="Times New Roman"/>
                <w:b w:val="false"/>
                <w:i w:val="false"/>
                <w:color w:val="000000"/>
                <w:sz w:val="20"/>
              </w:rPr>
              <w:t>
бұйрық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Бекiтіл-
</w:t>
            </w:r>
            <w:r>
              <w:br/>
            </w:r>
            <w:r>
              <w:rPr>
                <w:rFonts w:ascii="Times New Roman"/>
                <w:b w:val="false"/>
                <w:i w:val="false"/>
                <w:color w:val="000000"/>
                <w:sz w:val="20"/>
              </w:rPr>
              <w:t>
  ген
</w:t>
            </w:r>
            <w:r>
              <w:br/>
            </w:r>
            <w:r>
              <w:rPr>
                <w:rFonts w:ascii="Times New Roman"/>
                <w:b w:val="false"/>
                <w:i w:val="false"/>
                <w:color w:val="000000"/>
                <w:sz w:val="20"/>
              </w:rPr>
              <w:t>
ЖСҚ-ға
</w:t>
            </w:r>
            <w:r>
              <w:br/>
            </w:r>
            <w:r>
              <w:rPr>
                <w:rFonts w:ascii="Times New Roman"/>
                <w:b w:val="false"/>
                <w:i w:val="false"/>
                <w:color w:val="000000"/>
                <w:sz w:val="20"/>
              </w:rPr>
              <w:t>
cәйкec
</w:t>
            </w:r>
            <w:r>
              <w:br/>
            </w:r>
            <w:r>
              <w:rPr>
                <w:rFonts w:ascii="Times New Roman"/>
                <w:b w:val="false"/>
                <w:i w:val="false"/>
                <w:color w:val="000000"/>
                <w:sz w:val="20"/>
              </w:rPr>
              <w:t>
жобаның
</w:t>
            </w:r>
            <w:r>
              <w:br/>
            </w:r>
            <w:r>
              <w:rPr>
                <w:rFonts w:ascii="Times New Roman"/>
                <w:b w:val="false"/>
                <w:i w:val="false"/>
                <w:color w:val="000000"/>
                <w:sz w:val="20"/>
              </w:rPr>
              <w:t>
 жалпы
</w:t>
            </w:r>
            <w:r>
              <w:br/>
            </w:r>
            <w:r>
              <w:rPr>
                <w:rFonts w:ascii="Times New Roman"/>
                <w:b w:val="false"/>
                <w:i w:val="false"/>
                <w:color w:val="000000"/>
                <w:sz w:val="20"/>
              </w:rPr>
              <w:t>
 құны
</w:t>
            </w:r>
            <w:r>
              <w:br/>
            </w:r>
            <w:r>
              <w:rPr>
                <w:rFonts w:ascii="Times New Roman"/>
                <w:b w:val="false"/>
                <w:i w:val="false"/>
                <w:color w:val="000000"/>
                <w:sz w:val="20"/>
              </w:rPr>
              <w:t>
 (мың
</w:t>
            </w:r>
            <w:r>
              <w:br/>
            </w:r>
            <w:r>
              <w:rPr>
                <w:rFonts w:ascii="Times New Roman"/>
                <w:b w:val="false"/>
                <w:i w:val="false"/>
                <w:color w:val="000000"/>
                <w:sz w:val="20"/>
              </w:rPr>
              <w:t>
 теңге)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w:t>
            </w:r>
            <w:r>
              <w:br/>
            </w:r>
            <w:r>
              <w:rPr>
                <w:rFonts w:ascii="Times New Roman"/>
                <w:b w:val="false"/>
                <w:i w:val="false"/>
                <w:color w:val="000000"/>
                <w:sz w:val="20"/>
              </w:rPr>
              <w:t>
(жұмыстарды
</w:t>
            </w:r>
            <w:r>
              <w:br/>
            </w:r>
            <w:r>
              <w:rPr>
                <w:rFonts w:ascii="Times New Roman"/>
                <w:b w:val="false"/>
                <w:i w:val="false"/>
                <w:color w:val="000000"/>
                <w:sz w:val="20"/>
              </w:rPr>
              <w:t>
және қызмет-
</w:t>
            </w:r>
            <w:r>
              <w:br/>
            </w:r>
            <w:r>
              <w:rPr>
                <w:rFonts w:ascii="Times New Roman"/>
                <w:b w:val="false"/>
                <w:i w:val="false"/>
                <w:color w:val="000000"/>
                <w:sz w:val="20"/>
              </w:rPr>
              <w:t>
  терді)
</w:t>
            </w:r>
            <w:r>
              <w:br/>
            </w:r>
            <w:r>
              <w:rPr>
                <w:rFonts w:ascii="Times New Roman"/>
                <w:b w:val="false"/>
                <w:i w:val="false"/>
                <w:color w:val="000000"/>
                <w:sz w:val="20"/>
              </w:rPr>
              <w:t>
мемлекеттiк
</w:t>
            </w:r>
            <w:r>
              <w:br/>
            </w:r>
            <w:r>
              <w:rPr>
                <w:rFonts w:ascii="Times New Roman"/>
                <w:b w:val="false"/>
                <w:i w:val="false"/>
                <w:color w:val="000000"/>
                <w:sz w:val="20"/>
              </w:rPr>
              <w:t>
 сатып алу
</w:t>
            </w:r>
            <w:r>
              <w:br/>
            </w:r>
            <w:r>
              <w:rPr>
                <w:rFonts w:ascii="Times New Roman"/>
                <w:b w:val="false"/>
                <w:i w:val="false"/>
                <w:color w:val="000000"/>
                <w:sz w:val="20"/>
              </w:rPr>
              <w:t>
  туралы
</w:t>
            </w:r>
            <w:r>
              <w:br/>
            </w:r>
            <w:r>
              <w:rPr>
                <w:rFonts w:ascii="Times New Roman"/>
                <w:b w:val="false"/>
                <w:i w:val="false"/>
                <w:color w:val="000000"/>
                <w:sz w:val="20"/>
              </w:rPr>
              <w:t>
 шарттарға
</w:t>
            </w:r>
            <w:r>
              <w:br/>
            </w:r>
            <w:r>
              <w:rPr>
                <w:rFonts w:ascii="Times New Roman"/>
                <w:b w:val="false"/>
                <w:i w:val="false"/>
                <w:color w:val="000000"/>
                <w:sz w:val="20"/>
              </w:rPr>
              <w:t>
  сәйкес
</w:t>
            </w:r>
            <w:r>
              <w:br/>
            </w:r>
            <w:r>
              <w:rPr>
                <w:rFonts w:ascii="Times New Roman"/>
                <w:b w:val="false"/>
                <w:i w:val="false"/>
                <w:color w:val="000000"/>
                <w:sz w:val="20"/>
              </w:rPr>
              <w:t>
  жобаның
</w:t>
            </w:r>
            <w:r>
              <w:br/>
            </w:r>
            <w:r>
              <w:rPr>
                <w:rFonts w:ascii="Times New Roman"/>
                <w:b w:val="false"/>
                <w:i w:val="false"/>
                <w:color w:val="000000"/>
                <w:sz w:val="20"/>
              </w:rPr>
              <w:t>
 жалпы құны
</w:t>
            </w:r>
            <w:r>
              <w:br/>
            </w:r>
            <w:r>
              <w:rPr>
                <w:rFonts w:ascii="Times New Roman"/>
                <w:b w:val="false"/>
                <w:i w:val="false"/>
                <w:color w:val="000000"/>
                <w:sz w:val="20"/>
              </w:rPr>
              <w:t>
 (мың теңге)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
</w:t>
            </w:r>
            <w:r>
              <w:br/>
            </w:r>
            <w:r>
              <w:rPr>
                <w:rFonts w:ascii="Times New Roman"/>
                <w:b w:val="false"/>
                <w:i w:val="false"/>
                <w:color w:val="000000"/>
                <w:sz w:val="20"/>
              </w:rPr>
              <w:t>
бойынша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сатып алуды
</w:t>
            </w:r>
            <w:r>
              <w:br/>
            </w:r>
            <w:r>
              <w:rPr>
                <w:rFonts w:ascii="Times New Roman"/>
                <w:b w:val="false"/>
                <w:i w:val="false"/>
                <w:color w:val="000000"/>
                <w:sz w:val="20"/>
              </w:rPr>
              <w:t>
жүргізу
</w:t>
            </w:r>
            <w:r>
              <w:br/>
            </w:r>
            <w:r>
              <w:rPr>
                <w:rFonts w:ascii="Times New Roman"/>
                <w:b w:val="false"/>
                <w:i w:val="false"/>
                <w:color w:val="000000"/>
                <w:sz w:val="20"/>
              </w:rPr>
              <w:t>
туралы
</w:t>
            </w:r>
            <w:r>
              <w:br/>
            </w:r>
            <w:r>
              <w:rPr>
                <w:rFonts w:ascii="Times New Roman"/>
                <w:b w:val="false"/>
                <w:i w:val="false"/>
                <w:color w:val="000000"/>
                <w:sz w:val="20"/>
              </w:rPr>
              <w:t>
ақпарат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Ескертпе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bl>
    <w:p>
      <w:pPr>
        <w:spacing w:after="0"/>
        <w:ind w:left="0"/>
        <w:jc w:val="both"/>
      </w:pPr>
      <w:r>
        <w:rPr>
          <w:rFonts w:ascii="Times New Roman"/>
          <w:b w:val="false"/>
          <w:i w:val="false"/>
          <w:color w:val="000000"/>
          <w:sz w:val="28"/>
        </w:rPr>
        <w:t>
                                Толтырылған күнi 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(Бюджеттiк бағдарламалар әкімшiсi жетекшiсiнiң
</w:t>
      </w:r>
      <w:r>
        <w:br/>
      </w:r>
      <w:r>
        <w:rPr>
          <w:rFonts w:ascii="Times New Roman"/>
          <w:b w:val="false"/>
          <w:i w:val="false"/>
          <w:color w:val="000000"/>
          <w:sz w:val="28"/>
        </w:rPr>
        <w:t>
                               қолы және аты-жөнi)
</w:t>
      </w:r>
    </w:p>
    <w:p>
      <w:pPr>
        <w:spacing w:after="0"/>
        <w:ind w:left="0"/>
        <w:jc w:val="both"/>
      </w:pPr>
      <w:r>
        <w:rPr>
          <w:rFonts w:ascii="Times New Roman"/>
          <w:b w:val="false"/>
          <w:i w:val="false"/>
          <w:color w:val="000000"/>
          <w:sz w:val="28"/>
        </w:rPr>
        <w:t>
      4-6, 10, 11-бағандарда құжаттың күні және нөмiрi көрсетіледi
</w:t>
      </w:r>
      <w:r>
        <w:br/>
      </w:r>
      <w:r>
        <w:rPr>
          <w:rFonts w:ascii="Times New Roman"/>
          <w:b w:val="false"/>
          <w:i w:val="false"/>
          <w:color w:val="000000"/>
          <w:sz w:val="28"/>
        </w:rPr>
        <w:t>
      3, 9-бағандарда құжаттаманың болуы туралы ақпарат
</w:t>
      </w:r>
      <w:r>
        <w:br/>
      </w:r>
      <w:r>
        <w:rPr>
          <w:rFonts w:ascii="Times New Roman"/>
          <w:b w:val="false"/>
          <w:i w:val="false"/>
          <w:color w:val="000000"/>
          <w:sz w:val="28"/>
        </w:rPr>
        <w:t>
      көрсетіледі, болмаған жағдайда әзiрлену сатысын немесе болмау
</w:t>
      </w:r>
      <w:r>
        <w:br/>
      </w:r>
      <w:r>
        <w:rPr>
          <w:rFonts w:ascii="Times New Roman"/>
          <w:b w:val="false"/>
          <w:i w:val="false"/>
          <w:color w:val="000000"/>
          <w:sz w:val="28"/>
        </w:rPr>
        <w:t>
      себебiн көрсету қажет
</w:t>
      </w:r>
      <w:r>
        <w:br/>
      </w:r>
      <w:r>
        <w:rPr>
          <w:rFonts w:ascii="Times New Roman"/>
          <w:b w:val="false"/>
          <w:i w:val="false"/>
          <w:color w:val="000000"/>
          <w:sz w:val="28"/>
        </w:rPr>
        <w:t>
      14-бағанда жобаны iске асыру үшiн тауарларды, жұмыстарды және
</w:t>
      </w:r>
      <w:r>
        <w:br/>
      </w:r>
      <w:r>
        <w:rPr>
          <w:rFonts w:ascii="Times New Roman"/>
          <w:b w:val="false"/>
          <w:i w:val="false"/>
          <w:color w:val="000000"/>
          <w:sz w:val="28"/>
        </w:rPr>
        <w:t>
      қызметтерді мемлекеттік сатып алу бойынша конкурстың
</w:t>
      </w:r>
      <w:r>
        <w:br/>
      </w:r>
      <w:r>
        <w:rPr>
          <w:rFonts w:ascii="Times New Roman"/>
          <w:b w:val="false"/>
          <w:i w:val="false"/>
          <w:color w:val="000000"/>
          <w:sz w:val="28"/>
        </w:rPr>
        <w:t>
      өткiзiлетін күнiн, жеңімпаздардың атауын және шарттың сомасын
</w:t>
      </w:r>
      <w:r>
        <w:br/>
      </w:r>
      <w:r>
        <w:rPr>
          <w:rFonts w:ascii="Times New Roman"/>
          <w:b w:val="false"/>
          <w:i w:val="false"/>
          <w:color w:val="000000"/>
          <w:sz w:val="28"/>
        </w:rPr>
        <w:t>
      көрсету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Басым бюджеттiк инвестициялық
</w:t>
      </w:r>
      <w:r>
        <w:br/>
      </w:r>
      <w:r>
        <w:rPr>
          <w:rFonts w:ascii="Times New Roman"/>
          <w:b w:val="false"/>
          <w:i w:val="false"/>
          <w:color w:val="000000"/>
          <w:sz w:val="28"/>
        </w:rPr>
        <w:t>
                                     жобалардың (бағдарламалардың)
</w:t>
      </w:r>
      <w:r>
        <w:br/>
      </w:r>
      <w:r>
        <w:rPr>
          <w:rFonts w:ascii="Times New Roman"/>
          <w:b w:val="false"/>
          <w:i w:val="false"/>
          <w:color w:val="000000"/>
          <w:sz w:val="28"/>
        </w:rPr>
        <w:t>
                                        тізбелерін қалыптастыру
</w:t>
      </w:r>
      <w:r>
        <w:br/>
      </w:r>
      <w:r>
        <w:rPr>
          <w:rFonts w:ascii="Times New Roman"/>
          <w:b w:val="false"/>
          <w:i w:val="false"/>
          <w:color w:val="000000"/>
          <w:sz w:val="28"/>
        </w:rPr>
        <w:t>
                                          ережесіне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Жобаны iске асырудың жоспар-кестесi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бағдарламаның әкiмшiсi:  ____________________
</w:t>
      </w:r>
      <w:r>
        <w:br/>
      </w:r>
      <w:r>
        <w:rPr>
          <w:rFonts w:ascii="Times New Roman"/>
          <w:b w:val="false"/>
          <w:i w:val="false"/>
          <w:color w:val="000000"/>
          <w:sz w:val="28"/>
        </w:rPr>
        <w:t>
                                   ____________________
</w:t>
      </w:r>
      <w:r>
        <w:br/>
      </w:r>
      <w:r>
        <w:rPr>
          <w:rFonts w:ascii="Times New Roman"/>
          <w:b w:val="false"/>
          <w:i w:val="false"/>
          <w:color w:val="000000"/>
          <w:sz w:val="28"/>
        </w:rPr>
        <w:t>
Жобаның атауы                      ____________________
</w:t>
      </w:r>
      <w:r>
        <w:br/>
      </w:r>
      <w:r>
        <w:rPr>
          <w:rFonts w:ascii="Times New Roman"/>
          <w:b w:val="false"/>
          <w:i w:val="false"/>
          <w:color w:val="000000"/>
          <w:sz w:val="28"/>
        </w:rPr>
        <w:t>
Жобаның мақсаты                    ____________________
</w:t>
      </w:r>
      <w:r>
        <w:br/>
      </w:r>
      <w:r>
        <w:rPr>
          <w:rFonts w:ascii="Times New Roman"/>
          <w:b w:val="false"/>
          <w:i w:val="false"/>
          <w:color w:val="000000"/>
          <w:sz w:val="28"/>
        </w:rPr>
        <w:t>
Мемлекеттiк, салалық (секторалдық)
</w:t>
      </w:r>
      <w:r>
        <w:br/>
      </w:r>
      <w:r>
        <w:rPr>
          <w:rFonts w:ascii="Times New Roman"/>
          <w:b w:val="false"/>
          <w:i w:val="false"/>
          <w:color w:val="000000"/>
          <w:sz w:val="28"/>
        </w:rPr>
        <w:t>
немесе өңiрлiк бағдарламаның атауы
</w:t>
      </w:r>
      <w:r>
        <w:br/>
      </w:r>
      <w:r>
        <w:rPr>
          <w:rFonts w:ascii="Times New Roman"/>
          <w:b w:val="false"/>
          <w:i w:val="false"/>
          <w:color w:val="000000"/>
          <w:sz w:val="28"/>
        </w:rPr>
        <w:t>
(Бағдарламаның немесе оны
</w:t>
      </w:r>
      <w:r>
        <w:br/>
      </w:r>
      <w:r>
        <w:rPr>
          <w:rFonts w:ascii="Times New Roman"/>
          <w:b w:val="false"/>
          <w:i w:val="false"/>
          <w:color w:val="000000"/>
          <w:sz w:val="28"/>
        </w:rPr>
        <w:t>
iске асыру жөнiндегi Іс-шаралар
</w:t>
      </w:r>
      <w:r>
        <w:br/>
      </w:r>
      <w:r>
        <w:rPr>
          <w:rFonts w:ascii="Times New Roman"/>
          <w:b w:val="false"/>
          <w:i w:val="false"/>
          <w:color w:val="000000"/>
          <w:sz w:val="28"/>
        </w:rPr>
        <w:t>
жоспарының тармағы
</w:t>
      </w:r>
      <w:r>
        <w:br/>
      </w:r>
      <w:r>
        <w:rPr>
          <w:rFonts w:ascii="Times New Roman"/>
          <w:b w:val="false"/>
          <w:i w:val="false"/>
          <w:color w:val="000000"/>
          <w:sz w:val="28"/>
        </w:rPr>
        <w:t>
көрсетiлсiн)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Iске асыру кезеңi 200_  200 _
</w:t>
      </w:r>
      <w:r>
        <w:br/>
      </w:r>
      <w:r>
        <w:rPr>
          <w:rFonts w:ascii="Times New Roman"/>
          <w:b w:val="false"/>
          <w:i w:val="false"/>
          <w:color w:val="000000"/>
          <w:sz w:val="28"/>
        </w:rPr>
        <w:t>
Жобаның жалпы
</w:t>
      </w:r>
      <w:r>
        <w:br/>
      </w:r>
      <w:r>
        <w:rPr>
          <w:rFonts w:ascii="Times New Roman"/>
          <w:b w:val="false"/>
          <w:i w:val="false"/>
          <w:color w:val="000000"/>
          <w:sz w:val="28"/>
        </w:rPr>
        <w:t>
құны _____       _____________________________ сәйкес айқындалған
</w:t>
      </w:r>
      <w:r>
        <w:br/>
      </w:r>
      <w:r>
        <w:rPr>
          <w:rFonts w:ascii="Times New Roman"/>
          <w:b w:val="false"/>
          <w:i w:val="false"/>
          <w:color w:val="000000"/>
          <w:sz w:val="28"/>
        </w:rPr>
        <w:t>
               құжаттың атауы, N және күні көрсетілсін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395"/>
        <w:gridCol w:w="2360"/>
        <w:gridCol w:w="1811"/>
        <w:gridCol w:w="2892"/>
        <w:gridCol w:w="3738"/>
      </w:tblGrid>
      <w:tr>
        <w:trPr>
          <w:trHeight w:val="450" w:hRule="atLeast"/>
        </w:trPr>
        <w:tc>
          <w:tcPr>
            <w:tcW w:w="8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139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Құрау-
</w:t>
            </w:r>
            <w:r>
              <w:br/>
            </w:r>
            <w:r>
              <w:rPr>
                <w:rFonts w:ascii="Times New Roman"/>
                <w:b w:val="false"/>
                <w:i w:val="false"/>
                <w:color w:val="000000"/>
                <w:sz w:val="20"/>
              </w:rPr>
              <w:t>
ыштар
</w:t>
            </w:r>
            <w:r>
              <w:br/>
            </w:r>
            <w:r>
              <w:rPr>
                <w:rFonts w:ascii="Times New Roman"/>
                <w:b w:val="false"/>
                <w:i w:val="false"/>
                <w:color w:val="000000"/>
                <w:sz w:val="20"/>
              </w:rPr>
              <w:t>
атауы
</w:t>
            </w:r>
          </w:p>
        </w:tc>
        <w:tc>
          <w:tcPr>
            <w:tcW w:w="236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Орындалу/
</w:t>
            </w:r>
            <w:r>
              <w:br/>
            </w:r>
            <w:r>
              <w:rPr>
                <w:rFonts w:ascii="Times New Roman"/>
                <w:b w:val="false"/>
                <w:i w:val="false"/>
                <w:color w:val="000000"/>
                <w:sz w:val="20"/>
              </w:rPr>
              <w:t>
 қаржылан-
</w:t>
            </w:r>
            <w:r>
              <w:br/>
            </w:r>
            <w:r>
              <w:rPr>
                <w:rFonts w:ascii="Times New Roman"/>
                <w:b w:val="false"/>
                <w:i w:val="false"/>
                <w:color w:val="000000"/>
                <w:sz w:val="20"/>
              </w:rPr>
              <w:t>
дыру көлемi
</w:t>
            </w:r>
            <w:r>
              <w:br/>
            </w:r>
            <w:r>
              <w:rPr>
                <w:rFonts w:ascii="Times New Roman"/>
                <w:b w:val="false"/>
                <w:i w:val="false"/>
                <w:color w:val="000000"/>
                <w:sz w:val="20"/>
              </w:rPr>
              <w:t>
   (жоба
</w:t>
            </w:r>
            <w:r>
              <w:br/>
            </w:r>
            <w:r>
              <w:rPr>
                <w:rFonts w:ascii="Times New Roman"/>
                <w:b w:val="false"/>
                <w:i w:val="false"/>
                <w:color w:val="000000"/>
                <w:sz w:val="20"/>
              </w:rPr>
              <w:t>
  бойынша
</w:t>
            </w:r>
            <w:r>
              <w:br/>
            </w:r>
            <w:r>
              <w:rPr>
                <w:rFonts w:ascii="Times New Roman"/>
                <w:b w:val="false"/>
                <w:i w:val="false"/>
                <w:color w:val="000000"/>
                <w:sz w:val="20"/>
              </w:rPr>
              <w:t>
  барлығы)
</w:t>
            </w:r>
          </w:p>
        </w:tc>
        <w:tc>
          <w:tcPr>
            <w:tcW w:w="181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Iс-шара-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Орындалу/қаржыландыру көлемi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
</w:t>
            </w:r>
            <w:r>
              <w:br/>
            </w:r>
            <w:r>
              <w:rPr>
                <w:rFonts w:ascii="Times New Roman"/>
                <w:b w:val="false"/>
                <w:i w:val="false"/>
                <w:color w:val="000000"/>
                <w:sz w:val="20"/>
              </w:rPr>
              <w:t>
  бойынша
</w:t>
            </w:r>
            <w:r>
              <w:br/>
            </w:r>
            <w:r>
              <w:rPr>
                <w:rFonts w:ascii="Times New Roman"/>
                <w:b w:val="false"/>
                <w:i w:val="false"/>
                <w:color w:val="000000"/>
                <w:sz w:val="20"/>
              </w:rPr>
              <w:t>
  барлығы
</w:t>
            </w:r>
          </w:p>
        </w:tc>
        <w:tc>
          <w:tcPr>
            <w:tcW w:w="37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Заттай
</w:t>
            </w:r>
            <w:r>
              <w:br/>
            </w:r>
            <w:r>
              <w:rPr>
                <w:rFonts w:ascii="Times New Roman"/>
                <w:b w:val="false"/>
                <w:i w:val="false"/>
                <w:color w:val="000000"/>
                <w:sz w:val="20"/>
              </w:rPr>
              <w:t>
 көрсеткiштiң
</w:t>
            </w:r>
            <w:r>
              <w:br/>
            </w:r>
            <w:r>
              <w:rPr>
                <w:rFonts w:ascii="Times New Roman"/>
                <w:b w:val="false"/>
                <w:i w:val="false"/>
                <w:color w:val="000000"/>
                <w:sz w:val="20"/>
              </w:rPr>
              <w:t>
 өлшем бiрлігі
</w:t>
            </w:r>
          </w:p>
        </w:tc>
      </w:tr>
      <w:tr>
        <w:trPr>
          <w:trHeight w:val="450" w:hRule="atLeast"/>
        </w:trPr>
        <w:tc>
          <w:tcPr>
            <w:tcW w:w="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7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353"/>
        <w:gridCol w:w="1353"/>
        <w:gridCol w:w="1353"/>
        <w:gridCol w:w="1353"/>
        <w:gridCol w:w="1773"/>
        <w:gridCol w:w="1773"/>
        <w:gridCol w:w="1593"/>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Орындалу/қаржыландыру көлемi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жылдар бойынша:
</w:t>
            </w:r>
          </w:p>
        </w:tc>
      </w:tr>
      <w:tr>
        <w:trPr>
          <w:trHeight w:val="450" w:hRule="atLeast"/>
        </w:trPr>
        <w:tc>
          <w:tcPr>
            <w:tcW w:w="1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
</w:t>
            </w:r>
            <w:r>
              <w:br/>
            </w:r>
            <w:r>
              <w:rPr>
                <w:rFonts w:ascii="Times New Roman"/>
                <w:b w:val="false"/>
                <w:i w:val="false"/>
                <w:color w:val="000000"/>
                <w:sz w:val="20"/>
              </w:rPr>
              <w:t>
 ланып
</w:t>
            </w:r>
            <w:r>
              <w:br/>
            </w:r>
            <w:r>
              <w:rPr>
                <w:rFonts w:ascii="Times New Roman"/>
                <w:b w:val="false"/>
                <w:i w:val="false"/>
                <w:color w:val="000000"/>
                <w:sz w:val="20"/>
              </w:rPr>
              <w:t>
отырған
</w:t>
            </w:r>
            <w:r>
              <w:br/>
            </w:r>
            <w:r>
              <w:rPr>
                <w:rFonts w:ascii="Times New Roman"/>
                <w:b w:val="false"/>
                <w:i w:val="false"/>
                <w:color w:val="000000"/>
                <w:sz w:val="20"/>
              </w:rPr>
              <w:t>
кезеңге
</w:t>
            </w:r>
            <w:r>
              <w:br/>
            </w:r>
            <w:r>
              <w:rPr>
                <w:rFonts w:ascii="Times New Roman"/>
                <w:b w:val="false"/>
                <w:i w:val="false"/>
                <w:color w:val="000000"/>
                <w:sz w:val="20"/>
              </w:rPr>
              <w:t>
 дейiн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Жоспарланып отырған
</w:t>
            </w:r>
            <w:r>
              <w:br/>
            </w:r>
            <w:r>
              <w:rPr>
                <w:rFonts w:ascii="Times New Roman"/>
                <w:b w:val="false"/>
                <w:i w:val="false"/>
                <w:color w:val="000000"/>
                <w:sz w:val="20"/>
              </w:rPr>
              <w:t>
     кезеңнiң 1-жылы
</w:t>
            </w:r>
          </w:p>
        </w:tc>
        <w:tc>
          <w:tcPr>
            <w:tcW w:w="1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
</w:t>
            </w:r>
            <w:r>
              <w:br/>
            </w:r>
            <w:r>
              <w:rPr>
                <w:rFonts w:ascii="Times New Roman"/>
                <w:b w:val="false"/>
                <w:i w:val="false"/>
                <w:color w:val="000000"/>
                <w:sz w:val="20"/>
              </w:rPr>
              <w:t>
 ланып отырған
</w:t>
            </w:r>
            <w:r>
              <w:br/>
            </w:r>
            <w:r>
              <w:rPr>
                <w:rFonts w:ascii="Times New Roman"/>
                <w:b w:val="false"/>
                <w:i w:val="false"/>
                <w:color w:val="000000"/>
                <w:sz w:val="20"/>
              </w:rPr>
              <w:t>
кезеңнiң
</w:t>
            </w:r>
            <w:r>
              <w:br/>
            </w:r>
            <w:r>
              <w:rPr>
                <w:rFonts w:ascii="Times New Roman"/>
                <w:b w:val="false"/>
                <w:i w:val="false"/>
                <w:color w:val="000000"/>
                <w:sz w:val="20"/>
              </w:rPr>
              <w:t>
 2-жылы
</w:t>
            </w:r>
          </w:p>
        </w:tc>
        <w:tc>
          <w:tcPr>
            <w:tcW w:w="1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
</w:t>
            </w:r>
            <w:r>
              <w:br/>
            </w:r>
            <w:r>
              <w:rPr>
                <w:rFonts w:ascii="Times New Roman"/>
                <w:b w:val="false"/>
                <w:i w:val="false"/>
                <w:color w:val="000000"/>
                <w:sz w:val="20"/>
              </w:rPr>
              <w:t>
 ланып
</w:t>
            </w:r>
            <w:r>
              <w:br/>
            </w:r>
            <w:r>
              <w:rPr>
                <w:rFonts w:ascii="Times New Roman"/>
                <w:b w:val="false"/>
                <w:i w:val="false"/>
                <w:color w:val="000000"/>
                <w:sz w:val="20"/>
              </w:rPr>
              <w:t>
отырған
</w:t>
            </w:r>
            <w:r>
              <w:br/>
            </w:r>
            <w:r>
              <w:rPr>
                <w:rFonts w:ascii="Times New Roman"/>
                <w:b w:val="false"/>
                <w:i w:val="false"/>
                <w:color w:val="000000"/>
                <w:sz w:val="20"/>
              </w:rPr>
              <w:t>
кезеңнің
</w:t>
            </w:r>
            <w:r>
              <w:br/>
            </w:r>
            <w:r>
              <w:rPr>
                <w:rFonts w:ascii="Times New Roman"/>
                <w:b w:val="false"/>
                <w:i w:val="false"/>
                <w:color w:val="000000"/>
                <w:sz w:val="20"/>
              </w:rPr>
              <w:t>
 3-жылы
</w:t>
            </w:r>
          </w:p>
        </w:tc>
        <w:tc>
          <w:tcPr>
            <w:tcW w:w="15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Одан
</w:t>
            </w:r>
            <w:r>
              <w:br/>
            </w:r>
            <w:r>
              <w:rPr>
                <w:rFonts w:ascii="Times New Roman"/>
                <w:b w:val="false"/>
                <w:i w:val="false"/>
                <w:color w:val="000000"/>
                <w:sz w:val="20"/>
              </w:rPr>
              <w:t>
кейiнгі
</w:t>
            </w:r>
            <w:r>
              <w:br/>
            </w:r>
            <w:r>
              <w:rPr>
                <w:rFonts w:ascii="Times New Roman"/>
                <w:b w:val="false"/>
                <w:i w:val="false"/>
                <w:color w:val="000000"/>
                <w:sz w:val="20"/>
              </w:rPr>
              <w:t>
 жыл-
</w:t>
            </w:r>
            <w:r>
              <w:br/>
            </w:r>
            <w:r>
              <w:rPr>
                <w:rFonts w:ascii="Times New Roman"/>
                <w:b w:val="false"/>
                <w:i w:val="false"/>
                <w:color w:val="000000"/>
                <w:sz w:val="20"/>
              </w:rPr>
              <w:t>
дарға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тоқсан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тоқсан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тоқсан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тоқсан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Ескертпе: 2-бағанда жобаның бекiтiлген ТЭН-iне сәйкес айқындалған
</w:t>
      </w:r>
      <w:r>
        <w:br/>
      </w:r>
      <w:r>
        <w:rPr>
          <w:rFonts w:ascii="Times New Roman"/>
          <w:b w:val="false"/>
          <w:i w:val="false"/>
          <w:color w:val="000000"/>
          <w:sz w:val="28"/>
        </w:rPr>
        <w:t>
          құрауыштар көрсетiледi;
</w:t>
      </w:r>
      <w:r>
        <w:br/>
      </w:r>
      <w:r>
        <w:rPr>
          <w:rFonts w:ascii="Times New Roman"/>
          <w:b w:val="false"/>
          <w:i w:val="false"/>
          <w:color w:val="000000"/>
          <w:sz w:val="28"/>
        </w:rPr>
        <w:t>
          3, 5, 7-10-бағандарда ақпарат бөлшек түрiнде көрсетiледi
</w:t>
      </w:r>
      <w:r>
        <w:br/>
      </w:r>
      <w:r>
        <w:rPr>
          <w:rFonts w:ascii="Times New Roman"/>
          <w:b w:val="false"/>
          <w:i w:val="false"/>
          <w:color w:val="000000"/>
          <w:sz w:val="28"/>
        </w:rPr>
        <w:t>
          (алымында - заттай көрсеткiш, бөлiмiнде - мың теңге).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