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8e34" w14:textId="5dd8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 әкiмшiлiк ғимаратының дирекциясы"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наурыздағы N 283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қызметтiк ғимаратын пайдалану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 әкiмшiлiк ғимаратының дирекциясы" республикалық мемлекеттiк қазыналық кәсiпорны (бұдан әрi - Кәсiпорын)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 қызметiнiң негiзгi мәнi Қазақстан Республикасы Жоғарғы Сотының қызметтік ғимаратын пайдалануға, оған және оның аппаратына көлiктiк қызмет көрсетуге, жабдықтау функцияларына байланысты қызметтi жүзеге асыру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Жоғарғы Сотының "Қазақстан Республикасы Жоғарғы Сотының аппараты" мемлекеттiк мекемесiн Кәсiпорынның мемлекеттiк басқару органы етiп белгілеу туралы ұсынысымен келiсiлсiн.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Жоғарғы Сотының аппараты (келiсiм бойынша)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Кәсiпорынның жарғысын Қазақстан Республикасы Қаржы министрлiгi Мемлекеттiк мүлiк және жекешелендіру комитетiнiң бекiтуiне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