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11ab" w14:textId="d1d1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төтенше резервiнен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9 сәуірдегі N 323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Оңтүстiк Қазақстан облысының әкiмiне Оңтүстiк Қазақстан облысының аумағында Сырдария өзенiндегi су тасқынының салдарынан қираған тұрғын үйлердi, инженерлiк коммуникацияларды салу және автожолдарды жөндеу жөнiндегi iс-шараларды жүзеге асыру үшiн 2005 жылға арналған республикалық бюджетте табиғи және техногендiк сипаттағы төтенше жағдайларды жоюға көзделген Қазақстан Республикасы Үкiметiнiң төтенше резервiнен 400000000 (төрт жүз миллион) теңге бөлiнсiн.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 бөлiнген қаражаттың мақсатты пайдаланылуын бақылауды жүзеге асырсын.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Оңтүстiк Қазақстан облысының әкiмi Қазақстан Республикасы Төтенше жағдайлар министрлiгiне 2005 жылы орындалған жұмыстардың көлемi мен құны туралы есеп берсін.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енгiзіледi.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