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b4eba" w14:textId="fbb4e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Президентiнiң кейбiр жарлықтарына Қазақстан Республикасы Орталық сайлау комиссиясының мәселелерi бойынша өзгерiстер мен толықтырулар енгiзу туралы" Қазақстан Республикасының Президентi Жарлығының жобасы туралы</w:t>
      </w:r>
    </w:p>
    <w:p>
      <w:pPr>
        <w:spacing w:after="0"/>
        <w:ind w:left="0"/>
        <w:jc w:val="both"/>
      </w:pPr>
      <w:r>
        <w:rPr>
          <w:rFonts w:ascii="Times New Roman"/>
          <w:b w:val="false"/>
          <w:i w:val="false"/>
          <w:color w:val="000000"/>
          <w:sz w:val="28"/>
        </w:rPr>
        <w:t>Қазақстан Республикасы Үкіметінің 2005 жылғы 12 сәуірдегі N 331 Қаулысы</w:t>
      </w:r>
    </w:p>
    <w:p>
      <w:pPr>
        <w:spacing w:after="0"/>
        <w:ind w:left="0"/>
        <w:jc w:val="both"/>
      </w:pPr>
      <w:bookmarkStart w:name="z1" w:id="0"/>
      <w:r>
        <w:rPr>
          <w:rFonts w:ascii="Times New Roman"/>
          <w:b w:val="false"/>
          <w:i w:val="false"/>
          <w:color w:val="000000"/>
          <w:sz w:val="28"/>
        </w:rPr>
        <w:t xml:space="preserve">
      Қазақстан Республикасының Yкiметi  </w:t>
      </w:r>
      <w:r>
        <w:rPr>
          <w:rFonts w:ascii="Times New Roman"/>
          <w:b/>
          <w:i w:val="false"/>
          <w:color w:val="000000"/>
          <w:sz w:val="28"/>
        </w:rPr>
        <w:t xml:space="preserve">ҚАУЛЫ ЕТЕДI: </w:t>
      </w:r>
      <w:r>
        <w:br/>
      </w:r>
      <w:r>
        <w:rPr>
          <w:rFonts w:ascii="Times New Roman"/>
          <w:b w:val="false"/>
          <w:i w:val="false"/>
          <w:color w:val="000000"/>
          <w:sz w:val="28"/>
        </w:rPr>
        <w:t xml:space="preserve">
      "Қазақстан Республикасы Президентiнiң кейбiр жарлықтарына Қазақстан Республикасы Орталық сайлау комиссиясының мәселелерi бойынша өзгерiстер мен толықтырулар енгiзу туралы" Қазақстан Республикасының Президентi Жарлығының жобасы Қазақстан Республикасы Президентiнiң қарауына енгiзiлсiн.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left"/>
      </w:pPr>
      <w:r>
        <w:rPr>
          <w:rFonts w:ascii="Times New Roman"/>
          <w:b/>
          <w:i w:val="false"/>
          <w:color w:val="000000"/>
        </w:rPr>
        <w:t xml:space="preserve"> 
ҚАЗАҚСТАН РЕСПУБЛИКАСЫ ПРЕЗИДЕНТІНІҢ </w:t>
      </w:r>
      <w:r>
        <w:br/>
      </w:r>
      <w:r>
        <w:rPr>
          <w:rFonts w:ascii="Times New Roman"/>
          <w:b/>
          <w:i w:val="false"/>
          <w:color w:val="000000"/>
        </w:rPr>
        <w:t xml:space="preserve">
ЖАРЛЫҒЫ  Қазақстан Республикасы Президентiнiң кейбiр </w:t>
      </w:r>
      <w:r>
        <w:br/>
      </w:r>
      <w:r>
        <w:rPr>
          <w:rFonts w:ascii="Times New Roman"/>
          <w:b/>
          <w:i w:val="false"/>
          <w:color w:val="000000"/>
        </w:rPr>
        <w:t xml:space="preserve">
жарлықтарына Қазақстан Республикасы Орталық </w:t>
      </w:r>
      <w:r>
        <w:br/>
      </w:r>
      <w:r>
        <w:rPr>
          <w:rFonts w:ascii="Times New Roman"/>
          <w:b/>
          <w:i w:val="false"/>
          <w:color w:val="000000"/>
        </w:rPr>
        <w:t xml:space="preserve">
сайлау комиссиясының мәселелерi бойынша </w:t>
      </w:r>
      <w:r>
        <w:br/>
      </w:r>
      <w:r>
        <w:rPr>
          <w:rFonts w:ascii="Times New Roman"/>
          <w:b/>
          <w:i w:val="false"/>
          <w:color w:val="000000"/>
        </w:rPr>
        <w:t xml:space="preserve">
өзгерiстер мен толықтырулар енгiзу туралы </w:t>
      </w:r>
    </w:p>
    <w:bookmarkEnd w:id="1"/>
    <w:p>
      <w:pPr>
        <w:spacing w:after="0"/>
        <w:ind w:left="0"/>
        <w:jc w:val="both"/>
      </w:pPr>
      <w:r>
        <w:rPr>
          <w:rFonts w:ascii="Times New Roman"/>
          <w:b w:val="false"/>
          <w:i w:val="false"/>
          <w:color w:val="000000"/>
          <w:sz w:val="28"/>
        </w:rPr>
        <w:t>      "Қазақстан Республикасының Президентi туралы" Қазақстан Республикасының 1995 жылғы 26 желтоқсандағы Конституциялық заңы  </w:t>
      </w:r>
      <w:r>
        <w:rPr>
          <w:rFonts w:ascii="Times New Roman"/>
          <w:b w:val="false"/>
          <w:i w:val="false"/>
          <w:color w:val="000000"/>
          <w:sz w:val="28"/>
        </w:rPr>
        <w:t xml:space="preserve">14-бабының </w:t>
      </w:r>
      <w:r>
        <w:rPr>
          <w:rFonts w:ascii="Times New Roman"/>
          <w:b w:val="false"/>
          <w:i w:val="false"/>
          <w:color w:val="000000"/>
          <w:sz w:val="28"/>
        </w:rPr>
        <w:t>3) тармақшасына және "Мемлекеттiк қызмет туралы" Қазақстан Республикасының 1999 жылғы 23 шілдедегi Заңы  </w:t>
      </w:r>
      <w:r>
        <w:rPr>
          <w:rFonts w:ascii="Times New Roman"/>
          <w:b w:val="false"/>
          <w:i w:val="false"/>
          <w:color w:val="000000"/>
          <w:sz w:val="28"/>
        </w:rPr>
        <w:t xml:space="preserve">7-бабының </w:t>
      </w:r>
      <w:r>
        <w:rPr>
          <w:rFonts w:ascii="Times New Roman"/>
          <w:b w:val="false"/>
          <w:i w:val="false"/>
          <w:color w:val="000000"/>
          <w:sz w:val="28"/>
        </w:rPr>
        <w:t xml:space="preserve">3-тармағына сәйкес  </w:t>
      </w:r>
      <w:r>
        <w:rPr>
          <w:rFonts w:ascii="Times New Roman"/>
          <w:b/>
          <w:i w:val="false"/>
          <w:color w:val="000000"/>
          <w:sz w:val="28"/>
        </w:rPr>
        <w:t xml:space="preserve">ҚАУЛЫ ЕТЕМIН: </w:t>
      </w:r>
    </w:p>
    <w:bookmarkStart w:name="z3" w:id="2"/>
    <w:p>
      <w:pPr>
        <w:spacing w:after="0"/>
        <w:ind w:left="0"/>
        <w:jc w:val="both"/>
      </w:pPr>
      <w:r>
        <w:rPr>
          <w:rFonts w:ascii="Times New Roman"/>
          <w:b w:val="false"/>
          <w:i w:val="false"/>
          <w:color w:val="000000"/>
          <w:sz w:val="28"/>
        </w:rPr>
        <w:t xml:space="preserve">
      1. Қазақстан Республикасы Президентiнiң мынадай жарлықтарына өзгерiстер мен толықтырулар енгiзiлсiн: </w:t>
      </w:r>
    </w:p>
    <w:bookmarkEnd w:id="2"/>
    <w:p>
      <w:pPr>
        <w:spacing w:after="0"/>
        <w:ind w:left="0"/>
        <w:jc w:val="both"/>
      </w:pPr>
      <w:r>
        <w:rPr>
          <w:rFonts w:ascii="Times New Roman"/>
          <w:b w:val="false"/>
          <w:i w:val="false"/>
          <w:color w:val="000000"/>
          <w:sz w:val="28"/>
        </w:rPr>
        <w:t>      1) Қазақстан Республикасы Президентiнiң "Қазақстан Республикасының Орталық сайлау комиссиясы туралы ереженi бекiту туралы" 1996 жылғы 11 қарашадағы N 3205  </w:t>
      </w:r>
      <w:r>
        <w:rPr>
          <w:rFonts w:ascii="Times New Roman"/>
          <w:b w:val="false"/>
          <w:i w:val="false"/>
          <w:color w:val="000000"/>
          <w:sz w:val="28"/>
        </w:rPr>
        <w:t xml:space="preserve">Жарлығына </w:t>
      </w:r>
      <w:r>
        <w:rPr>
          <w:rFonts w:ascii="Times New Roman"/>
          <w:b w:val="false"/>
          <w:i w:val="false"/>
          <w:color w:val="000000"/>
          <w:sz w:val="28"/>
        </w:rPr>
        <w:t xml:space="preserve">(Қазақстан Республикасының ПҮКЖ-ы, 1996 ж., N 44, 424-құжат): </w:t>
      </w:r>
      <w:r>
        <w:br/>
      </w:r>
      <w:r>
        <w:rPr>
          <w:rFonts w:ascii="Times New Roman"/>
          <w:b w:val="false"/>
          <w:i w:val="false"/>
          <w:color w:val="000000"/>
          <w:sz w:val="28"/>
        </w:rPr>
        <w:t xml:space="preserve">
      кiрiспеде "Қазақстан Республикасы Президентiнiң 1995 жылғы 26 желтоқсандағы N 2733 Конституциялық заң күшi бар Жарлығының" деген сөздер "Қазақстан Республикасының 1995 жылғы 26 желтоқсандағы N 2733 Конституциялық заңының" деген сөздермен ауыстырылсын; </w:t>
      </w:r>
      <w:r>
        <w:br/>
      </w:r>
      <w:r>
        <w:rPr>
          <w:rFonts w:ascii="Times New Roman"/>
          <w:b w:val="false"/>
          <w:i w:val="false"/>
          <w:color w:val="000000"/>
          <w:sz w:val="28"/>
        </w:rPr>
        <w:t xml:space="preserve">
      аталған Жарлықпен бекiтiлген Қазақстан Республикасының Орталық сайлау комиссиясы туралы ережеде: </w:t>
      </w:r>
      <w:r>
        <w:br/>
      </w:r>
      <w:r>
        <w:rPr>
          <w:rFonts w:ascii="Times New Roman"/>
          <w:b w:val="false"/>
          <w:i w:val="false"/>
          <w:color w:val="000000"/>
          <w:sz w:val="28"/>
        </w:rPr>
        <w:t xml:space="preserve">
      мәтiндегi "Қазақстан Республикасы Президентiнiң Конституциялық заң күшi бар Жарлығына", "Қазақстан Республикасы Президентiнiң Конституциялық заң күшi бар Жарлығы", "Қазақстан Республикасы Президентiнiң Конституциялық заң күшi бар Жарлығында" деген сөздер "Қазақстан Республикасының Конституциялық заңына", "Қазақстан Республикасының Конституциялық заңы", "Қазақстан Республикасының Конституциялық заңында" деген сөздермен ауыстырылсын; </w:t>
      </w:r>
      <w:r>
        <w:br/>
      </w:r>
      <w:r>
        <w:rPr>
          <w:rFonts w:ascii="Times New Roman"/>
          <w:b w:val="false"/>
          <w:i w:val="false"/>
          <w:color w:val="000000"/>
          <w:sz w:val="28"/>
        </w:rPr>
        <w:t xml:space="preserve">
      8-тармақта: </w:t>
      </w:r>
      <w:r>
        <w:br/>
      </w:r>
      <w:r>
        <w:rPr>
          <w:rFonts w:ascii="Times New Roman"/>
          <w:b w:val="false"/>
          <w:i w:val="false"/>
          <w:color w:val="000000"/>
          <w:sz w:val="28"/>
        </w:rPr>
        <w:t xml:space="preserve">
      3) тармақша мынадай редакцияда жазылсын: </w:t>
      </w:r>
      <w:r>
        <w:br/>
      </w:r>
      <w:r>
        <w:rPr>
          <w:rFonts w:ascii="Times New Roman"/>
          <w:b w:val="false"/>
          <w:i w:val="false"/>
          <w:color w:val="000000"/>
          <w:sz w:val="28"/>
        </w:rPr>
        <w:t xml:space="preserve">
      "3) Парламент Мәжiлiсiнiң депутаттарын сайлау жөнiндегi сайлау округтерiн құрады, олардың бiрыңғай нөмiрлерiн белгiлейдi және бұқаралық ақпарат құралдарында жарияланды;"; </w:t>
      </w:r>
      <w:r>
        <w:br/>
      </w:r>
      <w:r>
        <w:rPr>
          <w:rFonts w:ascii="Times New Roman"/>
          <w:b w:val="false"/>
          <w:i w:val="false"/>
          <w:color w:val="000000"/>
          <w:sz w:val="28"/>
        </w:rPr>
        <w:t xml:space="preserve">
      5) тармақшада: </w:t>
      </w:r>
      <w:r>
        <w:br/>
      </w:r>
      <w:r>
        <w:rPr>
          <w:rFonts w:ascii="Times New Roman"/>
          <w:b w:val="false"/>
          <w:i w:val="false"/>
          <w:color w:val="000000"/>
          <w:sz w:val="28"/>
        </w:rPr>
        <w:t xml:space="preserve">
      "iс-әрекетiне" деген сөзден кейiн "әрекетсiздiгiне" деген сөзбен толықтырылсын; </w:t>
      </w:r>
      <w:r>
        <w:br/>
      </w:r>
      <w:r>
        <w:rPr>
          <w:rFonts w:ascii="Times New Roman"/>
          <w:b w:val="false"/>
          <w:i w:val="false"/>
          <w:color w:val="000000"/>
          <w:sz w:val="28"/>
        </w:rPr>
        <w:t xml:space="preserve">
      "саяси партиялардың өкiлдерiмен сайлауларды ұйымдастыру және өткiзу жөнiнде семинарлар өткiзеді; сайлау жүйелерi саласындағы халықаралық ынтымақтастықты жүзеге асырады;" деген сөздермен толықтырылсын; </w:t>
      </w:r>
      <w:r>
        <w:br/>
      </w:r>
      <w:r>
        <w:rPr>
          <w:rFonts w:ascii="Times New Roman"/>
          <w:b w:val="false"/>
          <w:i w:val="false"/>
          <w:color w:val="000000"/>
          <w:sz w:val="28"/>
        </w:rPr>
        <w:t xml:space="preserve">
      6) тармақшада: </w:t>
      </w:r>
      <w:r>
        <w:br/>
      </w:r>
      <w:r>
        <w:rPr>
          <w:rFonts w:ascii="Times New Roman"/>
          <w:b w:val="false"/>
          <w:i w:val="false"/>
          <w:color w:val="000000"/>
          <w:sz w:val="28"/>
        </w:rPr>
        <w:t xml:space="preserve">
      "оларды жасау тәртiбiн," деген сөздерден кейiн "сондай-ақ қорғалу дәрежесін," деген сөздермен толықтырылсын; </w:t>
      </w:r>
      <w:r>
        <w:br/>
      </w:r>
      <w:r>
        <w:rPr>
          <w:rFonts w:ascii="Times New Roman"/>
          <w:b w:val="false"/>
          <w:i w:val="false"/>
          <w:color w:val="000000"/>
          <w:sz w:val="28"/>
        </w:rPr>
        <w:t xml:space="preserve">
      "дауыс беруге арналған жәшiктер мен" деген сөздер "мөлдiр материалдан жасалған, дауыс беруге арналған жәшiктердiң нысанын және" деген сөздермен ауыстырылсын; </w:t>
      </w:r>
      <w:r>
        <w:br/>
      </w:r>
      <w:r>
        <w:rPr>
          <w:rFonts w:ascii="Times New Roman"/>
          <w:b w:val="false"/>
          <w:i w:val="false"/>
          <w:color w:val="000000"/>
          <w:sz w:val="28"/>
        </w:rPr>
        <w:t xml:space="preserve">
      "Президенттi және Парламент пен мәслихаттардың депутаттарын сайлау жөнiндегi сайлау бюллетеньдерiн дайындауды қамтамасыз етедi;" деген сөздермен толықтырылсын; </w:t>
      </w:r>
      <w:r>
        <w:br/>
      </w:r>
      <w:r>
        <w:rPr>
          <w:rFonts w:ascii="Times New Roman"/>
          <w:b w:val="false"/>
          <w:i w:val="false"/>
          <w:color w:val="000000"/>
          <w:sz w:val="28"/>
        </w:rPr>
        <w:t xml:space="preserve">
      8) тармақшада: </w:t>
      </w:r>
      <w:r>
        <w:br/>
      </w:r>
      <w:r>
        <w:rPr>
          <w:rFonts w:ascii="Times New Roman"/>
          <w:b w:val="false"/>
          <w:i w:val="false"/>
          <w:color w:val="000000"/>
          <w:sz w:val="28"/>
        </w:rPr>
        <w:t xml:space="preserve">
      "адамдары мен бастамашыл топтарын" деген сөздер "адамдарын" деген сөзбен ауыстырылсын; </w:t>
      </w:r>
      <w:r>
        <w:br/>
      </w:r>
      <w:r>
        <w:rPr>
          <w:rFonts w:ascii="Times New Roman"/>
          <w:b w:val="false"/>
          <w:i w:val="false"/>
          <w:color w:val="000000"/>
          <w:sz w:val="28"/>
        </w:rPr>
        <w:t xml:space="preserve">
      мемлекеттiк тілдегi мәтiнде "хабар" деген сөз өзгеріссіз қалдырылсын; </w:t>
      </w:r>
      <w:r>
        <w:br/>
      </w:r>
      <w:r>
        <w:rPr>
          <w:rFonts w:ascii="Times New Roman"/>
          <w:b w:val="false"/>
          <w:i w:val="false"/>
          <w:color w:val="000000"/>
          <w:sz w:val="28"/>
        </w:rPr>
        <w:t xml:space="preserve">
      9) тармақша ", ақпарат бюллетенiн мерзiмдi шығарып тұрады;" деген сөздермен толықтырылсын; </w:t>
      </w:r>
      <w:r>
        <w:br/>
      </w:r>
      <w:r>
        <w:rPr>
          <w:rFonts w:ascii="Times New Roman"/>
          <w:b w:val="false"/>
          <w:i w:val="false"/>
          <w:color w:val="000000"/>
          <w:sz w:val="28"/>
        </w:rPr>
        <w:t xml:space="preserve">
      14) тармақшада ", сондай-ақ Конституцияның 51-бабының 2-тармағына сәйкес олар қайта сайланған жағдайда Сенат депутаттарының сайлауын" деген сөздер алынып тасталсын; </w:t>
      </w:r>
      <w:r>
        <w:br/>
      </w:r>
      <w:r>
        <w:rPr>
          <w:rFonts w:ascii="Times New Roman"/>
          <w:b w:val="false"/>
          <w:i w:val="false"/>
          <w:color w:val="000000"/>
          <w:sz w:val="28"/>
        </w:rPr>
        <w:t xml:space="preserve">
      16) тармақшада: </w:t>
      </w:r>
      <w:r>
        <w:br/>
      </w:r>
      <w:r>
        <w:rPr>
          <w:rFonts w:ascii="Times New Roman"/>
          <w:b w:val="false"/>
          <w:i w:val="false"/>
          <w:color w:val="000000"/>
          <w:sz w:val="28"/>
        </w:rPr>
        <w:t xml:space="preserve">
      "органдарының мүшелерiн" деген сөздер "органдарын" деген сөзбен ауыстырылсын; </w:t>
      </w:r>
      <w:r>
        <w:br/>
      </w:r>
      <w:r>
        <w:rPr>
          <w:rFonts w:ascii="Times New Roman"/>
          <w:b w:val="false"/>
          <w:i w:val="false"/>
          <w:color w:val="000000"/>
          <w:sz w:val="28"/>
        </w:rPr>
        <w:t xml:space="preserve">
      "олардың қызметiне" деген сөздер "олардың қызметінің "Қазақстан Республикасындағы сайлау туралы" Қазақстан Республикасы Конституциялық заңының талаптарына сәйкестiгiн" деген сөздермен ауыстырылсын; </w:t>
      </w:r>
      <w:r>
        <w:br/>
      </w:r>
      <w:r>
        <w:rPr>
          <w:rFonts w:ascii="Times New Roman"/>
          <w:b w:val="false"/>
          <w:i w:val="false"/>
          <w:color w:val="000000"/>
          <w:sz w:val="28"/>
        </w:rPr>
        <w:t xml:space="preserve">
      мынадай мазмұндағы сөйлеммен толықтырылсын: </w:t>
      </w:r>
      <w:r>
        <w:br/>
      </w:r>
      <w:r>
        <w:rPr>
          <w:rFonts w:ascii="Times New Roman"/>
          <w:b w:val="false"/>
          <w:i w:val="false"/>
          <w:color w:val="000000"/>
          <w:sz w:val="28"/>
        </w:rPr>
        <w:t xml:space="preserve">
      "Қазақстан Республикасындағы сайлау туралы" Қазақстан Республикасы Конституциялық заңының бұзылуы анықталған кезде тиісті сайлау комиссиясының қызметiн тоқтату туралы өтiнішпен сайлау комиссиясын құратын органға немесе сотқа жүгiнедi;"; </w:t>
      </w:r>
      <w:r>
        <w:br/>
      </w:r>
      <w:r>
        <w:rPr>
          <w:rFonts w:ascii="Times New Roman"/>
          <w:b w:val="false"/>
          <w:i w:val="false"/>
          <w:color w:val="000000"/>
          <w:sz w:val="28"/>
        </w:rPr>
        <w:t xml:space="preserve">
      мынадай мазмұндағы 17-1), 17-2), 17-3), 17-4) тармақшалармен толықтырылсын: </w:t>
      </w:r>
      <w:r>
        <w:br/>
      </w:r>
      <w:r>
        <w:rPr>
          <w:rFonts w:ascii="Times New Roman"/>
          <w:b w:val="false"/>
          <w:i w:val="false"/>
          <w:color w:val="000000"/>
          <w:sz w:val="28"/>
        </w:rPr>
        <w:t xml:space="preserve">
      "17-1) Орталық сайлау комиссиясының ресми web-сайтына сайлау заңдары жөнiндегi нормативтік құқықтық актiлердi, сайлауды тағайындау мен өткiзу туралы, сондай-ақ өткен сайлаудағы дауыстарды есептеу нәтижелерi туралы ақпаратты орналастырады; </w:t>
      </w:r>
      <w:r>
        <w:br/>
      </w:r>
      <w:r>
        <w:rPr>
          <w:rFonts w:ascii="Times New Roman"/>
          <w:b w:val="false"/>
          <w:i w:val="false"/>
          <w:color w:val="000000"/>
          <w:sz w:val="28"/>
        </w:rPr>
        <w:t xml:space="preserve">
      17-2) Қазақстан Республикасының сайлаушы азаматтарының бiрыңғай электрондық Тiркеу тiзiлiмiн жүргiзедi; </w:t>
      </w:r>
      <w:r>
        <w:br/>
      </w:r>
      <w:r>
        <w:rPr>
          <w:rFonts w:ascii="Times New Roman"/>
          <w:b w:val="false"/>
          <w:i w:val="false"/>
          <w:color w:val="000000"/>
          <w:sz w:val="28"/>
        </w:rPr>
        <w:t xml:space="preserve">
      17-3) электрондық сайлау жүйесiн пайдалана отырып сайлау өткiзу кезiнде тиiстi сайлау комиссияларының мүшелерiн оны қолдану бойынша оқытуды жүргізеді; </w:t>
      </w:r>
      <w:r>
        <w:br/>
      </w:r>
      <w:r>
        <w:rPr>
          <w:rFonts w:ascii="Times New Roman"/>
          <w:b w:val="false"/>
          <w:i w:val="false"/>
          <w:color w:val="000000"/>
          <w:sz w:val="28"/>
        </w:rPr>
        <w:t xml:space="preserve">
      17-4) бұқаралық ақпарат құралдары арқылы халықты сайлауда электрондық сайлау жүйесiн пайдалану бойынша оқытуды ұйымдастырады;"; </w:t>
      </w:r>
      <w:r>
        <w:br/>
      </w:r>
      <w:r>
        <w:rPr>
          <w:rFonts w:ascii="Times New Roman"/>
          <w:b w:val="false"/>
          <w:i w:val="false"/>
          <w:color w:val="000000"/>
          <w:sz w:val="28"/>
        </w:rPr>
        <w:t xml:space="preserve">
      18) және 19) тармақшалар алынып тасталсын; </w:t>
      </w:r>
      <w:r>
        <w:br/>
      </w:r>
      <w:r>
        <w:rPr>
          <w:rFonts w:ascii="Times New Roman"/>
          <w:b w:val="false"/>
          <w:i w:val="false"/>
          <w:color w:val="000000"/>
          <w:sz w:val="28"/>
        </w:rPr>
        <w:t xml:space="preserve">
      22) тармақша мынадай редакцияда жазылсын: </w:t>
      </w:r>
      <w:r>
        <w:br/>
      </w:r>
      <w:r>
        <w:rPr>
          <w:rFonts w:ascii="Times New Roman"/>
          <w:b w:val="false"/>
          <w:i w:val="false"/>
          <w:color w:val="000000"/>
          <w:sz w:val="28"/>
        </w:rPr>
        <w:t xml:space="preserve">
      "22) Қазақстан Республикасының заңнамасына сәйкес басқа өкілеттіктерді жүзеге асырады."; </w:t>
      </w:r>
      <w:r>
        <w:br/>
      </w:r>
      <w:r>
        <w:rPr>
          <w:rFonts w:ascii="Times New Roman"/>
          <w:b w:val="false"/>
          <w:i w:val="false"/>
          <w:color w:val="000000"/>
          <w:sz w:val="28"/>
        </w:rPr>
        <w:t xml:space="preserve">
      16-тармақ мынадай редакцияда жазылсын: </w:t>
      </w:r>
      <w:r>
        <w:br/>
      </w:r>
      <w:r>
        <w:rPr>
          <w:rFonts w:ascii="Times New Roman"/>
          <w:b w:val="false"/>
          <w:i w:val="false"/>
          <w:color w:val="000000"/>
          <w:sz w:val="28"/>
        </w:rPr>
        <w:t xml:space="preserve">
      "16. Орталық сайлау комиссиясының аппараты қызметкерлерiнiң мемлекеттiк қызмет өткеруінің шарттары мемлекеттiк қызмет туралы, еңбек туралы заңдарда, осы Ережеде және Қазақстан Республикасының өзге де нормативтік құқықтық актiлерiнде белгiленедi."; </w:t>
      </w:r>
    </w:p>
    <w:bookmarkStart w:name="z4" w:id="3"/>
    <w:p>
      <w:pPr>
        <w:spacing w:after="0"/>
        <w:ind w:left="0"/>
        <w:jc w:val="both"/>
      </w:pPr>
      <w:r>
        <w:rPr>
          <w:rFonts w:ascii="Times New Roman"/>
          <w:b w:val="false"/>
          <w:i w:val="false"/>
          <w:color w:val="000000"/>
          <w:sz w:val="28"/>
        </w:rPr>
        <w:t>
      2) Қазақстан Республикасы Президентiнiң "Мемлекеттiк әкiмшiлiк қызметшiлер лауазымдарының санаттары бойынша тізiлiмiн бекiту туралы" 2004 жылғы 17 қаңтардағы N 1282  </w:t>
      </w:r>
      <w:r>
        <w:rPr>
          <w:rFonts w:ascii="Times New Roman"/>
          <w:b w:val="false"/>
          <w:i w:val="false"/>
          <w:color w:val="000000"/>
          <w:sz w:val="28"/>
        </w:rPr>
        <w:t xml:space="preserve">Жарлығына </w:t>
      </w:r>
      <w:r>
        <w:rPr>
          <w:rFonts w:ascii="Times New Roman"/>
          <w:b w:val="false"/>
          <w:i w:val="false"/>
          <w:color w:val="000000"/>
          <w:sz w:val="28"/>
        </w:rPr>
        <w:t xml:space="preserve">(Қазақстан Республикасының ПYКЖ-ы, 2004 ж., N 4, 48-құжат): </w:t>
      </w:r>
      <w:r>
        <w:br/>
      </w:r>
      <w:r>
        <w:rPr>
          <w:rFonts w:ascii="Times New Roman"/>
          <w:b w:val="false"/>
          <w:i w:val="false"/>
          <w:color w:val="000000"/>
          <w:sz w:val="28"/>
        </w:rPr>
        <w:t xml:space="preserve">
      аталған Жарлықпен бекiтiлген Мемлекеттiк әкімшiлiк қызметшiлер лауазымдарының санаттары бойынша тiзiлiмiнде: </w:t>
      </w:r>
      <w:r>
        <w:br/>
      </w:r>
      <w:r>
        <w:rPr>
          <w:rFonts w:ascii="Times New Roman"/>
          <w:b w:val="false"/>
          <w:i w:val="false"/>
          <w:color w:val="000000"/>
          <w:sz w:val="28"/>
        </w:rPr>
        <w:t xml:space="preserve">
      В санаттарының тобында: </w:t>
      </w:r>
      <w:r>
        <w:br/>
      </w:r>
      <w:r>
        <w:rPr>
          <w:rFonts w:ascii="Times New Roman"/>
          <w:b w:val="false"/>
          <w:i w:val="false"/>
          <w:color w:val="000000"/>
          <w:sz w:val="28"/>
        </w:rPr>
        <w:t xml:space="preserve">
      тақырыбы "Қазақстан Республикасы Орталық сайлау комиссиясының аппараты" деген сөздермен толықтырылсын; </w:t>
      </w:r>
      <w:r>
        <w:br/>
      </w:r>
      <w:r>
        <w:rPr>
          <w:rFonts w:ascii="Times New Roman"/>
          <w:b w:val="false"/>
          <w:i w:val="false"/>
          <w:color w:val="000000"/>
          <w:sz w:val="28"/>
        </w:rPr>
        <w:t xml:space="preserve">
      В-3 санаты мынадай мазмұндағы жолмен толықтырылсын: </w:t>
      </w:r>
      <w:r>
        <w:br/>
      </w:r>
      <w:r>
        <w:rPr>
          <w:rFonts w:ascii="Times New Roman"/>
          <w:b w:val="false"/>
          <w:i w:val="false"/>
          <w:color w:val="000000"/>
          <w:sz w:val="28"/>
        </w:rPr>
        <w:t xml:space="preserve">
      "Орталық сайлау комиссиясы Төрағасының көмекшiсi, кеңесшiсi"; </w:t>
      </w:r>
      <w:r>
        <w:br/>
      </w:r>
      <w:r>
        <w:rPr>
          <w:rFonts w:ascii="Times New Roman"/>
          <w:b w:val="false"/>
          <w:i w:val="false"/>
          <w:color w:val="000000"/>
          <w:sz w:val="28"/>
        </w:rPr>
        <w:t xml:space="preserve">
      С санаттарының тобында: </w:t>
      </w:r>
      <w:r>
        <w:br/>
      </w:r>
      <w:r>
        <w:rPr>
          <w:rFonts w:ascii="Times New Roman"/>
          <w:b w:val="false"/>
          <w:i w:val="false"/>
          <w:color w:val="000000"/>
          <w:sz w:val="28"/>
        </w:rPr>
        <w:t xml:space="preserve">
      С-4 және С-5 санаттарында "Орталық сайлау комиссиясының," деген сөздер алынып тасталсын; </w:t>
      </w:r>
      <w:r>
        <w:br/>
      </w:r>
      <w:r>
        <w:rPr>
          <w:rFonts w:ascii="Times New Roman"/>
          <w:b w:val="false"/>
          <w:i w:val="false"/>
          <w:color w:val="000000"/>
          <w:sz w:val="28"/>
        </w:rPr>
        <w:t xml:space="preserve">
      С-7 санатында "Орталық сайлау комиссиясының референтi" деген жол алынып тасталсын. </w:t>
      </w:r>
    </w:p>
    <w:bookmarkEnd w:id="3"/>
    <w:bookmarkStart w:name="z5" w:id="4"/>
    <w:p>
      <w:pPr>
        <w:spacing w:after="0"/>
        <w:ind w:left="0"/>
        <w:jc w:val="both"/>
      </w:pPr>
      <w:r>
        <w:rPr>
          <w:rFonts w:ascii="Times New Roman"/>
          <w:b w:val="false"/>
          <w:i w:val="false"/>
          <w:color w:val="000000"/>
          <w:sz w:val="28"/>
        </w:rPr>
        <w:t xml:space="preserve">
      2. Қазақстан Республикасының Yкiметi осы Жарлықтан туындайтын шараларды қабылдасын. </w:t>
      </w:r>
    </w:p>
    <w:bookmarkEnd w:id="4"/>
    <w:bookmarkStart w:name="z6" w:id="5"/>
    <w:p>
      <w:pPr>
        <w:spacing w:after="0"/>
        <w:ind w:left="0"/>
        <w:jc w:val="both"/>
      </w:pPr>
      <w:r>
        <w:rPr>
          <w:rFonts w:ascii="Times New Roman"/>
          <w:b w:val="false"/>
          <w:i w:val="false"/>
          <w:color w:val="000000"/>
          <w:sz w:val="28"/>
        </w:rPr>
        <w:t xml:space="preserve">
      3. Осы Жарлық 2005 жылғы 1 шiлдеден бастап қолданысқа енгiзiлетiн 1-тармақтың 2) тармақшасын қоспағанда, қол қойылған күнiнен бастап қолданысқа енгізiледi. </w:t>
      </w:r>
    </w:p>
    <w:bookmarkEnd w:id="5"/>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