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1ad1" w14:textId="bb61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24 желтоқсандағы N 1362
қаулысына толықтырулар мен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мамырдағы N 449 Қаулысы. Ескерту. Күші жойылды - ҚР Үкіметінің 2009 жылғы 26 қаңтардағы N 45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 жылғы 26 қаңтардағы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жылғы 1 қаңтардан бастап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Бiрыңғай бюджеттiк сыныптамасын бекiту туралы" Қазақстан Республикасы Үкiметiнiң 2004 жылғы 24 желтоқсандағы N 1362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өзгерiстер енгізілсiн: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Қазақстан Республикасының Бiрыңғай бюджеттiк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 түсiмдерiнiң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"Салықтық түсiмдер" санатында: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06 "Халықаралық сауда мен сыртқы операцияларға салынатын салықтар" сыныбында: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"Кеден төлемдерi" iшкi сыныбында мынадай мазмұндағы 05 ерекшелiкпен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"05 Жеке тұлғалар Қазақстан Республикасының кеден аумағына оңайлатылған тәртiппен әкелiнетiн тауарларға жиынтық кедендiк төлем";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"Негiзгi капиталды сатудан түсетiн түсiмдер" санатында: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 "Мемлекеттік мекемелерге бекiтілген мемлекеттiк мүлiктi сату" сыныбында: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"Мемлекеттiк мекемелерге бекiтілген мемлекеттiк мүлiктi сату" iшкi сыныбында мынадай мазмұндағы 03 ерекшелiкпен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 Азаматтарға пәтерлер сатудан түсетiн түсiмдер";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 шығыстарының функционалдық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 "Жалпы сипаттағы мемлекеттік қызметтер көрсету"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"Мемлекеттік басқарудың жалпы функцияларын орындайтын өкiлдi, атқарушы және басқа органдар"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 "Аудан (облыстық маңызы бар қала) мәслихатының аппараты" бюджеттiк бағдарламаларының әкiмшiсi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Iс-шараларды Қазақстан Республикасы Үкiметiнiң төтенше резерві есебiнен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Іс-шараларды Қазақстан Республикасы Үкiметiнiң шұғыл шығындарға арналған резерві есебінен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 "Аудан (облыстық маңызы бар қала) әкiмiнiң аппараты" бюджеттік бағдарламаларының әкiмшiсi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Іс-шараларды Қазақстан Республикасы Үкіметінің төтенше резерві есебiнен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Іс-шараларды Қазақстан Республикасы Yкiметiнiң шұғыл шығындарға арналған резервi есебiнен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 "Қаладағы аудан, аудандық маңызы бар қала, кент, ауыл (село), ауылдық (селолық) округ әкiмiнiң аппараты" бюджеттiк бағдарламаларының әкімшісі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Iс-шараларды Қазақстан Республикасы Үкiметiнiң төтенше резервi есебiнен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Iс-шараларды Қазақстан Республикасы Үкiметiнiң шұғыл шығындарға арналған резервi есебінен жүргізу";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"Қаржылық қызмет" кішi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452 "Ауданның (облыстық маңызы бар қаланың) қаржы бөлiмi" бюджеттiк бағдарламаларының әкімшісі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Iс-шараларды Қазақстан Республикасы Үкіметінің төтенше резервi есебiнен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Іс-шараларды Қазақстан Республикасы Үкiметiнiң шұғыл шығындарға арналған резервi есебiнен жүргізу";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459 "Ауданның (облыстық маңызы бар қаланың) экономика және қаржы бөлiмi" бюджеттiк бағдарламаларының әкiмшiсi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Iс-шараларды Қазақстан Республикасы Үкіметінің төтенше резервi есебiнен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Iс-шараларды Қазақстан Республикасы Үкiметiнiң шұғыл шығындарға арналған резервi есебiнен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"Жоспарлау және статистикалық қызмет"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453 "Ауданның (облыстық маңызы бар қаланың) экономика және бюджеттік жоспарлау бөлiмi" бюджеттiк бағдарламаларының әкімшісі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Іс-шараларды Қазақстан Республикасы Үкіметінің төтенше резерві есебiнен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Іс-шараларды Қазақстан Республикасы Үкiметiнiң шұғыл шығындарға арналған резервi есебiнен жүргізу";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 "Денсаулық сақтау"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"Денсаулық сақтау саласындағы өзге де қызметтер"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373 "Республикалық маңызы бар қаланың, астананың Құрылыс департаментi (басқармасы)" бюджеттiк бағдарламаларының әкiмшiсi бойынша 009 "Алматы қаласындағы денсаулық сақтау объектiлерiн сейсмикалық күшейту" бағдарламасы мынадай мазмұндағы 011 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"011 Бағдарламаны республикалық бюджеттен берiлетiн ресми трансферттер есебiнен iске асыру";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06 "Әлеуметтiк көмек және әлеуметтiк қамсыздандыру"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"Әлеуметтiк көмек және әлеуметтiк қамтамасыз ету саласындағы өзге де қызметтер"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451 "Ауданның (облыстық маңызы бар қаланың) жұмыспен қамту және әлеуметтiк бағдарламалар бөлiмi" бюджеттiк бағдарламаларының әкiмшiсi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Iс-шараларды Қазақстан Республикасы Үкiметiнiң төтенше резервi есебiнен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Iс-шараларды Қазақстан Республикасы Үкiметiнiң шұғыл шығындарға арналған резервi есебiнен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08 "Мәдениет, спорт, туризм және ақпараттық кеңiстiк"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"Мәдениет саласындағы қызмет"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455 "Ауданның (облыстық маңызы бар қаланың) мәдениет және тiлдерді дамыту бөлімі" бюджеттік бағдарламаларының әкiмшiсi бойынша 004 "Мәдениет объектiлерiн дамыту"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"Мәдениет, спорт, туризм және ақпараттық кеңiстiктi ұйымдастыру жөнiндегi өзге де қызметтер"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455 "Ауданның (облыстық маңызы бар қаланың) мәдениет және тiлдердi дамыту бөлiмi" бюджеттік бағдарламаларының әкiмшiсi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Іс-шараларды Қазақстан Республикасы Үкiметінiң төтенше резервi есебiнен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Iс-шараларды Қазақстан Республикасы Үкіметiнің шұғыл шығындарға арналған резервi есебiнен жүргізу";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456 "Ауданның (облыстық маңызы бар қаланың) iшкi саясат бөлiмi" бюджеттік бағдарламалардың әкiмшiсi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Іс-шараларды Қазақстан Республикасы Үкiметiнiң төтенше резервi есебiнен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Iс-шараларды Қазақстан Республикасы Yкiметiнiң шұғыл шығындарға арналған резервi есебiнен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460 "Ауданның (облыстық маңызы бар қаланың) iшкi саясат, мәдениет және тілдерді дамыту бөлiмі" бюджеттік бағдарламаларының әкiмшiсi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Iс-шараларды Қазақстан Республикасы Үкiметiнiң төтенше резервi есебiнен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Iс-шараларды Қазақстан Республикасы Үкiметiнiң шұғыл шығындарға арналған резервi есебiнен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"Ауыл, су, орман, балық шаруашылығы, ерекше қорғалатын табиғи аумақтар, қоршаған ортаны және жануарлар дүниесiн қорғау, жер қатынастары"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"Ауыл, cу, орман, балық шаруашылығы және қоршаған ортаны қорғау мен жер қатынастары саласындағы өзге де қызметтер" кiші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450 "Ауданның (облыстық маңызы бар қаланың) ауыл шаруашылығы және жер қатынастары бөлімі" бюджеттiк бағдарламаларының әкiмшiсi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Iс-шараларды Қазақстан Республикасы Үкiметiнiң төтенше резервi есебiнен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Iс-шараларды Қазақстан Республикасы Үкіметінің шұғыл шығындарға арналған резерві есебiнен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"Өнеркәсiп, сәулет, қала құрылысы және құрылыс қызметi"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"Сәулет, қала құрылысы және құрылыс қызметi"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457 "Ауданның (облыстық маңызы бар қаланың) қала құрылысы және құрылыс бөлiмi" бюджеттiк бағдарламалардың әкімшісі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Iс-шараларды Қазақстан Республикасы Үкiметiнiң төтенше резервi есебiнен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Іс-шараларды Қазақстан Республикасы Үкiметiнiң шұғыл шығындарға арналған резервi есебінен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"Басқалар"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"Басқалар"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454 "Ауданның (облыстық маңызы бар қаланың) бiлім беру және спорт бөлiмi" бюджеттiк бағдарламаларының әкiмшiсi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Iс-шараларды Қазақстан Республикасы Үкiметінiң төтенше резервi есебiнен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Iс-шараларды Қазақстан Республикасы Үкіметінің шұғыл шығындарға арналған резервi есебiнен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458 "Ауданның (облыстық маңызы бар қаланың) тұрғын үй-коммуналдық шаруашылығы, жолаушылар көлiгі және автомобиль жолдары бөлiмi" бюджеттiк бағдарламаларының әкiмшiсi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Iс-шараларды Қазақстан Республикасы Үкiметiнiң төтенше резервi есебінен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Iс-шараларды Қазақстан Республикасы Үкiметiнiң шұғыл шығындарға арналған резервi есебiнен жүргізу";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461 "Ауданның (облыстық маңызы бар қаланың) қала құрылысы, құрылыс, тұрғын үй-коммуналдық шаруашылығы, жолаушылар көлiгi және автомобиль жолдары бөлiмi" бюджеттiк бағдарламаларының әкiмшiсi бойынша мынадай мазмұндағы 100 және 109 бағдарламалармен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Iс-шараларды Қазақстан Республикасы Үкiметiнiң төтенше резервi есебiнен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Iс-шараларды Қазақстан Республикасы Үкiметiнiң шұғыл шығындарға арналған резервi есебінен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бюджеттік шығыстардың экономикалық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"Қаржы активтерiн сатып алу" санатында: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"Қаржы активтерiн сатып алу" сыныбында: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610 "Қаржы активтерiн сатып алу" iшкi сыныбында: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612 "Мемлекеттiк кәсiпорындардың жарғылық капиталын қалыптастыру" ерекшелігінің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612 "Мемлекеттiк кәсiпорындардың жарғылық капиталын қалыптастыру және ұлғайту".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 қаңтардан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