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26f3" w14:textId="760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маусымдағы N 552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13, 124-құжат):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Акцияларының мемлекеттiк пакеттерi мен үлестерi республикалық меншiкке жатқызылған акционерлік қоғамдар мен шаруашылық серiктестіктердің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бөлiмде реттiк нөмiрi 85-жол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АЛА-002681 "Заң" медиа-корпорациясы" ЖШC";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министрлiктерге және өзге де мемлекеттік органдарға берiлетiн республикалық меншiк ұйымдарындағы акциялардың мемлекеттiк пакеттерiнiң және қатысудың мемлекеттiк үлестерiнің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Әдiлет министрлiгiне" деген бөлiмде реттiк нөмiрi 218-2-жол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"218-2          "Заң" медиа-корпорациясы" ЖШС";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Жоғарғы Соты" деген бөлiмде реттiк нөмiрi 269-жол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"269            "Заң" медиа-корпорациясы" ЖШС";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Әдiлет министрлігінiң мәселелерi" туралы Қазақстан Республикасы Үкiметінің 2004 жылғы 28 қазандағы N 1120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41, 532-құжат):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Әдiлет министрлiгiнің қарамағындағы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"Заң" медиа-корпорациясы" жауапкершілігі шектеулi серiктестiгі".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